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charts/chart6.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A74" w:rsidRPr="00CD0A74" w:rsidRDefault="00CD0A74" w:rsidP="00CD0A74">
      <w:pPr>
        <w:pStyle w:val="Ttulo1"/>
        <w:numPr>
          <w:ilvl w:val="0"/>
          <w:numId w:val="0"/>
        </w:numPr>
        <w:jc w:val="center"/>
        <w:rPr>
          <w:rFonts w:ascii="Arial" w:hAnsi="Arial" w:cs="Arial"/>
          <w:bCs w:val="0"/>
          <w:iCs/>
          <w:color w:val="auto"/>
          <w:sz w:val="24"/>
          <w:szCs w:val="24"/>
        </w:rPr>
      </w:pPr>
      <w:r w:rsidRPr="00CD0A74">
        <w:rPr>
          <w:rFonts w:ascii="Arial" w:hAnsi="Arial" w:cs="Arial"/>
          <w:bCs w:val="0"/>
          <w:iCs/>
          <w:color w:val="auto"/>
          <w:sz w:val="24"/>
          <w:szCs w:val="24"/>
        </w:rPr>
        <w:t xml:space="preserve">DISPENSA DE LICITAÇÃO Nº </w:t>
      </w:r>
      <w:r w:rsidR="002434C1">
        <w:rPr>
          <w:rFonts w:ascii="Arial" w:hAnsi="Arial" w:cs="Arial"/>
          <w:bCs w:val="0"/>
          <w:iCs/>
          <w:color w:val="auto"/>
          <w:sz w:val="24"/>
          <w:szCs w:val="24"/>
        </w:rPr>
        <w:t>005</w:t>
      </w:r>
      <w:r w:rsidRPr="00CD0A74">
        <w:rPr>
          <w:rFonts w:ascii="Arial" w:hAnsi="Arial" w:cs="Arial"/>
          <w:bCs w:val="0"/>
          <w:iCs/>
          <w:color w:val="auto"/>
          <w:sz w:val="24"/>
          <w:szCs w:val="24"/>
        </w:rPr>
        <w:t>/2020</w:t>
      </w:r>
    </w:p>
    <w:p w:rsidR="00CD0A74" w:rsidRDefault="00CD0A74" w:rsidP="00CD0A74">
      <w:pPr>
        <w:tabs>
          <w:tab w:val="left" w:pos="288"/>
          <w:tab w:val="left" w:pos="1008"/>
          <w:tab w:val="left" w:pos="1728"/>
          <w:tab w:val="left" w:pos="2448"/>
          <w:tab w:val="left" w:pos="3168"/>
          <w:tab w:val="left" w:pos="3888"/>
          <w:tab w:val="left" w:pos="4608"/>
          <w:tab w:val="left" w:pos="5328"/>
          <w:tab w:val="left" w:pos="6048"/>
          <w:tab w:val="left" w:pos="6768"/>
        </w:tabs>
        <w:spacing w:before="40" w:after="40"/>
        <w:jc w:val="both"/>
        <w:rPr>
          <w:rFonts w:ascii="Arial" w:hAnsi="Arial" w:cs="Arial"/>
          <w:color w:val="000000"/>
        </w:rPr>
      </w:pPr>
    </w:p>
    <w:p w:rsidR="00CD0A74" w:rsidRPr="00A631D1" w:rsidRDefault="00CD0A74" w:rsidP="00CD0A74">
      <w:pPr>
        <w:tabs>
          <w:tab w:val="left" w:pos="288"/>
          <w:tab w:val="left" w:pos="1008"/>
          <w:tab w:val="left" w:pos="1728"/>
          <w:tab w:val="left" w:pos="2448"/>
          <w:tab w:val="left" w:pos="3168"/>
          <w:tab w:val="left" w:pos="3888"/>
          <w:tab w:val="left" w:pos="4608"/>
          <w:tab w:val="left" w:pos="5328"/>
          <w:tab w:val="left" w:pos="6048"/>
          <w:tab w:val="left" w:pos="6768"/>
        </w:tabs>
        <w:spacing w:before="40" w:after="40"/>
        <w:jc w:val="both"/>
        <w:rPr>
          <w:rFonts w:ascii="Arial" w:hAnsi="Arial" w:cs="Arial"/>
          <w:color w:val="000000"/>
        </w:rPr>
      </w:pPr>
      <w:r w:rsidRPr="00A631D1">
        <w:rPr>
          <w:rFonts w:ascii="Arial" w:hAnsi="Arial" w:cs="Arial"/>
          <w:color w:val="000000"/>
        </w:rPr>
        <w:t>PREFEITURA MUNICIPAL DE PORTO XAVIER/RS.</w:t>
      </w:r>
    </w:p>
    <w:p w:rsidR="00CD0A74" w:rsidRPr="00AB650F" w:rsidRDefault="00CD0A74" w:rsidP="00CD0A74">
      <w:pPr>
        <w:tabs>
          <w:tab w:val="left" w:pos="288"/>
          <w:tab w:val="left" w:pos="1008"/>
          <w:tab w:val="left" w:pos="1728"/>
          <w:tab w:val="left" w:pos="2448"/>
          <w:tab w:val="left" w:pos="3168"/>
          <w:tab w:val="left" w:pos="3888"/>
          <w:tab w:val="left" w:pos="4608"/>
          <w:tab w:val="left" w:pos="5328"/>
          <w:tab w:val="left" w:pos="6048"/>
          <w:tab w:val="left" w:pos="6768"/>
        </w:tabs>
        <w:spacing w:before="40" w:after="40"/>
        <w:jc w:val="both"/>
        <w:rPr>
          <w:rFonts w:ascii="Arial" w:hAnsi="Arial" w:cs="Arial"/>
        </w:rPr>
      </w:pPr>
      <w:r w:rsidRPr="00AB650F">
        <w:rPr>
          <w:rFonts w:ascii="Arial" w:hAnsi="Arial" w:cs="Arial"/>
        </w:rPr>
        <w:t xml:space="preserve">SECRETARIA MUNICIPAL DE </w:t>
      </w:r>
      <w:r w:rsidR="002434C1">
        <w:rPr>
          <w:rFonts w:ascii="Arial" w:hAnsi="Arial" w:cs="Arial"/>
        </w:rPr>
        <w:t>COORDENAÇÃO E PLANEJAMENTO</w:t>
      </w:r>
      <w:r w:rsidRPr="00AB650F">
        <w:rPr>
          <w:rFonts w:ascii="Arial" w:hAnsi="Arial" w:cs="Arial"/>
        </w:rPr>
        <w:t>.</w:t>
      </w:r>
    </w:p>
    <w:p w:rsidR="00CD0A74" w:rsidRPr="00A631D1" w:rsidRDefault="00CD0A74" w:rsidP="00CD0A74">
      <w:pPr>
        <w:tabs>
          <w:tab w:val="left" w:pos="288"/>
          <w:tab w:val="left" w:pos="1008"/>
          <w:tab w:val="left" w:pos="1728"/>
          <w:tab w:val="left" w:pos="2448"/>
          <w:tab w:val="left" w:pos="3168"/>
          <w:tab w:val="left" w:pos="3888"/>
          <w:tab w:val="left" w:pos="4608"/>
          <w:tab w:val="left" w:pos="5328"/>
          <w:tab w:val="left" w:pos="6048"/>
          <w:tab w:val="left" w:pos="6768"/>
        </w:tabs>
        <w:spacing w:before="40" w:after="40"/>
        <w:jc w:val="both"/>
        <w:rPr>
          <w:rFonts w:ascii="Arial" w:hAnsi="Arial" w:cs="Arial"/>
          <w:color w:val="000000"/>
        </w:rPr>
      </w:pPr>
      <w:r>
        <w:rPr>
          <w:rFonts w:ascii="Arial" w:hAnsi="Arial" w:cs="Arial"/>
          <w:color w:val="000000"/>
        </w:rPr>
        <w:t>DISPENSA DE LICITAÇÃO</w:t>
      </w:r>
      <w:r w:rsidRPr="00A631D1">
        <w:rPr>
          <w:rFonts w:ascii="Arial" w:hAnsi="Arial" w:cs="Arial"/>
          <w:color w:val="000000"/>
        </w:rPr>
        <w:t xml:space="preserve"> N.º </w:t>
      </w:r>
      <w:r w:rsidR="002434C1">
        <w:rPr>
          <w:rFonts w:ascii="Arial" w:hAnsi="Arial" w:cs="Arial"/>
          <w:color w:val="000000"/>
        </w:rPr>
        <w:t>005</w:t>
      </w:r>
      <w:r w:rsidRPr="00A631D1">
        <w:rPr>
          <w:rFonts w:ascii="Arial" w:hAnsi="Arial" w:cs="Arial"/>
          <w:color w:val="000000"/>
        </w:rPr>
        <w:t>/2020.</w:t>
      </w:r>
    </w:p>
    <w:p w:rsidR="00CD0A74" w:rsidRPr="00A631D1" w:rsidRDefault="00CD0A74" w:rsidP="00CD0A74">
      <w:pPr>
        <w:tabs>
          <w:tab w:val="left" w:pos="288"/>
          <w:tab w:val="left" w:pos="1008"/>
          <w:tab w:val="left" w:pos="1728"/>
          <w:tab w:val="left" w:pos="2448"/>
          <w:tab w:val="left" w:pos="3168"/>
          <w:tab w:val="left" w:pos="3888"/>
          <w:tab w:val="left" w:pos="4608"/>
          <w:tab w:val="left" w:pos="5328"/>
          <w:tab w:val="left" w:pos="6048"/>
          <w:tab w:val="left" w:pos="6768"/>
        </w:tabs>
        <w:spacing w:before="40" w:after="40"/>
        <w:jc w:val="both"/>
        <w:rPr>
          <w:rFonts w:ascii="Arial" w:hAnsi="Arial" w:cs="Arial"/>
          <w:color w:val="000000"/>
        </w:rPr>
      </w:pPr>
      <w:r w:rsidRPr="00A631D1">
        <w:rPr>
          <w:rFonts w:ascii="Arial" w:hAnsi="Arial" w:cs="Arial"/>
          <w:color w:val="000000"/>
        </w:rPr>
        <w:t>REGIME DA CONTRATAÇÃO: EMPREITADA POR PREÇO GLOBAL.</w:t>
      </w:r>
    </w:p>
    <w:p w:rsidR="00CD0A74" w:rsidRPr="00A631D1" w:rsidRDefault="00CD0A74" w:rsidP="00CD0A74">
      <w:pPr>
        <w:rPr>
          <w:rFonts w:ascii="Arial" w:hAnsi="Arial" w:cs="Arial"/>
          <w:b/>
          <w:color w:val="000000"/>
        </w:rPr>
      </w:pPr>
      <w:r w:rsidRPr="00A631D1">
        <w:rPr>
          <w:rFonts w:ascii="Arial" w:hAnsi="Arial" w:cs="Arial"/>
          <w:color w:val="000000"/>
        </w:rPr>
        <w:t>TIPO MENOR PREÇO</w:t>
      </w:r>
    </w:p>
    <w:p w:rsidR="00CD0A74" w:rsidRDefault="00CD0A74" w:rsidP="00CD0A74">
      <w:pPr>
        <w:pStyle w:val="Recuodecorpodetexto"/>
        <w:ind w:left="0" w:firstLine="1418"/>
        <w:jc w:val="both"/>
        <w:rPr>
          <w:rFonts w:ascii="Arial" w:hAnsi="Arial" w:cs="Arial"/>
        </w:rPr>
      </w:pPr>
    </w:p>
    <w:p w:rsidR="00CD0A74" w:rsidRPr="00CF3349" w:rsidRDefault="00CD0A74" w:rsidP="00CD0A74">
      <w:pPr>
        <w:pStyle w:val="Recuodecorpodetexto"/>
        <w:ind w:left="0" w:firstLine="1418"/>
        <w:jc w:val="both"/>
        <w:rPr>
          <w:rFonts w:ascii="Arial" w:hAnsi="Arial" w:cs="Arial"/>
        </w:rPr>
      </w:pPr>
      <w:r w:rsidRPr="00CF3349">
        <w:rPr>
          <w:rFonts w:ascii="Arial" w:hAnsi="Arial" w:cs="Arial"/>
        </w:rPr>
        <w:t xml:space="preserve">Versa o presente processo sobre </w:t>
      </w:r>
      <w:r w:rsidRPr="00CF3349">
        <w:rPr>
          <w:rFonts w:ascii="Arial" w:hAnsi="Arial" w:cs="Arial"/>
          <w:b/>
        </w:rPr>
        <w:t>Contratação de serviços de consultoria em engenharia para elaboração de projeto de iluminação pública, com tecnologia LED, serviços de Medição e Verificação – M&amp;V, além de serviços de apoio técnico à fiscalização, supervisão e gerenciamento de obra, estabelecidos no Termo de Cooperação Técnica celebrado com a Eletrobras, no âmbito do Procel Reluz,</w:t>
      </w:r>
      <w:r w:rsidRPr="00CF3349">
        <w:rPr>
          <w:rFonts w:ascii="Arial" w:hAnsi="Arial" w:cs="Arial"/>
        </w:rPr>
        <w:t xml:space="preserve"> de acordo com</w:t>
      </w:r>
      <w:r>
        <w:rPr>
          <w:rFonts w:ascii="Arial" w:hAnsi="Arial" w:cs="Arial"/>
        </w:rPr>
        <w:t xml:space="preserve"> Termo de Referência no Anexo I, </w:t>
      </w:r>
      <w:r w:rsidRPr="00CF3349">
        <w:rPr>
          <w:rFonts w:ascii="Arial" w:hAnsi="Arial" w:cs="Arial"/>
        </w:rPr>
        <w:t>para a Prefeitura Municipal de Porto Xavier/RS, razão pela qual encaminho a presente sugestão de Dispensa de Licitação, tipo MENOR PREÇO GLOBAL: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10"/>
        <w:gridCol w:w="2974"/>
        <w:gridCol w:w="1861"/>
        <w:gridCol w:w="1853"/>
        <w:gridCol w:w="1782"/>
      </w:tblGrid>
      <w:tr w:rsidR="00AF5E0D" w:rsidRPr="00CF3349" w:rsidTr="00105912">
        <w:tc>
          <w:tcPr>
            <w:tcW w:w="710" w:type="dxa"/>
            <w:shd w:val="clear" w:color="auto" w:fill="CCFFFF"/>
          </w:tcPr>
          <w:p w:rsidR="00CD0A74" w:rsidRPr="00CF3349" w:rsidRDefault="00CD0A74" w:rsidP="00CD0A74">
            <w:pPr>
              <w:jc w:val="center"/>
              <w:rPr>
                <w:rFonts w:ascii="Arial" w:hAnsi="Arial" w:cs="Arial"/>
                <w:b/>
              </w:rPr>
            </w:pPr>
            <w:r w:rsidRPr="00CF3349">
              <w:rPr>
                <w:rFonts w:ascii="Arial" w:hAnsi="Arial" w:cs="Arial"/>
                <w:b/>
              </w:rPr>
              <w:t>Item</w:t>
            </w:r>
          </w:p>
        </w:tc>
        <w:tc>
          <w:tcPr>
            <w:tcW w:w="3401" w:type="dxa"/>
            <w:shd w:val="clear" w:color="auto" w:fill="CCFFFF"/>
          </w:tcPr>
          <w:p w:rsidR="00CD0A74" w:rsidRPr="00CF3349" w:rsidRDefault="00CD0A74" w:rsidP="00CD0A74">
            <w:pPr>
              <w:jc w:val="center"/>
              <w:rPr>
                <w:rFonts w:ascii="Arial" w:hAnsi="Arial" w:cs="Arial"/>
                <w:b/>
              </w:rPr>
            </w:pPr>
            <w:r w:rsidRPr="00CF3349">
              <w:rPr>
                <w:rFonts w:ascii="Arial" w:hAnsi="Arial" w:cs="Arial"/>
                <w:b/>
              </w:rPr>
              <w:t>Especificação</w:t>
            </w:r>
          </w:p>
        </w:tc>
        <w:tc>
          <w:tcPr>
            <w:tcW w:w="1985" w:type="dxa"/>
            <w:shd w:val="clear" w:color="auto" w:fill="CCFFFF"/>
          </w:tcPr>
          <w:p w:rsidR="00CD0A74" w:rsidRPr="00CF3349" w:rsidRDefault="00AF5E0D" w:rsidP="00CD0A74">
            <w:pPr>
              <w:jc w:val="center"/>
              <w:rPr>
                <w:rFonts w:ascii="Arial" w:hAnsi="Arial" w:cs="Arial"/>
                <w:b/>
              </w:rPr>
            </w:pPr>
            <w:r>
              <w:rPr>
                <w:rFonts w:ascii="Arial" w:hAnsi="Arial" w:cs="Arial"/>
                <w:b/>
                <w:bCs/>
              </w:rPr>
              <w:t>Sigma Engenharia Elétrica</w:t>
            </w:r>
          </w:p>
        </w:tc>
        <w:tc>
          <w:tcPr>
            <w:tcW w:w="1984" w:type="dxa"/>
            <w:shd w:val="clear" w:color="auto" w:fill="CCFFFF"/>
          </w:tcPr>
          <w:p w:rsidR="00CD0A74" w:rsidRPr="00CF3349" w:rsidRDefault="00AF5E0D" w:rsidP="00CD0A74">
            <w:pPr>
              <w:jc w:val="center"/>
              <w:rPr>
                <w:rFonts w:ascii="Arial" w:hAnsi="Arial" w:cs="Arial"/>
                <w:b/>
                <w:bCs/>
              </w:rPr>
            </w:pPr>
            <w:r>
              <w:rPr>
                <w:rFonts w:ascii="Arial" w:hAnsi="Arial" w:cs="Arial"/>
                <w:b/>
                <w:bCs/>
              </w:rPr>
              <w:t>Instaladora Elétrica Redin</w:t>
            </w:r>
          </w:p>
        </w:tc>
        <w:tc>
          <w:tcPr>
            <w:tcW w:w="1877" w:type="dxa"/>
            <w:shd w:val="clear" w:color="auto" w:fill="CCFFFF"/>
          </w:tcPr>
          <w:p w:rsidR="00CD0A74" w:rsidRPr="00CF3349" w:rsidRDefault="00AF5E0D" w:rsidP="00CD0A74">
            <w:pPr>
              <w:jc w:val="center"/>
              <w:rPr>
                <w:rFonts w:ascii="Arial" w:hAnsi="Arial" w:cs="Arial"/>
                <w:b/>
                <w:bCs/>
              </w:rPr>
            </w:pPr>
            <w:r>
              <w:rPr>
                <w:rFonts w:ascii="Arial" w:hAnsi="Arial" w:cs="Arial"/>
                <w:b/>
                <w:bCs/>
              </w:rPr>
              <w:t>MS Engenharia</w:t>
            </w:r>
          </w:p>
        </w:tc>
      </w:tr>
      <w:tr w:rsidR="00AF5E0D" w:rsidRPr="00CF3349" w:rsidTr="00105912">
        <w:tc>
          <w:tcPr>
            <w:tcW w:w="710" w:type="dxa"/>
          </w:tcPr>
          <w:p w:rsidR="00CD0A74" w:rsidRPr="00CF3349" w:rsidRDefault="00CD0A74" w:rsidP="00CD0A74">
            <w:pPr>
              <w:rPr>
                <w:rFonts w:ascii="Arial" w:hAnsi="Arial" w:cs="Arial"/>
                <w:b/>
              </w:rPr>
            </w:pPr>
            <w:r w:rsidRPr="00CF3349">
              <w:rPr>
                <w:rFonts w:ascii="Arial" w:hAnsi="Arial" w:cs="Arial"/>
                <w:b/>
              </w:rPr>
              <w:t>01</w:t>
            </w:r>
          </w:p>
        </w:tc>
        <w:tc>
          <w:tcPr>
            <w:tcW w:w="3401" w:type="dxa"/>
          </w:tcPr>
          <w:p w:rsidR="00CD0A74" w:rsidRPr="00CF3349" w:rsidRDefault="00CD0A74" w:rsidP="00CD0A74">
            <w:pPr>
              <w:pStyle w:val="Corpodetexto"/>
              <w:rPr>
                <w:b/>
                <w:lang w:val="pt-BR"/>
              </w:rPr>
            </w:pPr>
            <w:r w:rsidRPr="00CF3349">
              <w:t>Contratação de serviços de consultoria em engenharia para elaboração de projeto de iluminação pública, com tecnologia LED, serviços de Medição e Verificação – M&amp;V, além de serviços de apoio técnico à fiscalização, supervisão e gerenciamento de obra, estabelecidos no Termo de Cooperação Técnica celebrado com a Eletrobras, no âmbito do Procel Reluz</w:t>
            </w:r>
          </w:p>
        </w:tc>
        <w:tc>
          <w:tcPr>
            <w:tcW w:w="1985" w:type="dxa"/>
          </w:tcPr>
          <w:p w:rsidR="00CD0A74" w:rsidRPr="00F425BD" w:rsidRDefault="00F425BD" w:rsidP="00CD0A74">
            <w:pPr>
              <w:jc w:val="center"/>
              <w:rPr>
                <w:rFonts w:ascii="Arial" w:hAnsi="Arial" w:cs="Arial"/>
                <w:b/>
              </w:rPr>
            </w:pPr>
            <w:r w:rsidRPr="00F425BD">
              <w:rPr>
                <w:rFonts w:ascii="Arial" w:hAnsi="Arial" w:cs="Arial"/>
                <w:b/>
              </w:rPr>
              <w:t>21.500,00</w:t>
            </w:r>
          </w:p>
        </w:tc>
        <w:tc>
          <w:tcPr>
            <w:tcW w:w="1984" w:type="dxa"/>
          </w:tcPr>
          <w:p w:rsidR="00CD0A74" w:rsidRPr="00CF3349" w:rsidRDefault="00F425BD" w:rsidP="00CD0A74">
            <w:pPr>
              <w:jc w:val="center"/>
              <w:rPr>
                <w:rFonts w:ascii="Arial" w:hAnsi="Arial" w:cs="Arial"/>
              </w:rPr>
            </w:pPr>
            <w:r>
              <w:rPr>
                <w:rFonts w:ascii="Arial" w:hAnsi="Arial" w:cs="Arial"/>
              </w:rPr>
              <w:t>29.500,00</w:t>
            </w:r>
          </w:p>
        </w:tc>
        <w:tc>
          <w:tcPr>
            <w:tcW w:w="1877" w:type="dxa"/>
          </w:tcPr>
          <w:p w:rsidR="00CD0A74" w:rsidRPr="00CF3349" w:rsidRDefault="00F425BD" w:rsidP="00CD0A74">
            <w:pPr>
              <w:jc w:val="center"/>
              <w:rPr>
                <w:rFonts w:ascii="Arial" w:hAnsi="Arial" w:cs="Arial"/>
              </w:rPr>
            </w:pPr>
            <w:r>
              <w:rPr>
                <w:rFonts w:ascii="Arial" w:hAnsi="Arial" w:cs="Arial"/>
              </w:rPr>
              <w:t>30.000,00</w:t>
            </w:r>
          </w:p>
        </w:tc>
      </w:tr>
      <w:tr w:rsidR="00AF5E0D" w:rsidRPr="00CF3349" w:rsidTr="00105912">
        <w:trPr>
          <w:trHeight w:val="289"/>
        </w:trPr>
        <w:tc>
          <w:tcPr>
            <w:tcW w:w="4111" w:type="dxa"/>
            <w:gridSpan w:val="2"/>
          </w:tcPr>
          <w:p w:rsidR="00CD0A74" w:rsidRPr="00CF3349" w:rsidRDefault="00CD0A74" w:rsidP="00CD0A74">
            <w:pPr>
              <w:pStyle w:val="Corpodetexto"/>
              <w:jc w:val="center"/>
              <w:rPr>
                <w:lang w:val="pt-BR"/>
              </w:rPr>
            </w:pPr>
            <w:r w:rsidRPr="00CF3349">
              <w:rPr>
                <w:lang w:val="pt-BR"/>
              </w:rPr>
              <w:t>TOTAL</w:t>
            </w:r>
          </w:p>
        </w:tc>
        <w:tc>
          <w:tcPr>
            <w:tcW w:w="1985" w:type="dxa"/>
          </w:tcPr>
          <w:p w:rsidR="00CD0A74" w:rsidRPr="005744D5" w:rsidRDefault="00CD0A74" w:rsidP="00CD0A74">
            <w:pPr>
              <w:jc w:val="center"/>
              <w:rPr>
                <w:rFonts w:ascii="Arial" w:hAnsi="Arial" w:cs="Arial"/>
              </w:rPr>
            </w:pPr>
          </w:p>
        </w:tc>
        <w:tc>
          <w:tcPr>
            <w:tcW w:w="1984" w:type="dxa"/>
          </w:tcPr>
          <w:p w:rsidR="00CD0A74" w:rsidRPr="00CF3349" w:rsidRDefault="00CD0A74" w:rsidP="00CD0A74">
            <w:pPr>
              <w:jc w:val="center"/>
              <w:rPr>
                <w:rFonts w:ascii="Arial" w:hAnsi="Arial" w:cs="Arial"/>
              </w:rPr>
            </w:pPr>
          </w:p>
        </w:tc>
        <w:tc>
          <w:tcPr>
            <w:tcW w:w="1877" w:type="dxa"/>
          </w:tcPr>
          <w:p w:rsidR="00CD0A74" w:rsidRPr="00CF3349" w:rsidRDefault="00CD0A74" w:rsidP="00CD0A74">
            <w:pPr>
              <w:jc w:val="center"/>
              <w:rPr>
                <w:rFonts w:ascii="Arial" w:hAnsi="Arial" w:cs="Arial"/>
              </w:rPr>
            </w:pPr>
          </w:p>
        </w:tc>
      </w:tr>
    </w:tbl>
    <w:p w:rsidR="00CD0A74" w:rsidRPr="00CF3349" w:rsidRDefault="00CD0A74" w:rsidP="00CD0A74">
      <w:pPr>
        <w:jc w:val="both"/>
        <w:rPr>
          <w:rFonts w:ascii="Arial" w:hAnsi="Arial" w:cs="Arial"/>
        </w:rPr>
      </w:pPr>
    </w:p>
    <w:p w:rsidR="00CD0A74" w:rsidRPr="00CF3349" w:rsidRDefault="00CD0A74" w:rsidP="00CD0A74">
      <w:pPr>
        <w:ind w:firstLine="1418"/>
        <w:jc w:val="both"/>
        <w:rPr>
          <w:rFonts w:ascii="Arial" w:hAnsi="Arial" w:cs="Arial"/>
          <w:b/>
        </w:rPr>
      </w:pPr>
      <w:r w:rsidRPr="00CF3349">
        <w:rPr>
          <w:rFonts w:ascii="Arial" w:hAnsi="Arial" w:cs="Arial"/>
        </w:rPr>
        <w:t xml:space="preserve">Pela pesquisa de preço, acima relatada, verifica-se que a proposta mais vantajosa para o município é a oferecida pela empresa </w:t>
      </w:r>
      <w:r w:rsidR="00601D09">
        <w:rPr>
          <w:rFonts w:ascii="Arial" w:hAnsi="Arial" w:cs="Arial"/>
          <w:b/>
        </w:rPr>
        <w:t>AJG Engenharia Ltda (Sigma Engenharia),</w:t>
      </w:r>
      <w:r w:rsidR="00601D09">
        <w:rPr>
          <w:rFonts w:ascii="Arial" w:hAnsi="Arial" w:cs="Arial"/>
        </w:rPr>
        <w:t xml:space="preserve"> CNPJ 19.780.730/0001-80, localizada na Rua Bento Gonçalves, 968</w:t>
      </w:r>
      <w:r w:rsidRPr="00CF3349">
        <w:rPr>
          <w:rFonts w:ascii="Arial" w:hAnsi="Arial" w:cs="Arial"/>
          <w:bCs/>
          <w:shd w:val="clear" w:color="auto" w:fill="FFFFFF"/>
        </w:rPr>
        <w:t xml:space="preserve">, </w:t>
      </w:r>
      <w:r>
        <w:rPr>
          <w:rFonts w:ascii="Arial" w:hAnsi="Arial" w:cs="Arial"/>
          <w:bCs/>
          <w:shd w:val="clear" w:color="auto" w:fill="FFFFFF"/>
        </w:rPr>
        <w:t>Bairro</w:t>
      </w:r>
      <w:r w:rsidR="00601D09">
        <w:rPr>
          <w:rFonts w:ascii="Arial" w:hAnsi="Arial" w:cs="Arial"/>
          <w:bCs/>
          <w:shd w:val="clear" w:color="auto" w:fill="FFFFFF"/>
        </w:rPr>
        <w:t xml:space="preserve"> Centro</w:t>
      </w:r>
      <w:r w:rsidRPr="00CF3349">
        <w:rPr>
          <w:rFonts w:ascii="Arial" w:hAnsi="Arial" w:cs="Arial"/>
          <w:bCs/>
          <w:shd w:val="clear" w:color="auto" w:fill="FFFFFF"/>
        </w:rPr>
        <w:t xml:space="preserve">, </w:t>
      </w:r>
      <w:r w:rsidR="00601D09">
        <w:rPr>
          <w:rFonts w:ascii="Arial" w:hAnsi="Arial" w:cs="Arial"/>
          <w:bCs/>
          <w:shd w:val="clear" w:color="auto" w:fill="FFFFFF"/>
        </w:rPr>
        <w:t>Ijuí</w:t>
      </w:r>
      <w:r w:rsidRPr="00CF3349">
        <w:rPr>
          <w:rFonts w:ascii="Arial" w:hAnsi="Arial" w:cs="Arial"/>
          <w:bCs/>
          <w:shd w:val="clear" w:color="auto" w:fill="FFFFFF"/>
        </w:rPr>
        <w:t>/RS</w:t>
      </w:r>
      <w:r w:rsidRPr="00CF3349">
        <w:rPr>
          <w:rFonts w:ascii="Arial" w:hAnsi="Arial" w:cs="Arial"/>
        </w:rPr>
        <w:t>.</w:t>
      </w:r>
    </w:p>
    <w:p w:rsidR="00CD0A74" w:rsidRPr="00CF3349" w:rsidRDefault="00CD0A74" w:rsidP="00CD0A74">
      <w:pPr>
        <w:pStyle w:val="WW-Padr3fo"/>
        <w:ind w:firstLine="1418"/>
        <w:jc w:val="both"/>
        <w:rPr>
          <w:rFonts w:ascii="Arial" w:hAnsi="Arial" w:cs="Arial"/>
          <w:lang w:val="pt-BR"/>
        </w:rPr>
      </w:pPr>
    </w:p>
    <w:p w:rsidR="00CD0A74" w:rsidRPr="00CF3349" w:rsidRDefault="00CD0A74" w:rsidP="00CD0A74">
      <w:pPr>
        <w:autoSpaceDE w:val="0"/>
        <w:autoSpaceDN w:val="0"/>
        <w:adjustRightInd w:val="0"/>
        <w:ind w:firstLine="1418"/>
        <w:jc w:val="both"/>
        <w:rPr>
          <w:rFonts w:ascii="Arial" w:hAnsi="Arial" w:cs="Arial"/>
        </w:rPr>
      </w:pPr>
      <w:r w:rsidRPr="00CF3349">
        <w:rPr>
          <w:rFonts w:ascii="Arial" w:hAnsi="Arial" w:cs="Arial"/>
        </w:rPr>
        <w:t>Tendo em vista, o disposto no inciso II do artigo 24 da Lei 8666/93:</w:t>
      </w:r>
    </w:p>
    <w:p w:rsidR="00CD0A74" w:rsidRPr="00CF3349" w:rsidRDefault="00CD0A74" w:rsidP="00CD0A74">
      <w:pPr>
        <w:autoSpaceDE w:val="0"/>
        <w:autoSpaceDN w:val="0"/>
        <w:adjustRightInd w:val="0"/>
        <w:ind w:firstLine="1418"/>
        <w:jc w:val="both"/>
        <w:rPr>
          <w:rFonts w:ascii="Arial" w:hAnsi="Arial" w:cs="Arial"/>
        </w:rPr>
      </w:pPr>
    </w:p>
    <w:p w:rsidR="00CD0A74" w:rsidRPr="00CF3349" w:rsidRDefault="00CD0A74" w:rsidP="00CD0A74">
      <w:pPr>
        <w:autoSpaceDE w:val="0"/>
        <w:autoSpaceDN w:val="0"/>
        <w:adjustRightInd w:val="0"/>
        <w:ind w:firstLine="1418"/>
        <w:jc w:val="both"/>
        <w:rPr>
          <w:rFonts w:ascii="Arial" w:hAnsi="Arial" w:cs="Arial"/>
          <w:i/>
          <w:iCs/>
        </w:rPr>
      </w:pPr>
      <w:r w:rsidRPr="00CF3349">
        <w:rPr>
          <w:rFonts w:ascii="Arial" w:hAnsi="Arial" w:cs="Arial"/>
        </w:rPr>
        <w:t xml:space="preserve"> </w:t>
      </w:r>
      <w:r w:rsidRPr="00CF3349">
        <w:rPr>
          <w:rFonts w:ascii="Arial" w:hAnsi="Arial" w:cs="Arial"/>
          <w:i/>
          <w:iCs/>
        </w:rPr>
        <w:t>I - ...;</w:t>
      </w:r>
    </w:p>
    <w:p w:rsidR="00CD0A74" w:rsidRPr="00CF3349" w:rsidRDefault="00CD0A74" w:rsidP="00CD0A74">
      <w:pPr>
        <w:autoSpaceDE w:val="0"/>
        <w:autoSpaceDN w:val="0"/>
        <w:adjustRightInd w:val="0"/>
        <w:ind w:firstLine="1418"/>
        <w:jc w:val="both"/>
        <w:rPr>
          <w:rFonts w:ascii="Arial" w:hAnsi="Arial" w:cs="Arial"/>
          <w:i/>
          <w:iCs/>
        </w:rPr>
      </w:pPr>
    </w:p>
    <w:p w:rsidR="00CD0A74" w:rsidRPr="00CF3349" w:rsidRDefault="00CD0A74" w:rsidP="00CD0A74">
      <w:pPr>
        <w:autoSpaceDE w:val="0"/>
        <w:autoSpaceDN w:val="0"/>
        <w:adjustRightInd w:val="0"/>
        <w:ind w:firstLine="1418"/>
        <w:jc w:val="both"/>
        <w:rPr>
          <w:rFonts w:ascii="Arial" w:hAnsi="Arial" w:cs="Arial"/>
          <w:i/>
          <w:iCs/>
        </w:rPr>
      </w:pPr>
      <w:r w:rsidRPr="00CF3349">
        <w:rPr>
          <w:rFonts w:ascii="Arial" w:hAnsi="Arial" w:cs="Arial"/>
          <w:b/>
          <w:bCs/>
          <w:i/>
          <w:iCs/>
        </w:rPr>
        <w:t xml:space="preserve">II– </w:t>
      </w:r>
      <w:r w:rsidRPr="00CF3349">
        <w:rPr>
          <w:rFonts w:ascii="Arial" w:hAnsi="Arial" w:cs="Arial"/>
          <w:i/>
          <w:color w:val="000000"/>
          <w:shd w:val="clear" w:color="auto" w:fill="FFFFFF"/>
        </w:rPr>
        <w:t>para outros serviços e compras de valor até 10% (dez por cento) do limite previsto na alínea "a", do inciso II do artigo anterior e para alienações, nos casos previstos nesta Lei, desde que não se refiram a parcelas de um mesmo serviço, compra ou alienação de maior vulto que possa ser realizada de uma só vez</w:t>
      </w:r>
      <w:r w:rsidRPr="00CF3349">
        <w:rPr>
          <w:rFonts w:ascii="Arial" w:hAnsi="Arial" w:cs="Arial"/>
          <w:i/>
          <w:iCs/>
        </w:rPr>
        <w:t>;</w:t>
      </w:r>
    </w:p>
    <w:p w:rsidR="00CD0A74" w:rsidRPr="00CF3349" w:rsidRDefault="00CD0A74" w:rsidP="00CD0A74">
      <w:pPr>
        <w:pStyle w:val="WW-Padro"/>
        <w:jc w:val="both"/>
        <w:rPr>
          <w:rFonts w:ascii="Arial" w:hAnsi="Arial" w:cs="Arial"/>
          <w:b/>
          <w:i/>
          <w:lang w:val="pt-BR"/>
        </w:rPr>
      </w:pPr>
    </w:p>
    <w:p w:rsidR="00CD0A74" w:rsidRDefault="00CD0A74" w:rsidP="00CD0A74">
      <w:pPr>
        <w:autoSpaceDE w:val="0"/>
        <w:autoSpaceDN w:val="0"/>
        <w:adjustRightInd w:val="0"/>
        <w:ind w:firstLine="1418"/>
        <w:jc w:val="both"/>
        <w:rPr>
          <w:rFonts w:ascii="Arial" w:hAnsi="Arial" w:cs="Arial"/>
        </w:rPr>
      </w:pPr>
      <w:r w:rsidRPr="00CF3349">
        <w:rPr>
          <w:rFonts w:ascii="Arial" w:hAnsi="Arial" w:cs="Arial"/>
        </w:rPr>
        <w:t>Tendo e</w:t>
      </w:r>
      <w:r>
        <w:rPr>
          <w:rFonts w:ascii="Arial" w:hAnsi="Arial" w:cs="Arial"/>
        </w:rPr>
        <w:t>m vista, o disposto no inciso I</w:t>
      </w:r>
      <w:r w:rsidRPr="00CF3349">
        <w:rPr>
          <w:rFonts w:ascii="Arial" w:hAnsi="Arial" w:cs="Arial"/>
        </w:rPr>
        <w:t xml:space="preserve"> do artigo </w:t>
      </w:r>
      <w:r>
        <w:rPr>
          <w:rFonts w:ascii="Arial" w:hAnsi="Arial" w:cs="Arial"/>
        </w:rPr>
        <w:t>1</w:t>
      </w:r>
      <w:r w:rsidRPr="00CF3349">
        <w:rPr>
          <w:rFonts w:ascii="Arial" w:hAnsi="Arial" w:cs="Arial"/>
        </w:rPr>
        <w:t xml:space="preserve"> da </w:t>
      </w:r>
      <w:r>
        <w:rPr>
          <w:rFonts w:ascii="Arial" w:hAnsi="Arial" w:cs="Arial"/>
        </w:rPr>
        <w:t>Medida Provisória nº 961, de 06 de maio de 2020</w:t>
      </w:r>
      <w:r w:rsidRPr="00CF3349">
        <w:rPr>
          <w:rFonts w:ascii="Arial" w:hAnsi="Arial" w:cs="Arial"/>
        </w:rPr>
        <w:t>:</w:t>
      </w:r>
    </w:p>
    <w:p w:rsidR="00CD0A74" w:rsidRDefault="00CD0A74" w:rsidP="00CD0A74">
      <w:pPr>
        <w:autoSpaceDE w:val="0"/>
        <w:autoSpaceDN w:val="0"/>
        <w:adjustRightInd w:val="0"/>
        <w:ind w:firstLine="1418"/>
        <w:jc w:val="both"/>
        <w:rPr>
          <w:rFonts w:ascii="Arial" w:hAnsi="Arial" w:cs="Arial"/>
        </w:rPr>
      </w:pPr>
    </w:p>
    <w:p w:rsidR="00CD0A74" w:rsidRPr="005744D5" w:rsidRDefault="00CD0A74" w:rsidP="00CD0A74">
      <w:pPr>
        <w:pStyle w:val="dou-paragraph"/>
        <w:shd w:val="clear" w:color="auto" w:fill="FFFFFF"/>
        <w:spacing w:before="0" w:beforeAutospacing="0" w:after="150" w:afterAutospacing="0"/>
        <w:ind w:firstLine="1200"/>
        <w:jc w:val="both"/>
        <w:rPr>
          <w:rFonts w:ascii="Arial" w:hAnsi="Arial" w:cs="Arial"/>
          <w:i/>
        </w:rPr>
      </w:pPr>
      <w:r w:rsidRPr="005744D5">
        <w:rPr>
          <w:rFonts w:ascii="Arial" w:hAnsi="Arial" w:cs="Arial"/>
          <w:i/>
        </w:rPr>
        <w:t>I - a dispensa de licitação de que tratam os</w:t>
      </w:r>
      <w:r w:rsidRPr="005744D5">
        <w:rPr>
          <w:rStyle w:val="apple-converted-space"/>
          <w:rFonts w:ascii="Arial" w:hAnsi="Arial" w:cs="Arial"/>
          <w:i/>
        </w:rPr>
        <w:t> </w:t>
      </w:r>
      <w:hyperlink r:id="rId8" w:tgtFrame="_blank" w:history="1">
        <w:r w:rsidRPr="005744D5">
          <w:rPr>
            <w:rStyle w:val="Hyperlink"/>
            <w:rFonts w:ascii="Arial" w:hAnsi="Arial" w:cs="Arial"/>
            <w:i/>
          </w:rPr>
          <w:t>incisos I e II do</w:t>
        </w:r>
        <w:r w:rsidRPr="005744D5">
          <w:rPr>
            <w:rStyle w:val="apple-converted-space"/>
            <w:rFonts w:ascii="Arial" w:hAnsi="Arial" w:cs="Arial"/>
            <w:i/>
          </w:rPr>
          <w:t> </w:t>
        </w:r>
        <w:r w:rsidRPr="005744D5">
          <w:rPr>
            <w:rStyle w:val="Forte"/>
            <w:rFonts w:ascii="Arial" w:hAnsi="Arial" w:cs="Arial"/>
            <w:i/>
          </w:rPr>
          <w:t>caput</w:t>
        </w:r>
        <w:r w:rsidRPr="005744D5">
          <w:rPr>
            <w:rStyle w:val="apple-converted-space"/>
            <w:rFonts w:ascii="Arial" w:hAnsi="Arial" w:cs="Arial"/>
            <w:b/>
            <w:bCs/>
            <w:i/>
          </w:rPr>
          <w:t> </w:t>
        </w:r>
        <w:r w:rsidRPr="005744D5">
          <w:rPr>
            <w:rStyle w:val="Hyperlink"/>
            <w:rFonts w:ascii="Arial" w:hAnsi="Arial" w:cs="Arial"/>
            <w:i/>
          </w:rPr>
          <w:t>do art. 24 da Lei nº 8.666, de 21 de junho de 1993</w:t>
        </w:r>
      </w:hyperlink>
      <w:r w:rsidRPr="005744D5">
        <w:rPr>
          <w:rFonts w:ascii="Arial" w:hAnsi="Arial" w:cs="Arial"/>
          <w:i/>
        </w:rPr>
        <w:t>, até o limite de:</w:t>
      </w:r>
    </w:p>
    <w:p w:rsidR="00CD0A74" w:rsidRPr="005744D5" w:rsidRDefault="00CD0A74" w:rsidP="00CD0A74">
      <w:pPr>
        <w:pStyle w:val="dou-paragraph"/>
        <w:shd w:val="clear" w:color="auto" w:fill="FFFFFF"/>
        <w:spacing w:before="0" w:beforeAutospacing="0" w:after="150" w:afterAutospacing="0"/>
        <w:ind w:firstLine="1200"/>
        <w:jc w:val="both"/>
        <w:rPr>
          <w:rFonts w:ascii="Arial" w:hAnsi="Arial" w:cs="Arial"/>
          <w:i/>
        </w:rPr>
      </w:pPr>
      <w:r w:rsidRPr="005744D5">
        <w:rPr>
          <w:rFonts w:ascii="Arial" w:hAnsi="Arial" w:cs="Arial"/>
          <w:i/>
        </w:rPr>
        <w:t>a) para obras e serviços de engenharia até R$ 100.000,00 (cem mil reais), desde que não se refiram a parcelas de uma mesma obra ou serviço, ou, ainda, para obras e serviços da mesma natureza e no mesmo local que possam ser realizadas conjunta e concomitantemente; e</w:t>
      </w:r>
    </w:p>
    <w:p w:rsidR="00CD0A74" w:rsidRPr="005744D5" w:rsidRDefault="00CD0A74" w:rsidP="00CD0A74">
      <w:pPr>
        <w:pStyle w:val="dou-paragraph"/>
        <w:shd w:val="clear" w:color="auto" w:fill="FFFFFF"/>
        <w:spacing w:before="0" w:beforeAutospacing="0" w:after="150" w:afterAutospacing="0"/>
        <w:ind w:firstLine="1200"/>
        <w:jc w:val="both"/>
        <w:rPr>
          <w:rFonts w:ascii="Arial" w:hAnsi="Arial" w:cs="Arial"/>
          <w:i/>
        </w:rPr>
      </w:pPr>
      <w:r w:rsidRPr="005744D5">
        <w:rPr>
          <w:rFonts w:ascii="Arial" w:hAnsi="Arial" w:cs="Arial"/>
          <w:i/>
        </w:rPr>
        <w:t>b) para outros serviços e compras no valor de até R$ 50.000,00 (cinquenta mil reais) e para alienações, desde que não se refiram a parcelas de um mesmo serviço, compra ou alienação de maior vulto que possa ser realizada de uma só vez;</w:t>
      </w:r>
    </w:p>
    <w:p w:rsidR="00CD0A74" w:rsidRPr="00823EB2" w:rsidRDefault="00CD0A74" w:rsidP="00CD0A74">
      <w:pPr>
        <w:ind w:firstLine="1134"/>
        <w:jc w:val="both"/>
        <w:rPr>
          <w:rFonts w:ascii="Arial" w:hAnsi="Arial" w:cs="Arial"/>
          <w:bCs/>
        </w:rPr>
      </w:pPr>
      <w:r w:rsidRPr="00823EB2">
        <w:rPr>
          <w:rFonts w:ascii="Arial" w:hAnsi="Arial" w:cs="Arial"/>
        </w:rPr>
        <w:t xml:space="preserve">O </w:t>
      </w:r>
      <w:r w:rsidRPr="00823EB2">
        <w:rPr>
          <w:rFonts w:ascii="Arial" w:hAnsi="Arial" w:cs="Arial"/>
          <w:bCs/>
        </w:rPr>
        <w:t xml:space="preserve">prazo para inicio dos serviços será de até 3 (três) dias após a assinatura do Contrato e expedição da Ordem de Inicio pelo </w:t>
      </w:r>
      <w:r>
        <w:rPr>
          <w:rFonts w:ascii="Arial" w:hAnsi="Arial" w:cs="Arial"/>
          <w:bCs/>
        </w:rPr>
        <w:t>Engenheiro Municipal</w:t>
      </w:r>
      <w:r w:rsidRPr="00823EB2">
        <w:rPr>
          <w:rFonts w:ascii="Arial" w:hAnsi="Arial" w:cs="Arial"/>
          <w:bCs/>
        </w:rPr>
        <w:t>.</w:t>
      </w:r>
    </w:p>
    <w:p w:rsidR="00CD0A74" w:rsidRPr="00823EB2" w:rsidRDefault="00CD0A74" w:rsidP="00CD0A74">
      <w:pPr>
        <w:ind w:firstLine="1134"/>
        <w:jc w:val="both"/>
        <w:rPr>
          <w:rFonts w:ascii="Arial" w:hAnsi="Arial" w:cs="Arial"/>
          <w:bCs/>
        </w:rPr>
      </w:pPr>
    </w:p>
    <w:p w:rsidR="00CD0A74" w:rsidRPr="00823EB2" w:rsidRDefault="00CD0A74" w:rsidP="00CD0A74">
      <w:pPr>
        <w:ind w:firstLine="1134"/>
        <w:jc w:val="both"/>
        <w:rPr>
          <w:rFonts w:ascii="Arial" w:hAnsi="Arial" w:cs="Arial"/>
          <w:bCs/>
        </w:rPr>
      </w:pPr>
      <w:r w:rsidRPr="00823EB2">
        <w:rPr>
          <w:rFonts w:ascii="Arial" w:hAnsi="Arial" w:cs="Arial"/>
          <w:bCs/>
        </w:rPr>
        <w:t xml:space="preserve">O prazo para entrega da obra será até </w:t>
      </w:r>
      <w:r w:rsidR="00F46883">
        <w:rPr>
          <w:rFonts w:ascii="Arial" w:hAnsi="Arial" w:cs="Arial"/>
          <w:bCs/>
        </w:rPr>
        <w:t>05</w:t>
      </w:r>
      <w:r w:rsidRPr="00823EB2">
        <w:rPr>
          <w:rFonts w:ascii="Arial" w:hAnsi="Arial" w:cs="Arial"/>
          <w:bCs/>
        </w:rPr>
        <w:t xml:space="preserve"> de </w:t>
      </w:r>
      <w:r w:rsidR="00F46883">
        <w:rPr>
          <w:rFonts w:ascii="Arial" w:hAnsi="Arial" w:cs="Arial"/>
          <w:bCs/>
        </w:rPr>
        <w:t>julho</w:t>
      </w:r>
      <w:r w:rsidRPr="00823EB2">
        <w:rPr>
          <w:rFonts w:ascii="Arial" w:hAnsi="Arial" w:cs="Arial"/>
          <w:bCs/>
        </w:rPr>
        <w:t xml:space="preserve"> de 2020.</w:t>
      </w:r>
    </w:p>
    <w:p w:rsidR="00CD0A74" w:rsidRPr="00823EB2" w:rsidRDefault="00CD0A74" w:rsidP="00CD0A74">
      <w:pPr>
        <w:ind w:firstLine="1134"/>
        <w:jc w:val="both"/>
        <w:rPr>
          <w:rFonts w:ascii="Arial" w:hAnsi="Arial" w:cs="Arial"/>
          <w:bCs/>
        </w:rPr>
      </w:pPr>
      <w:r w:rsidRPr="00823EB2">
        <w:rPr>
          <w:rFonts w:ascii="Arial" w:hAnsi="Arial" w:cs="Arial"/>
          <w:bCs/>
        </w:rPr>
        <w:t xml:space="preserve">         </w:t>
      </w:r>
    </w:p>
    <w:p w:rsidR="00CD0A74" w:rsidRPr="00823EB2" w:rsidRDefault="00CD0A74" w:rsidP="00CD0A74">
      <w:pPr>
        <w:ind w:firstLine="1134"/>
        <w:jc w:val="both"/>
        <w:rPr>
          <w:rFonts w:ascii="Arial" w:hAnsi="Arial" w:cs="Arial"/>
          <w:bCs/>
        </w:rPr>
      </w:pPr>
      <w:r w:rsidRPr="00823EB2">
        <w:rPr>
          <w:rFonts w:ascii="Arial" w:hAnsi="Arial" w:cs="Arial"/>
          <w:bCs/>
        </w:rPr>
        <w:t>Obs.: A empresa deverá apresentar Anotação de Responsabilidade Técnica de execução da obra em questão, quitada.</w:t>
      </w:r>
    </w:p>
    <w:p w:rsidR="00CD0A74" w:rsidRPr="00823EB2" w:rsidRDefault="00CD0A74" w:rsidP="00CD0A74">
      <w:pPr>
        <w:ind w:firstLine="1134"/>
        <w:jc w:val="both"/>
        <w:rPr>
          <w:rFonts w:ascii="Arial" w:hAnsi="Arial" w:cs="Arial"/>
          <w:bCs/>
        </w:rPr>
      </w:pPr>
    </w:p>
    <w:p w:rsidR="00CD0A74" w:rsidRPr="00823EB2" w:rsidRDefault="00CD0A74" w:rsidP="00CD0A74">
      <w:pPr>
        <w:ind w:firstLine="1134"/>
        <w:jc w:val="both"/>
        <w:rPr>
          <w:rFonts w:ascii="Arial" w:hAnsi="Arial" w:cs="Arial"/>
          <w:b/>
          <w:color w:val="000000"/>
        </w:rPr>
      </w:pPr>
      <w:r w:rsidRPr="00823EB2">
        <w:rPr>
          <w:rFonts w:ascii="Arial" w:hAnsi="Arial" w:cs="Arial"/>
        </w:rPr>
        <w:t>As obras deverão ser realizadas após emissão de Ordem de Início que será feito pelo Engenheiro Civil do Município, observando-se que a Ordem de Início será expedida individualmente para cada rua.</w:t>
      </w:r>
    </w:p>
    <w:p w:rsidR="00CD0A74" w:rsidRPr="00CF3349" w:rsidRDefault="00CD0A74" w:rsidP="00CD0A74">
      <w:pPr>
        <w:autoSpaceDE w:val="0"/>
        <w:autoSpaceDN w:val="0"/>
        <w:adjustRightInd w:val="0"/>
        <w:ind w:firstLine="1418"/>
        <w:jc w:val="both"/>
        <w:rPr>
          <w:rFonts w:ascii="Arial" w:hAnsi="Arial" w:cs="Arial"/>
        </w:rPr>
      </w:pPr>
    </w:p>
    <w:p w:rsidR="001C5434" w:rsidRDefault="001C5434" w:rsidP="001C5434">
      <w:pPr>
        <w:ind w:firstLine="1134"/>
        <w:jc w:val="both"/>
        <w:rPr>
          <w:rFonts w:ascii="Arial" w:hAnsi="Arial" w:cs="Arial"/>
        </w:rPr>
      </w:pPr>
      <w:r w:rsidRPr="005A25D3">
        <w:rPr>
          <w:rFonts w:ascii="Arial" w:hAnsi="Arial" w:cs="Arial"/>
        </w:rPr>
        <w:t xml:space="preserve">As despesas do presente contrato serão através da dotação orçamentária da Secretaria Municipal de </w:t>
      </w:r>
      <w:r w:rsidR="00774579">
        <w:rPr>
          <w:rFonts w:ascii="Arial" w:hAnsi="Arial" w:cs="Arial"/>
        </w:rPr>
        <w:t>Coordenação e Planejamento</w:t>
      </w:r>
      <w:r w:rsidRPr="005A25D3">
        <w:rPr>
          <w:rFonts w:ascii="Arial" w:hAnsi="Arial" w:cs="Arial"/>
        </w:rPr>
        <w:t>.</w:t>
      </w:r>
    </w:p>
    <w:p w:rsidR="00C41E39" w:rsidRPr="005A25D3" w:rsidRDefault="00C41E39" w:rsidP="001C5434">
      <w:pPr>
        <w:ind w:firstLine="1134"/>
        <w:jc w:val="both"/>
        <w:rPr>
          <w:rFonts w:ascii="Arial" w:hAnsi="Arial" w:cs="Arial"/>
        </w:rPr>
      </w:pPr>
    </w:p>
    <w:p w:rsidR="001C5434" w:rsidRPr="005A25D3" w:rsidRDefault="00B548AB" w:rsidP="001C5434">
      <w:pPr>
        <w:ind w:firstLine="1134"/>
        <w:jc w:val="both"/>
        <w:rPr>
          <w:rFonts w:ascii="Arial" w:hAnsi="Arial" w:cs="Arial"/>
        </w:rPr>
      </w:pPr>
      <w:r>
        <w:rPr>
          <w:rFonts w:ascii="Arial" w:hAnsi="Arial" w:cs="Arial"/>
        </w:rPr>
        <w:t>1007</w:t>
      </w:r>
      <w:r w:rsidR="001C5434" w:rsidRPr="005A25D3">
        <w:rPr>
          <w:rFonts w:ascii="Arial" w:hAnsi="Arial" w:cs="Arial"/>
        </w:rPr>
        <w:t xml:space="preserve"> </w:t>
      </w:r>
      <w:r w:rsidR="00B47325">
        <w:rPr>
          <w:rFonts w:ascii="Arial" w:hAnsi="Arial" w:cs="Arial"/>
        </w:rPr>
        <w:t>–</w:t>
      </w:r>
      <w:r w:rsidR="001C5434" w:rsidRPr="005A25D3">
        <w:rPr>
          <w:rFonts w:ascii="Arial" w:hAnsi="Arial" w:cs="Arial"/>
        </w:rPr>
        <w:t xml:space="preserve"> </w:t>
      </w:r>
      <w:r w:rsidR="00B47325">
        <w:rPr>
          <w:rFonts w:ascii="Arial" w:hAnsi="Arial" w:cs="Arial"/>
        </w:rPr>
        <w:t>Levantamentos, Estudos, Projetos e Consultorias</w:t>
      </w:r>
    </w:p>
    <w:p w:rsidR="001C5434" w:rsidRPr="005A25D3" w:rsidRDefault="001C5434" w:rsidP="001C5434">
      <w:pPr>
        <w:ind w:firstLine="1134"/>
        <w:jc w:val="both"/>
        <w:rPr>
          <w:rFonts w:ascii="Arial" w:hAnsi="Arial" w:cs="Arial"/>
        </w:rPr>
      </w:pPr>
      <w:r w:rsidRPr="005A25D3">
        <w:rPr>
          <w:rFonts w:ascii="Arial" w:hAnsi="Arial" w:cs="Arial"/>
        </w:rPr>
        <w:t>3390 39 – Outros Serviços de Terceiros – Pessoa Jurídica.</w:t>
      </w:r>
    </w:p>
    <w:p w:rsidR="00CD0A74" w:rsidRPr="00CF3349" w:rsidRDefault="00CD0A74" w:rsidP="00CD0A74">
      <w:pPr>
        <w:autoSpaceDE w:val="0"/>
        <w:autoSpaceDN w:val="0"/>
        <w:adjustRightInd w:val="0"/>
        <w:ind w:firstLine="1418"/>
        <w:jc w:val="both"/>
        <w:rPr>
          <w:rFonts w:ascii="Arial" w:hAnsi="Arial" w:cs="Arial"/>
        </w:rPr>
      </w:pPr>
    </w:p>
    <w:p w:rsidR="00CD0A74" w:rsidRDefault="00CD0A74" w:rsidP="001C5434">
      <w:pPr>
        <w:pStyle w:val="Corpodetexto2"/>
        <w:spacing w:line="240" w:lineRule="auto"/>
        <w:ind w:firstLine="1134"/>
        <w:jc w:val="both"/>
        <w:rPr>
          <w:rFonts w:ascii="Arial" w:hAnsi="Arial" w:cs="Arial"/>
        </w:rPr>
      </w:pPr>
      <w:r w:rsidRPr="007C5F2B">
        <w:rPr>
          <w:rFonts w:ascii="Arial" w:hAnsi="Arial" w:cs="Arial"/>
        </w:rPr>
        <w:t>O pagamento será efetuado de acordo com o item 4 de Termo de Referência.</w:t>
      </w:r>
    </w:p>
    <w:p w:rsidR="007C5F2B" w:rsidRDefault="007C5F2B" w:rsidP="001C5434">
      <w:pPr>
        <w:pStyle w:val="Corpodetexto2"/>
        <w:spacing w:line="240" w:lineRule="auto"/>
        <w:ind w:firstLine="1134"/>
        <w:jc w:val="both"/>
        <w:rPr>
          <w:rFonts w:ascii="Arial" w:hAnsi="Arial" w:cs="Arial"/>
        </w:rPr>
      </w:pPr>
      <w:r>
        <w:rPr>
          <w:rFonts w:ascii="Arial" w:hAnsi="Arial" w:cs="Arial"/>
        </w:rPr>
        <w:t>A empresa vencedora deverá apresentar os seguintes documentos no ato de assinatura do contrato:</w:t>
      </w:r>
    </w:p>
    <w:p w:rsidR="00F66DA2" w:rsidRPr="00A631D1" w:rsidRDefault="00F66DA2" w:rsidP="00F66DA2">
      <w:pPr>
        <w:tabs>
          <w:tab w:val="left" w:pos="2268"/>
        </w:tabs>
        <w:spacing w:before="40" w:after="40"/>
        <w:ind w:firstLine="1134"/>
        <w:jc w:val="both"/>
        <w:rPr>
          <w:rFonts w:ascii="Arial" w:hAnsi="Arial" w:cs="Arial"/>
          <w:b/>
          <w:color w:val="000000"/>
        </w:rPr>
      </w:pPr>
      <w:r w:rsidRPr="00A631D1">
        <w:rPr>
          <w:rFonts w:ascii="Arial" w:hAnsi="Arial" w:cs="Arial"/>
          <w:b/>
          <w:color w:val="000000"/>
        </w:rPr>
        <w:t>PARA PESSOAS JURÍDICAS:</w:t>
      </w:r>
    </w:p>
    <w:p w:rsidR="00F66DA2" w:rsidRPr="00A631D1" w:rsidRDefault="00F66DA2" w:rsidP="00F66DA2">
      <w:pPr>
        <w:tabs>
          <w:tab w:val="left" w:pos="1134"/>
        </w:tabs>
        <w:spacing w:before="40" w:after="40"/>
        <w:ind w:firstLine="1134"/>
        <w:jc w:val="both"/>
        <w:rPr>
          <w:rFonts w:ascii="Arial" w:hAnsi="Arial" w:cs="Arial"/>
          <w:b/>
          <w:color w:val="000000"/>
        </w:rPr>
      </w:pPr>
      <w:r w:rsidRPr="00A631D1">
        <w:rPr>
          <w:rFonts w:ascii="Arial" w:hAnsi="Arial" w:cs="Arial"/>
          <w:b/>
          <w:color w:val="000000"/>
        </w:rPr>
        <w:t xml:space="preserve">1. </w:t>
      </w:r>
      <w:r w:rsidRPr="00A631D1">
        <w:rPr>
          <w:rFonts w:ascii="Arial" w:hAnsi="Arial" w:cs="Arial"/>
          <w:color w:val="000000"/>
        </w:rPr>
        <w:t>Declaração, conforme o modelo instituído pelo Decreto Federal Nº 4.358/2002, que atende ao disposto no Art. 7º, inc. XXXIII, da Constituição da República (</w:t>
      </w:r>
      <w:r w:rsidRPr="00A631D1">
        <w:rPr>
          <w:rFonts w:ascii="Arial" w:hAnsi="Arial" w:cs="Arial"/>
        </w:rPr>
        <w:t>Anexo IV</w:t>
      </w:r>
      <w:r w:rsidRPr="00A631D1">
        <w:rPr>
          <w:rFonts w:ascii="Arial" w:hAnsi="Arial" w:cs="Arial"/>
          <w:color w:val="000000"/>
        </w:rPr>
        <w:t>).</w:t>
      </w:r>
    </w:p>
    <w:p w:rsidR="00F66DA2" w:rsidRPr="00A631D1" w:rsidRDefault="00F66DA2" w:rsidP="00F66DA2">
      <w:pPr>
        <w:tabs>
          <w:tab w:val="left" w:pos="2268"/>
        </w:tabs>
        <w:spacing w:before="40" w:after="40"/>
        <w:jc w:val="both"/>
        <w:rPr>
          <w:rFonts w:ascii="Arial" w:hAnsi="Arial" w:cs="Arial"/>
          <w:b/>
          <w:color w:val="000000"/>
        </w:rPr>
      </w:pPr>
    </w:p>
    <w:p w:rsidR="00F66DA2" w:rsidRPr="00A631D1" w:rsidRDefault="00F66DA2" w:rsidP="00F66DA2">
      <w:pPr>
        <w:tabs>
          <w:tab w:val="left" w:pos="2268"/>
        </w:tabs>
        <w:spacing w:before="40" w:after="40"/>
        <w:ind w:firstLine="1134"/>
        <w:jc w:val="both"/>
        <w:rPr>
          <w:rFonts w:ascii="Arial" w:hAnsi="Arial" w:cs="Arial"/>
          <w:color w:val="000000"/>
        </w:rPr>
      </w:pPr>
      <w:r w:rsidRPr="00A631D1">
        <w:rPr>
          <w:rFonts w:ascii="Arial" w:hAnsi="Arial" w:cs="Arial"/>
          <w:b/>
          <w:color w:val="000000"/>
        </w:rPr>
        <w:lastRenderedPageBreak/>
        <w:t>1.2. Habilitação Jurídica:</w:t>
      </w:r>
    </w:p>
    <w:p w:rsidR="00F66DA2" w:rsidRPr="00A631D1" w:rsidRDefault="00F66DA2" w:rsidP="00F66DA2">
      <w:pPr>
        <w:tabs>
          <w:tab w:val="left" w:pos="1134"/>
        </w:tabs>
        <w:spacing w:before="40" w:after="40"/>
        <w:ind w:firstLine="1134"/>
        <w:jc w:val="both"/>
        <w:rPr>
          <w:rFonts w:ascii="Arial" w:hAnsi="Arial" w:cs="Arial"/>
          <w:color w:val="000000"/>
        </w:rPr>
      </w:pPr>
      <w:r w:rsidRPr="00A631D1">
        <w:rPr>
          <w:rFonts w:ascii="Arial" w:hAnsi="Arial" w:cs="Arial"/>
          <w:b/>
          <w:color w:val="000000"/>
        </w:rPr>
        <w:t>a)</w:t>
      </w:r>
      <w:r w:rsidRPr="00A631D1">
        <w:rPr>
          <w:rFonts w:ascii="Arial" w:hAnsi="Arial" w:cs="Arial"/>
          <w:color w:val="000000"/>
        </w:rPr>
        <w:t xml:space="preserve"> registro comercial no caso de empresa individual;</w:t>
      </w:r>
    </w:p>
    <w:p w:rsidR="00F66DA2" w:rsidRPr="00A631D1" w:rsidRDefault="00F66DA2" w:rsidP="00F66DA2">
      <w:pPr>
        <w:tabs>
          <w:tab w:val="left" w:pos="1134"/>
        </w:tabs>
        <w:spacing w:before="40" w:after="40"/>
        <w:ind w:firstLine="1134"/>
        <w:jc w:val="both"/>
        <w:rPr>
          <w:rFonts w:ascii="Arial" w:hAnsi="Arial" w:cs="Arial"/>
          <w:color w:val="000000"/>
        </w:rPr>
      </w:pPr>
      <w:r w:rsidRPr="00A631D1">
        <w:rPr>
          <w:rFonts w:ascii="Arial" w:hAnsi="Arial" w:cs="Arial"/>
          <w:b/>
          <w:color w:val="000000"/>
        </w:rPr>
        <w:t>b)</w:t>
      </w:r>
      <w:r w:rsidRPr="00A631D1">
        <w:rPr>
          <w:rFonts w:ascii="Arial" w:hAnsi="Arial" w:cs="Arial"/>
          <w:color w:val="000000"/>
        </w:rPr>
        <w:t xml:space="preserve"> ato constitutivo, estatuto ou contrato social em vigor, devidamente registrado, em se tratando de sociedades comerciais, e, no caso de sociedade por ações, acompanhado de documentos de eleição de seus administradores;</w:t>
      </w:r>
    </w:p>
    <w:p w:rsidR="00F66DA2" w:rsidRPr="00A631D1" w:rsidRDefault="00F66DA2" w:rsidP="00F66DA2">
      <w:pPr>
        <w:tabs>
          <w:tab w:val="left" w:pos="1134"/>
        </w:tabs>
        <w:spacing w:before="40" w:after="40"/>
        <w:ind w:firstLine="1134"/>
        <w:jc w:val="both"/>
        <w:rPr>
          <w:rFonts w:ascii="Arial" w:hAnsi="Arial" w:cs="Arial"/>
          <w:b/>
          <w:color w:val="000000"/>
        </w:rPr>
      </w:pPr>
      <w:r w:rsidRPr="00A631D1">
        <w:rPr>
          <w:rFonts w:ascii="Arial" w:hAnsi="Arial" w:cs="Arial"/>
          <w:b/>
          <w:color w:val="000000"/>
        </w:rPr>
        <w:t>c)</w:t>
      </w:r>
      <w:r w:rsidRPr="00A631D1">
        <w:rPr>
          <w:rFonts w:ascii="Arial" w:hAnsi="Arial" w:cs="Arial"/>
          <w:color w:val="000000"/>
        </w:rPr>
        <w:t xml:space="preserve"> decreto de autorização, em se tratando de empresa ou sociedade estrangeira em funcionamento no País, e ato de registro ou autorização para funcionamento expedido pelo órgão competente, quando a atividade assim o exigir.</w:t>
      </w:r>
    </w:p>
    <w:p w:rsidR="00F66DA2" w:rsidRPr="00A631D1" w:rsidRDefault="00F66DA2" w:rsidP="00F66DA2">
      <w:pPr>
        <w:tabs>
          <w:tab w:val="left" w:pos="2268"/>
        </w:tabs>
        <w:spacing w:before="40" w:after="40"/>
        <w:jc w:val="both"/>
        <w:rPr>
          <w:rFonts w:ascii="Arial" w:hAnsi="Arial" w:cs="Arial"/>
          <w:b/>
          <w:color w:val="000000"/>
        </w:rPr>
      </w:pPr>
    </w:p>
    <w:p w:rsidR="00F66DA2" w:rsidRPr="00A631D1" w:rsidRDefault="00F66DA2" w:rsidP="00F66DA2">
      <w:pPr>
        <w:tabs>
          <w:tab w:val="left" w:pos="2268"/>
        </w:tabs>
        <w:spacing w:before="40" w:after="40"/>
        <w:ind w:firstLine="1134"/>
        <w:jc w:val="both"/>
        <w:rPr>
          <w:rFonts w:ascii="Arial" w:hAnsi="Arial" w:cs="Arial"/>
          <w:color w:val="000000"/>
        </w:rPr>
      </w:pPr>
      <w:r w:rsidRPr="00A631D1">
        <w:rPr>
          <w:rFonts w:ascii="Arial" w:hAnsi="Arial" w:cs="Arial"/>
          <w:b/>
          <w:color w:val="000000"/>
        </w:rPr>
        <w:t>1.3. Regularidade Fiscal:</w:t>
      </w:r>
    </w:p>
    <w:p w:rsidR="00F66DA2" w:rsidRPr="00A631D1" w:rsidRDefault="00F66DA2" w:rsidP="00F66DA2">
      <w:pPr>
        <w:tabs>
          <w:tab w:val="left" w:pos="1134"/>
        </w:tabs>
        <w:spacing w:before="40" w:after="40"/>
        <w:ind w:firstLine="1134"/>
        <w:jc w:val="both"/>
        <w:rPr>
          <w:rFonts w:ascii="Arial" w:hAnsi="Arial" w:cs="Arial"/>
          <w:color w:val="000000"/>
        </w:rPr>
      </w:pPr>
      <w:r w:rsidRPr="00A631D1">
        <w:rPr>
          <w:rFonts w:ascii="Arial" w:hAnsi="Arial" w:cs="Arial"/>
          <w:b/>
          <w:color w:val="000000"/>
        </w:rPr>
        <w:t>a)</w:t>
      </w:r>
      <w:r w:rsidRPr="00A631D1">
        <w:rPr>
          <w:rFonts w:ascii="Arial" w:hAnsi="Arial" w:cs="Arial"/>
          <w:color w:val="000000"/>
        </w:rPr>
        <w:t xml:space="preserve"> prova de inscrição no Cadastro Nacional de Pessoa Jurídica (CNPJ);</w:t>
      </w:r>
    </w:p>
    <w:p w:rsidR="00F66DA2" w:rsidRPr="00A631D1" w:rsidRDefault="00F66DA2" w:rsidP="00F66DA2">
      <w:pPr>
        <w:tabs>
          <w:tab w:val="left" w:pos="1134"/>
        </w:tabs>
        <w:spacing w:before="40" w:after="40"/>
        <w:ind w:firstLine="1134"/>
        <w:jc w:val="both"/>
        <w:rPr>
          <w:rFonts w:ascii="Arial" w:hAnsi="Arial" w:cs="Arial"/>
          <w:color w:val="000000"/>
        </w:rPr>
      </w:pPr>
      <w:r w:rsidRPr="00A631D1">
        <w:rPr>
          <w:rFonts w:ascii="Arial" w:hAnsi="Arial" w:cs="Arial"/>
          <w:b/>
          <w:color w:val="000000"/>
        </w:rPr>
        <w:t>b)</w:t>
      </w:r>
      <w:r w:rsidRPr="00A631D1">
        <w:rPr>
          <w:rFonts w:ascii="Arial" w:hAnsi="Arial" w:cs="Arial"/>
          <w:color w:val="000000"/>
        </w:rPr>
        <w:t xml:space="preserve"> prova de inscrição no Cadastro de Contribuintes do Município da sede do licitante;</w:t>
      </w:r>
    </w:p>
    <w:p w:rsidR="00F66DA2" w:rsidRPr="00A631D1" w:rsidRDefault="00F66DA2" w:rsidP="00F66DA2">
      <w:pPr>
        <w:tabs>
          <w:tab w:val="left" w:pos="1134"/>
        </w:tabs>
        <w:spacing w:before="40" w:after="40"/>
        <w:ind w:firstLine="1134"/>
        <w:jc w:val="both"/>
        <w:rPr>
          <w:rFonts w:ascii="Arial" w:hAnsi="Arial" w:cs="Arial"/>
          <w:color w:val="000000"/>
        </w:rPr>
      </w:pPr>
      <w:r w:rsidRPr="00A631D1">
        <w:rPr>
          <w:rFonts w:ascii="Arial" w:hAnsi="Arial" w:cs="Arial"/>
          <w:b/>
          <w:color w:val="000000"/>
        </w:rPr>
        <w:t>c)</w:t>
      </w:r>
      <w:r w:rsidRPr="00A631D1">
        <w:rPr>
          <w:rFonts w:ascii="Arial" w:hAnsi="Arial" w:cs="Arial"/>
          <w:color w:val="000000"/>
        </w:rPr>
        <w:t xml:space="preserve"> prova de regularidade quanto aos tributos e encargos sociais administrados pela Secretaria da Receita Federal do Brasil - RFB e quanto à Dívida Ativa da União administrada pela Procuradoria Geral da Fazenda Nacional – PGFN (Certidão Conjunta Negativa);</w:t>
      </w:r>
    </w:p>
    <w:p w:rsidR="00F66DA2" w:rsidRPr="00A631D1" w:rsidRDefault="00F66DA2" w:rsidP="00F66DA2">
      <w:pPr>
        <w:tabs>
          <w:tab w:val="left" w:pos="1134"/>
        </w:tabs>
        <w:spacing w:before="40" w:after="40"/>
        <w:ind w:firstLine="1134"/>
        <w:jc w:val="both"/>
        <w:rPr>
          <w:rFonts w:ascii="Arial" w:hAnsi="Arial" w:cs="Arial"/>
          <w:color w:val="000000"/>
        </w:rPr>
      </w:pPr>
      <w:r w:rsidRPr="00A631D1">
        <w:rPr>
          <w:rFonts w:ascii="Arial" w:hAnsi="Arial" w:cs="Arial"/>
          <w:b/>
          <w:color w:val="000000"/>
        </w:rPr>
        <w:t>d)</w:t>
      </w:r>
      <w:r w:rsidRPr="00A631D1">
        <w:rPr>
          <w:rFonts w:ascii="Arial" w:hAnsi="Arial" w:cs="Arial"/>
          <w:color w:val="000000"/>
        </w:rPr>
        <w:t xml:space="preserve"> prova de regularidade com a Fazenda Estadual e Municipal, relativas ao domicílio ou sede do licitante;</w:t>
      </w:r>
    </w:p>
    <w:p w:rsidR="00F66DA2" w:rsidRPr="00A631D1" w:rsidRDefault="00F66DA2" w:rsidP="00F66DA2">
      <w:pPr>
        <w:tabs>
          <w:tab w:val="left" w:pos="1134"/>
        </w:tabs>
        <w:spacing w:before="40" w:after="40"/>
        <w:ind w:firstLine="1134"/>
        <w:jc w:val="both"/>
        <w:rPr>
          <w:rFonts w:ascii="Arial" w:hAnsi="Arial" w:cs="Arial"/>
          <w:color w:val="000000"/>
        </w:rPr>
      </w:pPr>
      <w:r w:rsidRPr="00A631D1">
        <w:rPr>
          <w:rFonts w:ascii="Arial" w:hAnsi="Arial" w:cs="Arial"/>
          <w:b/>
          <w:bCs/>
          <w:color w:val="000000"/>
        </w:rPr>
        <w:t>e)</w:t>
      </w:r>
      <w:r w:rsidRPr="00A631D1">
        <w:rPr>
          <w:rFonts w:ascii="Arial" w:hAnsi="Arial" w:cs="Arial"/>
          <w:color w:val="000000"/>
        </w:rPr>
        <w:t xml:space="preserve"> prova de regularidade junto ao Fundo de Garantia por Tempo de Serviço (FGTS).</w:t>
      </w:r>
    </w:p>
    <w:p w:rsidR="00F66DA2" w:rsidRPr="00A631D1" w:rsidRDefault="00F66DA2" w:rsidP="00F66DA2">
      <w:pPr>
        <w:tabs>
          <w:tab w:val="left" w:pos="1134"/>
        </w:tabs>
        <w:spacing w:before="40" w:after="40"/>
        <w:jc w:val="both"/>
        <w:rPr>
          <w:rFonts w:ascii="Arial" w:hAnsi="Arial" w:cs="Arial"/>
          <w:color w:val="000000"/>
        </w:rPr>
      </w:pPr>
    </w:p>
    <w:p w:rsidR="00F66DA2" w:rsidRPr="00A631D1" w:rsidRDefault="00F66DA2" w:rsidP="00F66DA2">
      <w:pPr>
        <w:tabs>
          <w:tab w:val="left" w:pos="2268"/>
        </w:tabs>
        <w:spacing w:before="40" w:after="40"/>
        <w:ind w:firstLine="1134"/>
        <w:jc w:val="both"/>
        <w:rPr>
          <w:rFonts w:ascii="Arial" w:hAnsi="Arial" w:cs="Arial"/>
          <w:b/>
          <w:color w:val="000000"/>
        </w:rPr>
      </w:pPr>
      <w:r w:rsidRPr="00A631D1">
        <w:rPr>
          <w:rFonts w:ascii="Arial" w:hAnsi="Arial" w:cs="Arial"/>
          <w:b/>
          <w:color w:val="000000"/>
        </w:rPr>
        <w:t>1.4. Regularidade Trabalhista:</w:t>
      </w:r>
    </w:p>
    <w:p w:rsidR="00F66DA2" w:rsidRPr="00A631D1" w:rsidRDefault="00F66DA2" w:rsidP="00F66DA2">
      <w:pPr>
        <w:tabs>
          <w:tab w:val="left" w:pos="2268"/>
        </w:tabs>
        <w:spacing w:before="40" w:after="40"/>
        <w:ind w:firstLine="1134"/>
        <w:jc w:val="both"/>
        <w:rPr>
          <w:rFonts w:ascii="Arial" w:hAnsi="Arial" w:cs="Arial"/>
          <w:b/>
          <w:color w:val="000000"/>
        </w:rPr>
      </w:pPr>
      <w:r w:rsidRPr="00A631D1">
        <w:rPr>
          <w:rFonts w:ascii="Arial" w:hAnsi="Arial" w:cs="Arial"/>
          <w:b/>
          <w:color w:val="000000"/>
        </w:rPr>
        <w:t xml:space="preserve">a) </w:t>
      </w:r>
      <w:r w:rsidRPr="00A631D1">
        <w:rPr>
          <w:rFonts w:ascii="Arial" w:hAnsi="Arial" w:cs="Arial"/>
          <w:color w:val="000000"/>
        </w:rPr>
        <w:t xml:space="preserve">prova de inexistência de débitos inadimplidos perante a Justiça do Trabalho, mediante a apresentação de certidão negativa, nos termos do Título VII-A da Consolidação das Leis do Trabalho, aprovada pelo Decreto-Lei no 5.452, de 1º de maio de 1943. </w:t>
      </w:r>
    </w:p>
    <w:p w:rsidR="00F66DA2" w:rsidRPr="00A631D1" w:rsidRDefault="00F66DA2" w:rsidP="00F66DA2">
      <w:pPr>
        <w:tabs>
          <w:tab w:val="left" w:pos="2268"/>
        </w:tabs>
        <w:spacing w:before="40" w:after="40"/>
        <w:jc w:val="both"/>
        <w:rPr>
          <w:rFonts w:ascii="Arial" w:hAnsi="Arial" w:cs="Arial"/>
          <w:b/>
          <w:color w:val="000000"/>
        </w:rPr>
      </w:pPr>
    </w:p>
    <w:p w:rsidR="00F66DA2" w:rsidRPr="00A631D1" w:rsidRDefault="00F66DA2" w:rsidP="00F66DA2">
      <w:pPr>
        <w:tabs>
          <w:tab w:val="left" w:pos="2268"/>
        </w:tabs>
        <w:spacing w:before="40" w:after="40"/>
        <w:ind w:firstLine="1134"/>
        <w:jc w:val="both"/>
        <w:rPr>
          <w:rFonts w:ascii="Arial" w:hAnsi="Arial" w:cs="Arial"/>
          <w:color w:val="000000"/>
        </w:rPr>
      </w:pPr>
      <w:r w:rsidRPr="00A631D1">
        <w:rPr>
          <w:rFonts w:ascii="Arial" w:hAnsi="Arial" w:cs="Arial"/>
          <w:b/>
          <w:color w:val="000000"/>
        </w:rPr>
        <w:t>1.5. Qualificação Econômico-Financeira:</w:t>
      </w:r>
    </w:p>
    <w:p w:rsidR="00F66DA2" w:rsidRPr="00A631D1" w:rsidRDefault="00F66DA2" w:rsidP="00F66DA2">
      <w:pPr>
        <w:tabs>
          <w:tab w:val="left" w:pos="1134"/>
        </w:tabs>
        <w:spacing w:before="40" w:after="40"/>
        <w:ind w:firstLine="1134"/>
        <w:jc w:val="both"/>
        <w:rPr>
          <w:rFonts w:ascii="Arial" w:hAnsi="Arial" w:cs="Arial"/>
          <w:b/>
          <w:bCs/>
          <w:color w:val="000000"/>
        </w:rPr>
      </w:pPr>
      <w:r w:rsidRPr="00A631D1">
        <w:rPr>
          <w:rFonts w:ascii="Arial" w:hAnsi="Arial" w:cs="Arial"/>
          <w:b/>
          <w:color w:val="000000"/>
        </w:rPr>
        <w:t>a)</w:t>
      </w:r>
      <w:r w:rsidRPr="00A631D1">
        <w:rPr>
          <w:rFonts w:ascii="Arial" w:hAnsi="Arial" w:cs="Arial"/>
          <w:color w:val="000000"/>
        </w:rPr>
        <w:t xml:space="preserve"> balanço patrimonial</w:t>
      </w:r>
      <w:r w:rsidRPr="00A631D1">
        <w:rPr>
          <w:rStyle w:val="Refdenotaderodap3"/>
          <w:rFonts w:ascii="Arial" w:hAnsi="Arial" w:cs="Arial"/>
          <w:color w:val="000000"/>
        </w:rPr>
        <w:t xml:space="preserve"> </w:t>
      </w:r>
      <w:r w:rsidRPr="00A631D1">
        <w:rPr>
          <w:rFonts w:ascii="Arial" w:hAnsi="Arial" w:cs="Arial"/>
          <w:color w:val="000000"/>
        </w:rPr>
        <w:t xml:space="preserve">já exigível e apresentado na forma da lei, com a indicação do nº do Livro Diário, número de registro no órgão competente e numeração das folhas onde se encontram os lançamentos, que comprovem a boa situação financeira da empresa. </w:t>
      </w:r>
    </w:p>
    <w:p w:rsidR="00F66DA2" w:rsidRPr="00A631D1" w:rsidRDefault="00F66DA2" w:rsidP="00F66DA2">
      <w:pPr>
        <w:tabs>
          <w:tab w:val="left" w:pos="1134"/>
        </w:tabs>
        <w:spacing w:before="40" w:after="40"/>
        <w:ind w:firstLine="1134"/>
        <w:jc w:val="both"/>
        <w:rPr>
          <w:rFonts w:ascii="Arial" w:hAnsi="Arial" w:cs="Arial"/>
          <w:color w:val="000000"/>
        </w:rPr>
      </w:pPr>
      <w:r w:rsidRPr="00A631D1">
        <w:rPr>
          <w:rFonts w:ascii="Arial" w:hAnsi="Arial" w:cs="Arial"/>
          <w:b/>
          <w:bCs/>
          <w:color w:val="000000"/>
        </w:rPr>
        <w:t>a1)</w:t>
      </w:r>
      <w:r w:rsidRPr="00A631D1">
        <w:rPr>
          <w:rFonts w:ascii="Arial" w:hAnsi="Arial" w:cs="Arial"/>
          <w:color w:val="000000"/>
        </w:rPr>
        <w:t xml:space="preserve"> para a comprovação da boa situação financeira da empresa, serão apurados índices mínimos aceitáveis, pela aplicação da seguinte fórmula:</w:t>
      </w:r>
    </w:p>
    <w:p w:rsidR="00F66DA2" w:rsidRPr="00A631D1" w:rsidRDefault="00F66DA2" w:rsidP="00F66DA2">
      <w:pPr>
        <w:tabs>
          <w:tab w:val="left" w:pos="1134"/>
        </w:tabs>
        <w:spacing w:before="40" w:after="40"/>
        <w:ind w:firstLine="1134"/>
        <w:jc w:val="both"/>
        <w:rPr>
          <w:rFonts w:ascii="Arial" w:eastAsia="Arial" w:hAnsi="Arial" w:cs="Arial"/>
          <w:i/>
          <w:color w:val="000000"/>
        </w:rPr>
      </w:pPr>
    </w:p>
    <w:p w:rsidR="00F66DA2" w:rsidRPr="00A631D1" w:rsidRDefault="00F66DA2" w:rsidP="00F66DA2">
      <w:pPr>
        <w:tabs>
          <w:tab w:val="left" w:pos="4395"/>
          <w:tab w:val="left" w:pos="5529"/>
        </w:tabs>
        <w:spacing w:before="20" w:after="20"/>
        <w:jc w:val="both"/>
        <w:rPr>
          <w:rFonts w:ascii="Arial" w:hAnsi="Arial" w:cs="Arial"/>
          <w:i/>
          <w:color w:val="000000"/>
        </w:rPr>
      </w:pPr>
      <w:r w:rsidRPr="00A631D1">
        <w:rPr>
          <w:rFonts w:ascii="Arial" w:eastAsia="Arial" w:hAnsi="Arial" w:cs="Arial"/>
          <w:i/>
          <w:color w:val="000000"/>
        </w:rPr>
        <w:t xml:space="preserve">                                                   </w:t>
      </w:r>
      <w:r w:rsidRPr="00A631D1">
        <w:rPr>
          <w:rFonts w:ascii="Arial" w:hAnsi="Arial" w:cs="Arial"/>
          <w:i/>
          <w:color w:val="000000"/>
        </w:rPr>
        <w:t>AD</w:t>
      </w:r>
    </w:p>
    <w:p w:rsidR="00F66DA2" w:rsidRPr="00A631D1" w:rsidRDefault="00F66DA2" w:rsidP="00F66DA2">
      <w:pPr>
        <w:tabs>
          <w:tab w:val="left" w:pos="4395"/>
          <w:tab w:val="left" w:pos="5529"/>
        </w:tabs>
        <w:spacing w:before="20" w:after="20"/>
        <w:jc w:val="both"/>
        <w:rPr>
          <w:rFonts w:ascii="Arial" w:eastAsia="Arial" w:hAnsi="Arial" w:cs="Arial"/>
          <w:i/>
          <w:color w:val="000000"/>
        </w:rPr>
      </w:pPr>
      <w:r w:rsidRPr="00A631D1">
        <w:rPr>
          <w:rFonts w:ascii="Arial" w:hAnsi="Arial" w:cs="Arial"/>
          <w:i/>
          <w:color w:val="000000"/>
        </w:rPr>
        <w:t>LIQUIDEZ INSTANTÂNEA: --------- = índice mínimo: (</w:t>
      </w:r>
      <w:r w:rsidRPr="00A631D1">
        <w:rPr>
          <w:rFonts w:ascii="Arial" w:hAnsi="Arial" w:cs="Arial"/>
          <w:color w:val="000000"/>
        </w:rPr>
        <w:t>≥</w:t>
      </w:r>
      <w:r w:rsidRPr="00A631D1">
        <w:rPr>
          <w:rFonts w:ascii="Arial" w:hAnsi="Arial" w:cs="Arial"/>
          <w:i/>
          <w:color w:val="000000"/>
        </w:rPr>
        <w:t>1%)</w:t>
      </w:r>
    </w:p>
    <w:p w:rsidR="00F66DA2" w:rsidRPr="00A631D1" w:rsidRDefault="00F66DA2" w:rsidP="00F66DA2">
      <w:pPr>
        <w:tabs>
          <w:tab w:val="left" w:pos="4395"/>
          <w:tab w:val="left" w:pos="5529"/>
        </w:tabs>
        <w:spacing w:before="20" w:after="20"/>
        <w:jc w:val="both"/>
        <w:rPr>
          <w:rFonts w:ascii="Arial" w:hAnsi="Arial" w:cs="Arial"/>
          <w:color w:val="000000"/>
        </w:rPr>
      </w:pPr>
      <w:r w:rsidRPr="00A631D1">
        <w:rPr>
          <w:rFonts w:ascii="Arial" w:eastAsia="Arial" w:hAnsi="Arial" w:cs="Arial"/>
          <w:i/>
          <w:color w:val="000000"/>
        </w:rPr>
        <w:t xml:space="preserve">                                                  </w:t>
      </w:r>
      <w:r w:rsidRPr="00A631D1">
        <w:rPr>
          <w:rFonts w:ascii="Arial" w:hAnsi="Arial" w:cs="Arial"/>
          <w:i/>
          <w:color w:val="000000"/>
        </w:rPr>
        <w:t>PC</w:t>
      </w:r>
    </w:p>
    <w:p w:rsidR="00F66DA2" w:rsidRPr="00A631D1" w:rsidRDefault="00F66DA2" w:rsidP="00F66DA2">
      <w:pPr>
        <w:tabs>
          <w:tab w:val="left" w:pos="4395"/>
          <w:tab w:val="left" w:pos="5529"/>
        </w:tabs>
        <w:spacing w:before="20" w:after="20"/>
        <w:jc w:val="both"/>
        <w:rPr>
          <w:rFonts w:ascii="Arial" w:hAnsi="Arial" w:cs="Arial"/>
          <w:color w:val="000000"/>
        </w:rPr>
      </w:pPr>
    </w:p>
    <w:p w:rsidR="00F66DA2" w:rsidRPr="00A631D1" w:rsidRDefault="00F66DA2" w:rsidP="00F66DA2">
      <w:pPr>
        <w:tabs>
          <w:tab w:val="left" w:pos="4395"/>
          <w:tab w:val="left" w:pos="5529"/>
        </w:tabs>
        <w:spacing w:before="20" w:after="20"/>
        <w:jc w:val="both"/>
        <w:rPr>
          <w:rFonts w:ascii="Arial" w:hAnsi="Arial" w:cs="Arial"/>
          <w:i/>
          <w:color w:val="000000"/>
        </w:rPr>
      </w:pPr>
      <w:r w:rsidRPr="00A631D1">
        <w:rPr>
          <w:rFonts w:ascii="Arial" w:eastAsia="Arial" w:hAnsi="Arial" w:cs="Arial"/>
          <w:i/>
          <w:color w:val="000000"/>
        </w:rPr>
        <w:t xml:space="preserve">                                              </w:t>
      </w:r>
      <w:r w:rsidRPr="00A631D1">
        <w:rPr>
          <w:rFonts w:ascii="Arial" w:hAnsi="Arial" w:cs="Arial"/>
          <w:i/>
          <w:color w:val="000000"/>
        </w:rPr>
        <w:t>AC</w:t>
      </w:r>
    </w:p>
    <w:p w:rsidR="00F66DA2" w:rsidRPr="00A631D1" w:rsidRDefault="00F66DA2" w:rsidP="00F66DA2">
      <w:pPr>
        <w:tabs>
          <w:tab w:val="left" w:pos="4395"/>
          <w:tab w:val="left" w:pos="5529"/>
        </w:tabs>
        <w:spacing w:before="20" w:after="20"/>
        <w:jc w:val="both"/>
        <w:rPr>
          <w:rFonts w:ascii="Arial" w:eastAsia="Arial" w:hAnsi="Arial" w:cs="Arial"/>
          <w:i/>
          <w:color w:val="000000"/>
        </w:rPr>
      </w:pPr>
      <w:r w:rsidRPr="00A631D1">
        <w:rPr>
          <w:rFonts w:ascii="Arial" w:hAnsi="Arial" w:cs="Arial"/>
          <w:i/>
          <w:color w:val="000000"/>
        </w:rPr>
        <w:t xml:space="preserve">LIQUIDEZ CORRENTE: --------- = índice mínimo: </w:t>
      </w:r>
      <w:r w:rsidRPr="00A631D1">
        <w:rPr>
          <w:rFonts w:ascii="Arial" w:hAnsi="Arial" w:cs="Arial"/>
          <w:color w:val="000000"/>
        </w:rPr>
        <w:t>(≥1%)</w:t>
      </w:r>
    </w:p>
    <w:p w:rsidR="00F66DA2" w:rsidRPr="00A631D1" w:rsidRDefault="00F66DA2" w:rsidP="00F66DA2">
      <w:pPr>
        <w:tabs>
          <w:tab w:val="left" w:pos="4395"/>
          <w:tab w:val="left" w:pos="5529"/>
        </w:tabs>
        <w:spacing w:before="20" w:after="20"/>
        <w:jc w:val="both"/>
        <w:rPr>
          <w:rFonts w:ascii="Arial" w:hAnsi="Arial" w:cs="Arial"/>
          <w:i/>
          <w:color w:val="000000"/>
        </w:rPr>
      </w:pPr>
      <w:r w:rsidRPr="00A631D1">
        <w:rPr>
          <w:rFonts w:ascii="Arial" w:eastAsia="Arial" w:hAnsi="Arial" w:cs="Arial"/>
          <w:i/>
          <w:color w:val="000000"/>
        </w:rPr>
        <w:t xml:space="preserve">                                             </w:t>
      </w:r>
      <w:r w:rsidRPr="00A631D1">
        <w:rPr>
          <w:rFonts w:ascii="Arial" w:hAnsi="Arial" w:cs="Arial"/>
          <w:i/>
          <w:color w:val="000000"/>
        </w:rPr>
        <w:t>PC</w:t>
      </w:r>
    </w:p>
    <w:p w:rsidR="00F66DA2" w:rsidRPr="00A631D1" w:rsidRDefault="00F66DA2" w:rsidP="00F66DA2">
      <w:pPr>
        <w:tabs>
          <w:tab w:val="left" w:pos="4395"/>
          <w:tab w:val="left" w:pos="5529"/>
        </w:tabs>
        <w:spacing w:before="20" w:after="20"/>
        <w:jc w:val="both"/>
        <w:rPr>
          <w:rFonts w:ascii="Arial" w:hAnsi="Arial" w:cs="Arial"/>
          <w:i/>
          <w:color w:val="000000"/>
        </w:rPr>
      </w:pPr>
    </w:p>
    <w:p w:rsidR="00F66DA2" w:rsidRPr="00A631D1" w:rsidRDefault="00F66DA2" w:rsidP="00F66DA2">
      <w:pPr>
        <w:tabs>
          <w:tab w:val="left" w:pos="4395"/>
          <w:tab w:val="left" w:pos="5529"/>
        </w:tabs>
        <w:spacing w:before="20" w:after="20"/>
        <w:jc w:val="both"/>
        <w:rPr>
          <w:rFonts w:ascii="Arial" w:hAnsi="Arial" w:cs="Arial"/>
          <w:i/>
          <w:color w:val="000000"/>
        </w:rPr>
      </w:pPr>
      <w:r w:rsidRPr="00A631D1">
        <w:rPr>
          <w:rFonts w:ascii="Arial" w:eastAsia="Arial" w:hAnsi="Arial" w:cs="Arial"/>
          <w:color w:val="000000"/>
        </w:rPr>
        <w:t xml:space="preserve">                                  </w:t>
      </w:r>
      <w:r w:rsidRPr="00A631D1">
        <w:rPr>
          <w:rFonts w:ascii="Arial" w:hAnsi="Arial" w:cs="Arial"/>
          <w:i/>
          <w:color w:val="000000"/>
        </w:rPr>
        <w:t>AC + ARLP</w:t>
      </w:r>
    </w:p>
    <w:p w:rsidR="00F66DA2" w:rsidRPr="00A631D1" w:rsidRDefault="00F66DA2" w:rsidP="00F66DA2">
      <w:pPr>
        <w:tabs>
          <w:tab w:val="left" w:pos="4395"/>
          <w:tab w:val="left" w:pos="5529"/>
        </w:tabs>
        <w:spacing w:before="20" w:after="20"/>
        <w:jc w:val="both"/>
        <w:rPr>
          <w:rFonts w:ascii="Arial" w:eastAsia="Arial" w:hAnsi="Arial" w:cs="Arial"/>
          <w:i/>
          <w:color w:val="000000"/>
        </w:rPr>
      </w:pPr>
      <w:r w:rsidRPr="00A631D1">
        <w:rPr>
          <w:rFonts w:ascii="Arial" w:hAnsi="Arial" w:cs="Arial"/>
          <w:i/>
          <w:color w:val="000000"/>
        </w:rPr>
        <w:lastRenderedPageBreak/>
        <w:t xml:space="preserve">LIQUIDEZ GERAL: -------------- = índice mínimo: </w:t>
      </w:r>
      <w:r w:rsidRPr="00A631D1">
        <w:rPr>
          <w:rFonts w:ascii="Arial" w:hAnsi="Arial" w:cs="Arial"/>
          <w:color w:val="000000"/>
        </w:rPr>
        <w:t>(≥1%)</w:t>
      </w:r>
    </w:p>
    <w:p w:rsidR="00F66DA2" w:rsidRPr="00A631D1" w:rsidRDefault="00F66DA2" w:rsidP="00F66DA2">
      <w:pPr>
        <w:tabs>
          <w:tab w:val="left" w:pos="4395"/>
          <w:tab w:val="left" w:pos="5529"/>
        </w:tabs>
        <w:spacing w:before="20" w:after="20"/>
        <w:jc w:val="both"/>
        <w:rPr>
          <w:rFonts w:ascii="Arial" w:eastAsia="Arial" w:hAnsi="Arial" w:cs="Arial"/>
          <w:i/>
          <w:color w:val="000000"/>
        </w:rPr>
      </w:pPr>
      <w:r w:rsidRPr="00A631D1">
        <w:rPr>
          <w:rFonts w:ascii="Arial" w:eastAsia="Arial" w:hAnsi="Arial" w:cs="Arial"/>
          <w:i/>
          <w:color w:val="000000"/>
        </w:rPr>
        <w:t xml:space="preserve">                                 </w:t>
      </w:r>
      <w:r w:rsidRPr="00A631D1">
        <w:rPr>
          <w:rFonts w:ascii="Arial" w:hAnsi="Arial" w:cs="Arial"/>
          <w:i/>
          <w:color w:val="000000"/>
        </w:rPr>
        <w:t xml:space="preserve">PC + PELP                                                                              </w:t>
      </w:r>
    </w:p>
    <w:p w:rsidR="00F66DA2" w:rsidRPr="00A631D1" w:rsidRDefault="00F66DA2" w:rsidP="00F66DA2">
      <w:pPr>
        <w:tabs>
          <w:tab w:val="left" w:pos="4395"/>
          <w:tab w:val="left" w:pos="5529"/>
        </w:tabs>
        <w:spacing w:before="20" w:after="20"/>
        <w:jc w:val="both"/>
        <w:rPr>
          <w:rFonts w:ascii="Arial" w:hAnsi="Arial" w:cs="Arial"/>
          <w:i/>
          <w:color w:val="000000"/>
        </w:rPr>
      </w:pPr>
    </w:p>
    <w:p w:rsidR="00F66DA2" w:rsidRPr="00A631D1" w:rsidRDefault="00F66DA2" w:rsidP="00F66DA2">
      <w:pPr>
        <w:tabs>
          <w:tab w:val="left" w:pos="4395"/>
          <w:tab w:val="left" w:pos="5529"/>
        </w:tabs>
        <w:spacing w:before="20" w:after="20"/>
        <w:jc w:val="both"/>
        <w:rPr>
          <w:rFonts w:ascii="Arial" w:hAnsi="Arial" w:cs="Arial"/>
          <w:i/>
          <w:color w:val="000000"/>
        </w:rPr>
      </w:pPr>
      <w:r w:rsidRPr="00A631D1">
        <w:rPr>
          <w:rFonts w:ascii="Arial" w:eastAsia="Arial" w:hAnsi="Arial" w:cs="Arial"/>
          <w:i/>
          <w:color w:val="000000"/>
        </w:rPr>
        <w:t xml:space="preserve">                                                    </w:t>
      </w:r>
      <w:r w:rsidRPr="00A631D1">
        <w:rPr>
          <w:rFonts w:ascii="Arial" w:hAnsi="Arial" w:cs="Arial"/>
          <w:i/>
          <w:color w:val="000000"/>
        </w:rPr>
        <w:t>PC + PELP</w:t>
      </w:r>
    </w:p>
    <w:p w:rsidR="00F66DA2" w:rsidRPr="00A631D1" w:rsidRDefault="00F66DA2" w:rsidP="00F66DA2">
      <w:pPr>
        <w:tabs>
          <w:tab w:val="left" w:pos="4395"/>
          <w:tab w:val="left" w:pos="5529"/>
        </w:tabs>
        <w:spacing w:before="20" w:after="20"/>
        <w:jc w:val="both"/>
        <w:rPr>
          <w:rFonts w:ascii="Arial" w:eastAsia="Arial" w:hAnsi="Arial" w:cs="Arial"/>
          <w:i/>
          <w:color w:val="000000"/>
        </w:rPr>
      </w:pPr>
      <w:r w:rsidRPr="00A631D1">
        <w:rPr>
          <w:rFonts w:ascii="Arial" w:hAnsi="Arial" w:cs="Arial"/>
          <w:i/>
          <w:color w:val="000000"/>
        </w:rPr>
        <w:t xml:space="preserve">GRAU DE ENDIVIDAMENTO: ------------- = índice máximo: </w:t>
      </w:r>
      <w:r w:rsidRPr="00A631D1">
        <w:rPr>
          <w:rFonts w:ascii="Arial" w:hAnsi="Arial" w:cs="Arial"/>
          <w:color w:val="000000"/>
        </w:rPr>
        <w:t xml:space="preserve">(≤1) </w:t>
      </w:r>
    </w:p>
    <w:p w:rsidR="00F66DA2" w:rsidRPr="00A631D1" w:rsidRDefault="00F66DA2" w:rsidP="00F66DA2">
      <w:pPr>
        <w:tabs>
          <w:tab w:val="left" w:pos="4395"/>
          <w:tab w:val="left" w:pos="5529"/>
        </w:tabs>
        <w:spacing w:before="20" w:after="20"/>
        <w:jc w:val="both"/>
        <w:rPr>
          <w:rFonts w:ascii="Arial" w:hAnsi="Arial" w:cs="Arial"/>
          <w:i/>
          <w:color w:val="000000"/>
        </w:rPr>
      </w:pPr>
      <w:r w:rsidRPr="00A631D1">
        <w:rPr>
          <w:rFonts w:ascii="Arial" w:eastAsia="Arial" w:hAnsi="Arial" w:cs="Arial"/>
          <w:i/>
          <w:color w:val="000000"/>
        </w:rPr>
        <w:t xml:space="preserve">                                                          </w:t>
      </w:r>
      <w:r w:rsidRPr="00A631D1">
        <w:rPr>
          <w:rFonts w:ascii="Arial" w:hAnsi="Arial" w:cs="Arial"/>
          <w:i/>
          <w:color w:val="000000"/>
        </w:rPr>
        <w:t>AT</w:t>
      </w:r>
    </w:p>
    <w:p w:rsidR="00F66DA2" w:rsidRPr="00A631D1" w:rsidRDefault="00F66DA2" w:rsidP="00F66DA2">
      <w:pPr>
        <w:tabs>
          <w:tab w:val="left" w:pos="2268"/>
          <w:tab w:val="left" w:pos="5387"/>
          <w:tab w:val="left" w:pos="6521"/>
        </w:tabs>
        <w:spacing w:before="40" w:after="40"/>
        <w:ind w:firstLine="1104"/>
        <w:jc w:val="both"/>
        <w:rPr>
          <w:rFonts w:ascii="Arial" w:hAnsi="Arial" w:cs="Arial"/>
          <w:i/>
          <w:color w:val="000000"/>
        </w:rPr>
      </w:pPr>
      <w:r w:rsidRPr="00A631D1">
        <w:rPr>
          <w:rFonts w:ascii="Arial" w:hAnsi="Arial" w:cs="Arial"/>
          <w:color w:val="000000"/>
        </w:rPr>
        <w:t>Onde</w:t>
      </w:r>
      <w:r w:rsidRPr="00A631D1">
        <w:rPr>
          <w:rFonts w:ascii="Arial" w:hAnsi="Arial" w:cs="Arial"/>
          <w:i/>
          <w:color w:val="000000"/>
        </w:rPr>
        <w:t>: AC = Ativo Circulante; AD = Ativo Disponível; ARLP = Ativo Realizável a Longo Prazo; AP = Ativo Permanente; AT = Ativo Total; PC = Passivo Circulante; PELP = Passivo Exigível a Longo Prazo; PL = Patrimônio Líquido.</w:t>
      </w:r>
    </w:p>
    <w:p w:rsidR="00F66DA2" w:rsidRPr="00A631D1" w:rsidRDefault="00F66DA2" w:rsidP="00F66DA2">
      <w:pPr>
        <w:tabs>
          <w:tab w:val="left" w:pos="2268"/>
          <w:tab w:val="left" w:pos="5387"/>
          <w:tab w:val="left" w:pos="6521"/>
        </w:tabs>
        <w:spacing w:before="40" w:after="40"/>
        <w:ind w:firstLine="1104"/>
        <w:jc w:val="both"/>
        <w:rPr>
          <w:rFonts w:ascii="Arial" w:hAnsi="Arial" w:cs="Arial"/>
          <w:i/>
          <w:color w:val="000000"/>
        </w:rPr>
      </w:pPr>
    </w:p>
    <w:p w:rsidR="00F66DA2" w:rsidRPr="00A631D1" w:rsidRDefault="00F66DA2" w:rsidP="00F66DA2">
      <w:pPr>
        <w:tabs>
          <w:tab w:val="left" w:pos="288"/>
          <w:tab w:val="left" w:pos="1008"/>
          <w:tab w:val="left" w:pos="1728"/>
          <w:tab w:val="left" w:pos="2448"/>
          <w:tab w:val="left" w:pos="3168"/>
          <w:tab w:val="left" w:pos="3888"/>
          <w:tab w:val="left" w:pos="4608"/>
          <w:tab w:val="left" w:pos="5328"/>
          <w:tab w:val="left" w:pos="6048"/>
          <w:tab w:val="left" w:pos="6768"/>
        </w:tabs>
        <w:spacing w:before="40" w:after="40"/>
        <w:ind w:firstLine="1134"/>
        <w:jc w:val="both"/>
        <w:rPr>
          <w:rFonts w:ascii="Arial" w:hAnsi="Arial" w:cs="Arial"/>
          <w:b/>
          <w:color w:val="000000"/>
        </w:rPr>
      </w:pPr>
      <w:r w:rsidRPr="00A631D1">
        <w:rPr>
          <w:rFonts w:ascii="Arial" w:hAnsi="Arial" w:cs="Arial"/>
          <w:b/>
          <w:color w:val="000000"/>
        </w:rPr>
        <w:t xml:space="preserve">a2) </w:t>
      </w:r>
      <w:r w:rsidRPr="00A631D1">
        <w:rPr>
          <w:rFonts w:ascii="Arial" w:hAnsi="Arial" w:cs="Arial"/>
          <w:color w:val="000000"/>
        </w:rPr>
        <w:t>é vedada a substituição do balanço por balancete ou balanço provisório.</w:t>
      </w:r>
    </w:p>
    <w:p w:rsidR="00F66DA2" w:rsidRPr="00A631D1" w:rsidRDefault="00F66DA2" w:rsidP="00F66DA2">
      <w:pPr>
        <w:tabs>
          <w:tab w:val="left" w:pos="288"/>
          <w:tab w:val="left" w:pos="1140"/>
          <w:tab w:val="left" w:pos="1728"/>
          <w:tab w:val="left" w:pos="2448"/>
          <w:tab w:val="left" w:pos="3168"/>
          <w:tab w:val="left" w:pos="3888"/>
          <w:tab w:val="left" w:pos="4608"/>
          <w:tab w:val="left" w:pos="5328"/>
          <w:tab w:val="left" w:pos="6048"/>
          <w:tab w:val="left" w:pos="6768"/>
        </w:tabs>
        <w:spacing w:before="40" w:after="40"/>
        <w:ind w:firstLine="1134"/>
        <w:jc w:val="both"/>
        <w:rPr>
          <w:rFonts w:ascii="Arial" w:hAnsi="Arial" w:cs="Arial"/>
          <w:b/>
          <w:color w:val="000000"/>
        </w:rPr>
      </w:pPr>
      <w:r w:rsidRPr="00A631D1">
        <w:rPr>
          <w:rFonts w:ascii="Arial" w:hAnsi="Arial" w:cs="Arial"/>
          <w:b/>
          <w:color w:val="000000"/>
        </w:rPr>
        <w:t xml:space="preserve">a3) </w:t>
      </w:r>
      <w:r w:rsidRPr="00A631D1">
        <w:rPr>
          <w:rFonts w:ascii="Arial" w:hAnsi="Arial" w:cs="Arial"/>
          <w:color w:val="000000"/>
        </w:rPr>
        <w:t>licitantes que utilizam a escrituração contábil digital - ECD e que aguardam a autenticação do balanço patrimonial pela Junta Comercial poderão apresentar, em substituição ao registro, o protocolo de envio, no Sistema Público de Escrituração Digital - SPED, do balanço à Receita Federal do Brasil.</w:t>
      </w:r>
    </w:p>
    <w:p w:rsidR="00F66DA2" w:rsidRPr="00A631D1" w:rsidRDefault="00F66DA2" w:rsidP="00F66DA2">
      <w:pPr>
        <w:tabs>
          <w:tab w:val="left" w:pos="288"/>
          <w:tab w:val="left" w:pos="1008"/>
          <w:tab w:val="left" w:pos="1728"/>
          <w:tab w:val="left" w:pos="2448"/>
          <w:tab w:val="left" w:pos="3168"/>
          <w:tab w:val="left" w:pos="3888"/>
          <w:tab w:val="left" w:pos="4608"/>
          <w:tab w:val="left" w:pos="5328"/>
          <w:tab w:val="left" w:pos="6048"/>
          <w:tab w:val="left" w:pos="6768"/>
        </w:tabs>
        <w:spacing w:before="40" w:after="40"/>
        <w:ind w:firstLine="1134"/>
        <w:jc w:val="both"/>
        <w:rPr>
          <w:rFonts w:ascii="Arial" w:hAnsi="Arial" w:cs="Arial"/>
          <w:color w:val="000000"/>
        </w:rPr>
      </w:pPr>
      <w:r w:rsidRPr="00A631D1">
        <w:rPr>
          <w:rFonts w:ascii="Arial" w:hAnsi="Arial" w:cs="Arial"/>
          <w:b/>
          <w:color w:val="000000"/>
        </w:rPr>
        <w:t>b)</w:t>
      </w:r>
      <w:r w:rsidRPr="00A631D1">
        <w:rPr>
          <w:rFonts w:ascii="Arial" w:hAnsi="Arial" w:cs="Arial"/>
          <w:color w:val="000000"/>
        </w:rPr>
        <w:t xml:space="preserve"> certidão negativa de falência ou recuperação judicial expedida pelo distribuidor da sede da pessoa jurídica, em prazo não superior a 10 (dez) dias da data designada para a apresentação do documento.</w:t>
      </w:r>
    </w:p>
    <w:p w:rsidR="00F66DA2" w:rsidRPr="00A631D1" w:rsidRDefault="00F66DA2" w:rsidP="00F66DA2">
      <w:pPr>
        <w:tabs>
          <w:tab w:val="left" w:pos="2268"/>
        </w:tabs>
        <w:spacing w:before="120"/>
        <w:ind w:firstLine="1134"/>
        <w:jc w:val="both"/>
        <w:rPr>
          <w:rFonts w:ascii="Arial" w:hAnsi="Arial" w:cs="Arial"/>
          <w:b/>
          <w:color w:val="000000"/>
        </w:rPr>
      </w:pPr>
      <w:r w:rsidRPr="00A631D1">
        <w:rPr>
          <w:rFonts w:ascii="Arial" w:hAnsi="Arial" w:cs="Arial"/>
          <w:b/>
          <w:color w:val="000000"/>
        </w:rPr>
        <w:t>1.6 - Regularidade Técnica:</w:t>
      </w:r>
    </w:p>
    <w:p w:rsidR="007C5F2B" w:rsidRDefault="00F66DA2" w:rsidP="00F66DA2">
      <w:pPr>
        <w:pStyle w:val="Corpodetexto2"/>
        <w:spacing w:line="240" w:lineRule="auto"/>
        <w:ind w:firstLine="1134"/>
        <w:jc w:val="both"/>
        <w:rPr>
          <w:rFonts w:ascii="Arial" w:hAnsi="Arial" w:cs="Arial"/>
        </w:rPr>
      </w:pPr>
      <w:r w:rsidRPr="00A631D1">
        <w:rPr>
          <w:rFonts w:ascii="Arial" w:hAnsi="Arial" w:cs="Arial"/>
        </w:rPr>
        <w:t>A Qualificação Técnica para participação no Edital, segue de acordo com o Termo de Referência, no Anexo I.</w:t>
      </w:r>
    </w:p>
    <w:p w:rsidR="007C5F2B" w:rsidRPr="007C5F2B" w:rsidRDefault="007C5F2B" w:rsidP="001C5434">
      <w:pPr>
        <w:pStyle w:val="Corpodetexto2"/>
        <w:spacing w:line="240" w:lineRule="auto"/>
        <w:ind w:firstLine="1134"/>
        <w:jc w:val="both"/>
        <w:rPr>
          <w:rFonts w:ascii="Arial" w:hAnsi="Arial" w:cs="Arial"/>
        </w:rPr>
      </w:pPr>
    </w:p>
    <w:p w:rsidR="00CD0A74" w:rsidRPr="00CF3349" w:rsidRDefault="00CD0A74" w:rsidP="001C5434">
      <w:pPr>
        <w:pStyle w:val="Corpodetexto2"/>
        <w:spacing w:line="240" w:lineRule="auto"/>
        <w:ind w:firstLine="1134"/>
        <w:jc w:val="both"/>
        <w:rPr>
          <w:rFonts w:ascii="Arial" w:hAnsi="Arial" w:cs="Arial"/>
        </w:rPr>
      </w:pPr>
      <w:r w:rsidRPr="00CF3349">
        <w:rPr>
          <w:rFonts w:ascii="Arial" w:hAnsi="Arial" w:cs="Arial"/>
        </w:rPr>
        <w:t>Face ao disposto no Art. 24, da Lei Federal Nº 8.666/1993, submeto o ato à autoridade superior para ratificação e devida publicidade.</w:t>
      </w:r>
    </w:p>
    <w:p w:rsidR="00CD0A74" w:rsidRPr="00CF3349" w:rsidRDefault="00CD0A74" w:rsidP="00CD0A74">
      <w:pPr>
        <w:jc w:val="both"/>
        <w:rPr>
          <w:rFonts w:ascii="Arial" w:hAnsi="Arial" w:cs="Arial"/>
        </w:rPr>
      </w:pPr>
    </w:p>
    <w:p w:rsidR="00CD0A74" w:rsidRPr="00CF3349" w:rsidRDefault="00CD0A74" w:rsidP="00CD0A74">
      <w:pPr>
        <w:ind w:firstLine="1418"/>
        <w:jc w:val="both"/>
        <w:rPr>
          <w:rFonts w:ascii="Arial" w:hAnsi="Arial" w:cs="Arial"/>
        </w:rPr>
      </w:pPr>
      <w:r w:rsidRPr="00CF3349">
        <w:rPr>
          <w:rFonts w:ascii="Arial" w:hAnsi="Arial" w:cs="Arial"/>
        </w:rPr>
        <w:t xml:space="preserve">Porto Xavier, </w:t>
      </w:r>
      <w:r w:rsidR="00182043">
        <w:rPr>
          <w:rFonts w:ascii="Arial" w:hAnsi="Arial" w:cs="Arial"/>
        </w:rPr>
        <w:t>19</w:t>
      </w:r>
      <w:r w:rsidRPr="00CF3349">
        <w:rPr>
          <w:rFonts w:ascii="Arial" w:hAnsi="Arial" w:cs="Arial"/>
        </w:rPr>
        <w:t xml:space="preserve"> de </w:t>
      </w:r>
      <w:r w:rsidR="00182043">
        <w:rPr>
          <w:rFonts w:ascii="Arial" w:hAnsi="Arial" w:cs="Arial"/>
        </w:rPr>
        <w:t>maio</w:t>
      </w:r>
      <w:r w:rsidRPr="00CF3349">
        <w:rPr>
          <w:rFonts w:ascii="Arial" w:hAnsi="Arial" w:cs="Arial"/>
        </w:rPr>
        <w:t xml:space="preserve"> de 2020.</w:t>
      </w:r>
    </w:p>
    <w:p w:rsidR="00CD0A74" w:rsidRDefault="00CD0A74" w:rsidP="00CD0A74">
      <w:pPr>
        <w:ind w:firstLine="1418"/>
        <w:jc w:val="both"/>
        <w:rPr>
          <w:rFonts w:ascii="Arial" w:hAnsi="Arial" w:cs="Arial"/>
        </w:rPr>
      </w:pPr>
    </w:p>
    <w:p w:rsidR="00E336BE" w:rsidRDefault="00E336BE" w:rsidP="00CD0A74">
      <w:pPr>
        <w:ind w:firstLine="1418"/>
        <w:jc w:val="both"/>
        <w:rPr>
          <w:rFonts w:ascii="Arial" w:hAnsi="Arial" w:cs="Arial"/>
        </w:rPr>
      </w:pPr>
    </w:p>
    <w:p w:rsidR="00E336BE" w:rsidRPr="00CF3349" w:rsidRDefault="00E336BE" w:rsidP="00CD0A74">
      <w:pPr>
        <w:ind w:firstLine="1418"/>
        <w:jc w:val="both"/>
        <w:rPr>
          <w:rFonts w:ascii="Arial" w:hAnsi="Arial" w:cs="Arial"/>
        </w:rPr>
      </w:pPr>
    </w:p>
    <w:p w:rsidR="00CD0A74" w:rsidRPr="00CF3349" w:rsidRDefault="00CD0A74" w:rsidP="00CD0A74">
      <w:pPr>
        <w:jc w:val="center"/>
        <w:rPr>
          <w:rFonts w:ascii="Arial" w:hAnsi="Arial" w:cs="Arial"/>
          <w:b/>
        </w:rPr>
      </w:pPr>
      <w:r>
        <w:rPr>
          <w:rFonts w:ascii="Arial" w:hAnsi="Arial" w:cs="Arial"/>
          <w:b/>
        </w:rPr>
        <w:t>__________________________________</w:t>
      </w:r>
    </w:p>
    <w:p w:rsidR="00CD0A74" w:rsidRPr="00CF3349" w:rsidRDefault="00CD0A74" w:rsidP="00CD0A74">
      <w:pPr>
        <w:jc w:val="center"/>
        <w:rPr>
          <w:rFonts w:ascii="Arial" w:hAnsi="Arial" w:cs="Arial"/>
        </w:rPr>
      </w:pPr>
      <w:r w:rsidRPr="00CF3349">
        <w:rPr>
          <w:rFonts w:ascii="Arial" w:hAnsi="Arial" w:cs="Arial"/>
        </w:rPr>
        <w:t>Diretor do Departamento de Compras e Licitações</w:t>
      </w:r>
    </w:p>
    <w:p w:rsidR="00A631D1" w:rsidRPr="00CD0A74" w:rsidRDefault="00A631D1" w:rsidP="00A631D1">
      <w:pPr>
        <w:pStyle w:val="Corpodetexto"/>
        <w:ind w:firstLine="1701"/>
        <w:jc w:val="both"/>
        <w:rPr>
          <w:b/>
          <w:color w:val="000000"/>
          <w:lang w:val="pt-BR"/>
        </w:rPr>
      </w:pPr>
    </w:p>
    <w:p w:rsidR="00A631D1" w:rsidRDefault="00A631D1" w:rsidP="00A631D1">
      <w:pPr>
        <w:spacing w:after="240"/>
        <w:jc w:val="both"/>
        <w:rPr>
          <w:rFonts w:ascii="Arial" w:hAnsi="Arial" w:cs="Arial"/>
          <w:b/>
        </w:rPr>
      </w:pPr>
    </w:p>
    <w:p w:rsidR="00F66DA2" w:rsidRDefault="00F66DA2" w:rsidP="00A631D1">
      <w:pPr>
        <w:spacing w:after="240"/>
        <w:jc w:val="both"/>
        <w:rPr>
          <w:rFonts w:ascii="Arial" w:hAnsi="Arial" w:cs="Arial"/>
          <w:b/>
        </w:rPr>
      </w:pPr>
    </w:p>
    <w:p w:rsidR="00F66DA2" w:rsidRDefault="00F66DA2" w:rsidP="00A631D1">
      <w:pPr>
        <w:spacing w:after="240"/>
        <w:jc w:val="both"/>
        <w:rPr>
          <w:rFonts w:ascii="Arial" w:hAnsi="Arial" w:cs="Arial"/>
          <w:b/>
        </w:rPr>
      </w:pPr>
    </w:p>
    <w:p w:rsidR="00F66DA2" w:rsidRDefault="00F66DA2" w:rsidP="00A631D1">
      <w:pPr>
        <w:spacing w:after="240"/>
        <w:jc w:val="both"/>
        <w:rPr>
          <w:rFonts w:ascii="Arial" w:hAnsi="Arial" w:cs="Arial"/>
          <w:b/>
        </w:rPr>
      </w:pPr>
    </w:p>
    <w:p w:rsidR="00F66DA2" w:rsidRDefault="00F66DA2" w:rsidP="00A631D1">
      <w:pPr>
        <w:spacing w:after="240"/>
        <w:jc w:val="both"/>
        <w:rPr>
          <w:rFonts w:ascii="Arial" w:hAnsi="Arial" w:cs="Arial"/>
          <w:b/>
        </w:rPr>
      </w:pPr>
    </w:p>
    <w:p w:rsidR="00F66DA2" w:rsidRDefault="00F66DA2" w:rsidP="00A631D1">
      <w:pPr>
        <w:spacing w:after="240"/>
        <w:jc w:val="both"/>
        <w:rPr>
          <w:rFonts w:ascii="Arial" w:hAnsi="Arial" w:cs="Arial"/>
          <w:b/>
        </w:rPr>
      </w:pPr>
    </w:p>
    <w:p w:rsidR="00F66DA2" w:rsidRDefault="00F66DA2" w:rsidP="00A631D1">
      <w:pPr>
        <w:spacing w:after="240"/>
        <w:jc w:val="both"/>
        <w:rPr>
          <w:rFonts w:ascii="Arial" w:hAnsi="Arial" w:cs="Arial"/>
          <w:b/>
        </w:rPr>
      </w:pPr>
    </w:p>
    <w:p w:rsidR="008E0E9D" w:rsidRDefault="008E0E9D" w:rsidP="008E0E9D">
      <w:pPr>
        <w:spacing w:after="240"/>
        <w:jc w:val="center"/>
        <w:rPr>
          <w:rFonts w:ascii="Arial" w:hAnsi="Arial" w:cs="Arial"/>
          <w:b/>
        </w:rPr>
      </w:pPr>
      <w:r>
        <w:rPr>
          <w:rFonts w:ascii="Arial" w:hAnsi="Arial" w:cs="Arial"/>
          <w:b/>
        </w:rPr>
        <w:lastRenderedPageBreak/>
        <w:t>ANEXO I</w:t>
      </w:r>
    </w:p>
    <w:p w:rsidR="008E0E9D" w:rsidRDefault="008E0E9D" w:rsidP="008E0E9D">
      <w:pPr>
        <w:spacing w:after="240"/>
        <w:jc w:val="center"/>
        <w:rPr>
          <w:rFonts w:ascii="Arial" w:hAnsi="Arial" w:cs="Arial"/>
          <w:b/>
        </w:rPr>
      </w:pPr>
      <w:r>
        <w:rPr>
          <w:rFonts w:ascii="Arial" w:hAnsi="Arial" w:cs="Arial"/>
          <w:b/>
        </w:rPr>
        <w:t>TERMO DE REFERÊNCIA</w:t>
      </w:r>
    </w:p>
    <w:p w:rsidR="001047E1" w:rsidRPr="00A631D1" w:rsidRDefault="001047E1" w:rsidP="00A631D1">
      <w:pPr>
        <w:spacing w:after="240"/>
        <w:jc w:val="both"/>
        <w:rPr>
          <w:rFonts w:ascii="Arial" w:hAnsi="Arial" w:cs="Arial"/>
          <w:b/>
        </w:rPr>
      </w:pPr>
      <w:r w:rsidRPr="00A631D1">
        <w:rPr>
          <w:rFonts w:ascii="Arial" w:hAnsi="Arial" w:cs="Arial"/>
          <w:b/>
        </w:rPr>
        <w:t>OBJETO</w:t>
      </w:r>
    </w:p>
    <w:p w:rsidR="00DD694A" w:rsidRPr="00A631D1" w:rsidRDefault="00DD694A" w:rsidP="00DD694A">
      <w:pPr>
        <w:jc w:val="both"/>
        <w:rPr>
          <w:rFonts w:ascii="Arial" w:hAnsi="Arial" w:cs="Arial"/>
        </w:rPr>
      </w:pPr>
      <w:r w:rsidRPr="00A631D1">
        <w:rPr>
          <w:rFonts w:ascii="Arial" w:hAnsi="Arial" w:cs="Arial"/>
        </w:rPr>
        <w:t>Contratação de serviços de consultoria em engenharia para elaboração de projeto de iluminação pública, com tecnologia LED, serviços de Medição e Verificação – M&amp;V, além de serviços de apoio técnico à fiscalização, supervisão e gerenciamento de obra, estabelecidos no Termo de Cooperação Técnica celebrado com a Eletrobras, no âmbito do Procel Reluz.</w:t>
      </w:r>
    </w:p>
    <w:p w:rsidR="00DD694A" w:rsidRPr="00A631D1" w:rsidRDefault="00DD694A" w:rsidP="00DD694A">
      <w:pPr>
        <w:rPr>
          <w:rFonts w:ascii="Arial" w:hAnsi="Arial" w:cs="Arial"/>
        </w:rPr>
      </w:pPr>
    </w:p>
    <w:p w:rsidR="00B3246E" w:rsidRPr="00A631D1" w:rsidRDefault="00DD694A" w:rsidP="00DD694A">
      <w:pPr>
        <w:rPr>
          <w:rFonts w:ascii="Arial" w:hAnsi="Arial" w:cs="Arial"/>
        </w:rPr>
      </w:pPr>
      <w:r w:rsidRPr="00A631D1">
        <w:rPr>
          <w:rFonts w:ascii="Arial" w:hAnsi="Arial" w:cs="Arial"/>
        </w:rPr>
        <w:t xml:space="preserve">Tipo de Licitação: </w:t>
      </w:r>
      <w:r w:rsidRPr="00A631D1">
        <w:rPr>
          <w:rFonts w:ascii="Arial" w:hAnsi="Arial" w:cs="Arial"/>
          <w:b/>
          <w:bCs/>
        </w:rPr>
        <w:t>Menor Preço Global</w:t>
      </w:r>
    </w:p>
    <w:p w:rsidR="001047E1" w:rsidRPr="00A631D1" w:rsidRDefault="000844F4" w:rsidP="00204CAE">
      <w:pPr>
        <w:pStyle w:val="PargrafodaLista"/>
        <w:numPr>
          <w:ilvl w:val="0"/>
          <w:numId w:val="4"/>
        </w:numPr>
        <w:spacing w:before="360" w:after="240"/>
        <w:contextualSpacing w:val="0"/>
        <w:jc w:val="both"/>
        <w:rPr>
          <w:rFonts w:ascii="Arial" w:hAnsi="Arial" w:cs="Arial"/>
          <w:b/>
        </w:rPr>
      </w:pPr>
      <w:r w:rsidRPr="00A631D1">
        <w:rPr>
          <w:rFonts w:ascii="Arial" w:hAnsi="Arial" w:cs="Arial"/>
          <w:b/>
        </w:rPr>
        <w:t>QUALIFICAÇÃO</w:t>
      </w:r>
      <w:r w:rsidR="006055D7" w:rsidRPr="00A631D1">
        <w:rPr>
          <w:rFonts w:ascii="Arial" w:hAnsi="Arial" w:cs="Arial"/>
          <w:b/>
        </w:rPr>
        <w:t xml:space="preserve"> TÉCNIC</w:t>
      </w:r>
      <w:r w:rsidR="00EB344D" w:rsidRPr="00A631D1">
        <w:rPr>
          <w:rFonts w:ascii="Arial" w:hAnsi="Arial" w:cs="Arial"/>
          <w:b/>
        </w:rPr>
        <w:t>A</w:t>
      </w:r>
    </w:p>
    <w:p w:rsidR="00EB344D" w:rsidRPr="00A631D1" w:rsidRDefault="00EB344D" w:rsidP="00BD14E9">
      <w:pPr>
        <w:pStyle w:val="PargrafodaLista"/>
        <w:numPr>
          <w:ilvl w:val="1"/>
          <w:numId w:val="4"/>
        </w:numPr>
        <w:spacing w:before="120" w:after="240"/>
        <w:ind w:left="0" w:firstLine="0"/>
        <w:contextualSpacing w:val="0"/>
        <w:jc w:val="both"/>
        <w:rPr>
          <w:rFonts w:ascii="Arial" w:hAnsi="Arial" w:cs="Arial"/>
          <w:bCs/>
        </w:rPr>
      </w:pPr>
      <w:r w:rsidRPr="00A631D1">
        <w:rPr>
          <w:rFonts w:ascii="Arial" w:hAnsi="Arial" w:cs="Arial"/>
          <w:bCs/>
        </w:rPr>
        <w:t>Registro ou inscrição da empresa na entidade profissional competente, emitida pelo CREA -Conselho Regional de Engenharia e Agronomia ou CAU – Conselho de Arquitetura e Urbanismo.</w:t>
      </w:r>
    </w:p>
    <w:p w:rsidR="00473BDF" w:rsidRPr="00A631D1" w:rsidRDefault="00EB344D" w:rsidP="00BD14E9">
      <w:pPr>
        <w:pStyle w:val="PargrafodaLista"/>
        <w:numPr>
          <w:ilvl w:val="1"/>
          <w:numId w:val="4"/>
        </w:numPr>
        <w:spacing w:before="120" w:after="240"/>
        <w:ind w:left="0" w:firstLine="0"/>
        <w:contextualSpacing w:val="0"/>
        <w:jc w:val="both"/>
        <w:rPr>
          <w:rFonts w:ascii="Arial" w:hAnsi="Arial" w:cs="Arial"/>
          <w:bCs/>
        </w:rPr>
      </w:pPr>
      <w:r w:rsidRPr="00A631D1">
        <w:rPr>
          <w:rFonts w:ascii="Arial" w:hAnsi="Arial" w:cs="Arial"/>
          <w:bCs/>
        </w:rPr>
        <w:t xml:space="preserve">Atestado de capacidade técnica-profissional: </w:t>
      </w:r>
    </w:p>
    <w:p w:rsidR="00EB344D" w:rsidRPr="00A631D1" w:rsidRDefault="00E7051F" w:rsidP="00E7051F">
      <w:pPr>
        <w:spacing w:before="120" w:after="240"/>
        <w:jc w:val="both"/>
        <w:rPr>
          <w:rFonts w:ascii="Arial" w:hAnsi="Arial" w:cs="Arial"/>
          <w:bCs/>
        </w:rPr>
      </w:pPr>
      <w:r w:rsidRPr="00E7051F">
        <w:rPr>
          <w:rFonts w:ascii="Arial" w:hAnsi="Arial" w:cs="Arial"/>
          <w:bCs/>
        </w:rPr>
        <w:t>Comprovação, mediante apresentação de atestado fornecido por pessoas jurídicas de</w:t>
      </w:r>
      <w:r>
        <w:rPr>
          <w:rFonts w:ascii="Arial" w:hAnsi="Arial" w:cs="Arial"/>
          <w:bCs/>
        </w:rPr>
        <w:t xml:space="preserve"> </w:t>
      </w:r>
      <w:r w:rsidRPr="00E7051F">
        <w:rPr>
          <w:rFonts w:ascii="Arial" w:hAnsi="Arial" w:cs="Arial"/>
          <w:bCs/>
        </w:rPr>
        <w:t>direito público ou privado, demonstrando a execução, pelo responsável técnico da licitante,</w:t>
      </w:r>
      <w:r>
        <w:rPr>
          <w:rFonts w:ascii="Arial" w:hAnsi="Arial" w:cs="Arial"/>
          <w:bCs/>
        </w:rPr>
        <w:t xml:space="preserve"> </w:t>
      </w:r>
      <w:r w:rsidRPr="00E7051F">
        <w:rPr>
          <w:rFonts w:ascii="Arial" w:hAnsi="Arial" w:cs="Arial"/>
          <w:bCs/>
        </w:rPr>
        <w:t>de serviços de características semelhantes ou superior ao objeto da licitação, limitada a</w:t>
      </w:r>
      <w:r>
        <w:rPr>
          <w:rFonts w:ascii="Arial" w:hAnsi="Arial" w:cs="Arial"/>
          <w:bCs/>
        </w:rPr>
        <w:t xml:space="preserve"> </w:t>
      </w:r>
      <w:r w:rsidRPr="00E7051F">
        <w:rPr>
          <w:rFonts w:ascii="Arial" w:hAnsi="Arial" w:cs="Arial"/>
          <w:bCs/>
        </w:rPr>
        <w:t>parcela de maior relevância desta contratação, assim descritas:</w:t>
      </w:r>
    </w:p>
    <w:p w:rsidR="006A0835" w:rsidRPr="00A631D1" w:rsidRDefault="006717B8" w:rsidP="00BD14E9">
      <w:pPr>
        <w:pStyle w:val="PargrafodaLista"/>
        <w:numPr>
          <w:ilvl w:val="0"/>
          <w:numId w:val="5"/>
        </w:numPr>
        <w:spacing w:before="120" w:after="240"/>
        <w:ind w:left="425" w:hanging="425"/>
        <w:contextualSpacing w:val="0"/>
        <w:jc w:val="both"/>
        <w:rPr>
          <w:rFonts w:ascii="Arial" w:hAnsi="Arial" w:cs="Arial"/>
          <w:b/>
        </w:rPr>
      </w:pPr>
      <w:r w:rsidRPr="00A631D1">
        <w:rPr>
          <w:rFonts w:ascii="Arial" w:hAnsi="Arial" w:cs="Arial"/>
          <w:b/>
        </w:rPr>
        <w:t xml:space="preserve">Elaboração de </w:t>
      </w:r>
      <w:r w:rsidR="00EB344D" w:rsidRPr="00A631D1">
        <w:rPr>
          <w:rFonts w:ascii="Arial" w:hAnsi="Arial" w:cs="Arial"/>
          <w:b/>
        </w:rPr>
        <w:t>Projeto</w:t>
      </w:r>
      <w:r w:rsidR="00E7051F">
        <w:rPr>
          <w:rFonts w:ascii="Arial" w:hAnsi="Arial" w:cs="Arial"/>
          <w:b/>
        </w:rPr>
        <w:t xml:space="preserve"> </w:t>
      </w:r>
      <w:r w:rsidR="009E3717" w:rsidRPr="00A631D1">
        <w:rPr>
          <w:rFonts w:ascii="Arial" w:hAnsi="Arial" w:cs="Arial"/>
          <w:b/>
        </w:rPr>
        <w:t xml:space="preserve">de </w:t>
      </w:r>
      <w:r w:rsidR="00EB344D" w:rsidRPr="00A631D1">
        <w:rPr>
          <w:rFonts w:ascii="Arial" w:hAnsi="Arial" w:cs="Arial"/>
          <w:b/>
        </w:rPr>
        <w:t>Iluminação Pública</w:t>
      </w:r>
      <w:r w:rsidR="009E3717" w:rsidRPr="00A631D1">
        <w:rPr>
          <w:rFonts w:ascii="Arial" w:hAnsi="Arial" w:cs="Arial"/>
          <w:b/>
        </w:rPr>
        <w:t>, com tecnologia</w:t>
      </w:r>
      <w:r w:rsidR="00ED4A33" w:rsidRPr="00A631D1">
        <w:rPr>
          <w:rFonts w:ascii="Arial" w:hAnsi="Arial" w:cs="Arial"/>
          <w:b/>
        </w:rPr>
        <w:t xml:space="preserve"> LED</w:t>
      </w:r>
      <w:r w:rsidR="006A0835" w:rsidRPr="00A631D1">
        <w:rPr>
          <w:rFonts w:ascii="Arial" w:hAnsi="Arial" w:cs="Arial"/>
          <w:b/>
        </w:rPr>
        <w:t>; e</w:t>
      </w:r>
    </w:p>
    <w:p w:rsidR="00E742C6" w:rsidRPr="00A631D1" w:rsidRDefault="00E742C6" w:rsidP="00BD14E9">
      <w:pPr>
        <w:pStyle w:val="PargrafodaLista"/>
        <w:numPr>
          <w:ilvl w:val="0"/>
          <w:numId w:val="5"/>
        </w:numPr>
        <w:spacing w:before="120" w:after="240"/>
        <w:ind w:left="425" w:hanging="425"/>
        <w:contextualSpacing w:val="0"/>
        <w:jc w:val="both"/>
        <w:rPr>
          <w:rFonts w:ascii="Arial" w:hAnsi="Arial" w:cs="Arial"/>
          <w:b/>
        </w:rPr>
      </w:pPr>
      <w:r w:rsidRPr="00A631D1">
        <w:rPr>
          <w:rFonts w:ascii="Arial" w:hAnsi="Arial" w:cs="Arial"/>
          <w:b/>
        </w:rPr>
        <w:t xml:space="preserve">Realização de </w:t>
      </w:r>
      <w:r w:rsidR="00264A79" w:rsidRPr="00A631D1">
        <w:rPr>
          <w:rFonts w:ascii="Arial" w:hAnsi="Arial" w:cs="Arial"/>
          <w:b/>
        </w:rPr>
        <w:t>s</w:t>
      </w:r>
      <w:r w:rsidRPr="00A631D1">
        <w:rPr>
          <w:rFonts w:ascii="Arial" w:hAnsi="Arial" w:cs="Arial"/>
          <w:b/>
        </w:rPr>
        <w:t>erviços</w:t>
      </w:r>
      <w:r w:rsidR="00264A79" w:rsidRPr="00A631D1">
        <w:rPr>
          <w:rFonts w:ascii="Arial" w:hAnsi="Arial" w:cs="Arial"/>
          <w:b/>
        </w:rPr>
        <w:t xml:space="preserve"> que se enquadr</w:t>
      </w:r>
      <w:r w:rsidR="00AE0363" w:rsidRPr="00A631D1">
        <w:rPr>
          <w:rFonts w:ascii="Arial" w:hAnsi="Arial" w:cs="Arial"/>
          <w:b/>
        </w:rPr>
        <w:t>e</w:t>
      </w:r>
      <w:r w:rsidR="00264A79" w:rsidRPr="00A631D1">
        <w:rPr>
          <w:rFonts w:ascii="Arial" w:hAnsi="Arial" w:cs="Arial"/>
          <w:b/>
        </w:rPr>
        <w:t xml:space="preserve">m no escopo </w:t>
      </w:r>
      <w:r w:rsidR="00BF38FB" w:rsidRPr="00A631D1">
        <w:rPr>
          <w:rFonts w:ascii="Arial" w:hAnsi="Arial" w:cs="Arial"/>
          <w:b/>
        </w:rPr>
        <w:t>de M</w:t>
      </w:r>
      <w:r w:rsidR="003B3209" w:rsidRPr="00A631D1">
        <w:rPr>
          <w:rFonts w:ascii="Arial" w:hAnsi="Arial" w:cs="Arial"/>
          <w:b/>
        </w:rPr>
        <w:t>edição</w:t>
      </w:r>
      <w:r w:rsidR="00BF38FB" w:rsidRPr="00A631D1">
        <w:rPr>
          <w:rFonts w:ascii="Arial" w:hAnsi="Arial" w:cs="Arial"/>
          <w:b/>
        </w:rPr>
        <w:t xml:space="preserve"> e Coleta de Grandezas Elétricas</w:t>
      </w:r>
      <w:r w:rsidR="00464873" w:rsidRPr="00A631D1">
        <w:rPr>
          <w:rFonts w:ascii="Arial" w:hAnsi="Arial" w:cs="Arial"/>
          <w:b/>
        </w:rPr>
        <w:t xml:space="preserve"> e Luminotécnicas</w:t>
      </w:r>
      <w:r w:rsidRPr="00A631D1">
        <w:rPr>
          <w:rFonts w:ascii="Arial" w:hAnsi="Arial" w:cs="Arial"/>
          <w:bCs/>
        </w:rPr>
        <w:t xml:space="preserve">, </w:t>
      </w:r>
      <w:r w:rsidR="00A12A5F" w:rsidRPr="00A631D1">
        <w:rPr>
          <w:rFonts w:ascii="Arial" w:hAnsi="Arial" w:cs="Arial"/>
          <w:bCs/>
        </w:rPr>
        <w:t>contendo</w:t>
      </w:r>
      <w:r w:rsidRPr="00A631D1">
        <w:rPr>
          <w:rFonts w:ascii="Arial" w:hAnsi="Arial" w:cs="Arial"/>
          <w:bCs/>
        </w:rPr>
        <w:t xml:space="preserve"> no mínimo, as atividades </w:t>
      </w:r>
      <w:r w:rsidR="003D2562" w:rsidRPr="00A631D1">
        <w:rPr>
          <w:rFonts w:ascii="Arial" w:hAnsi="Arial" w:cs="Arial"/>
          <w:bCs/>
        </w:rPr>
        <w:t>a seguir</w:t>
      </w:r>
      <w:r w:rsidRPr="00A631D1">
        <w:rPr>
          <w:rFonts w:ascii="Arial" w:hAnsi="Arial" w:cs="Arial"/>
          <w:bCs/>
        </w:rPr>
        <w:t>:</w:t>
      </w:r>
    </w:p>
    <w:p w:rsidR="002A642D" w:rsidRPr="00A631D1" w:rsidRDefault="00AA6A61" w:rsidP="00392BFC">
      <w:pPr>
        <w:spacing w:before="120" w:after="240"/>
        <w:ind w:left="340"/>
        <w:jc w:val="both"/>
        <w:rPr>
          <w:rFonts w:ascii="Arial" w:hAnsi="Arial" w:cs="Arial"/>
          <w:bCs/>
        </w:rPr>
      </w:pPr>
      <w:r w:rsidRPr="00A631D1">
        <w:rPr>
          <w:rFonts w:ascii="Arial" w:hAnsi="Arial" w:cs="Arial"/>
          <w:bCs/>
        </w:rPr>
        <w:t>Realização de serviços de instalação e programação de instrumentos de medição</w:t>
      </w:r>
      <w:r w:rsidR="008345AF" w:rsidRPr="00A631D1">
        <w:rPr>
          <w:rFonts w:ascii="Arial" w:hAnsi="Arial" w:cs="Arial"/>
          <w:bCs/>
        </w:rPr>
        <w:t xml:space="preserve">, cujo </w:t>
      </w:r>
      <w:r w:rsidRPr="00A631D1">
        <w:rPr>
          <w:rFonts w:ascii="Arial" w:hAnsi="Arial" w:cs="Arial"/>
          <w:bCs/>
        </w:rPr>
        <w:t xml:space="preserve">objetivo </w:t>
      </w:r>
      <w:r w:rsidR="008345AF" w:rsidRPr="00A631D1">
        <w:rPr>
          <w:rFonts w:ascii="Arial" w:hAnsi="Arial" w:cs="Arial"/>
          <w:bCs/>
        </w:rPr>
        <w:t>seja o de</w:t>
      </w:r>
      <w:r w:rsidRPr="00A631D1">
        <w:rPr>
          <w:rFonts w:ascii="Arial" w:hAnsi="Arial" w:cs="Arial"/>
          <w:bCs/>
        </w:rPr>
        <w:t xml:space="preserve"> promover </w:t>
      </w:r>
      <w:r w:rsidR="002A642D" w:rsidRPr="00A631D1">
        <w:rPr>
          <w:rFonts w:ascii="Arial" w:hAnsi="Arial" w:cs="Arial"/>
          <w:bCs/>
        </w:rPr>
        <w:t>o levantamento</w:t>
      </w:r>
      <w:r w:rsidR="00BF38FB" w:rsidRPr="00A631D1">
        <w:rPr>
          <w:rFonts w:ascii="Arial" w:hAnsi="Arial" w:cs="Arial"/>
          <w:bCs/>
        </w:rPr>
        <w:t xml:space="preserve"> e </w:t>
      </w:r>
      <w:r w:rsidR="006401CC" w:rsidRPr="00A631D1">
        <w:rPr>
          <w:rFonts w:ascii="Arial" w:hAnsi="Arial" w:cs="Arial"/>
          <w:bCs/>
        </w:rPr>
        <w:t xml:space="preserve">coleta, </w:t>
      </w:r>
      <w:r w:rsidR="002A642D" w:rsidRPr="00A631D1">
        <w:rPr>
          <w:rFonts w:ascii="Arial" w:hAnsi="Arial" w:cs="Arial"/>
          <w:bCs/>
        </w:rPr>
        <w:t>em um período de tempo pré-determinado</w:t>
      </w:r>
      <w:r w:rsidR="004D1F10" w:rsidRPr="00A631D1">
        <w:rPr>
          <w:rFonts w:ascii="Arial" w:hAnsi="Arial" w:cs="Arial"/>
          <w:bCs/>
        </w:rPr>
        <w:t>,</w:t>
      </w:r>
      <w:r w:rsidR="002A642D" w:rsidRPr="00A631D1">
        <w:rPr>
          <w:rFonts w:ascii="Arial" w:hAnsi="Arial" w:cs="Arial"/>
          <w:bCs/>
        </w:rPr>
        <w:t xml:space="preserve"> de grandezas elétricas</w:t>
      </w:r>
      <w:r w:rsidR="00AE0363" w:rsidRPr="00A631D1">
        <w:rPr>
          <w:rFonts w:ascii="Arial" w:hAnsi="Arial" w:cs="Arial"/>
          <w:bCs/>
        </w:rPr>
        <w:t xml:space="preserve"> e luminotécnicas</w:t>
      </w:r>
      <w:r w:rsidR="008345AF" w:rsidRPr="00A631D1">
        <w:rPr>
          <w:rFonts w:ascii="Arial" w:hAnsi="Arial" w:cs="Arial"/>
          <w:bCs/>
        </w:rPr>
        <w:t xml:space="preserve"> diversas</w:t>
      </w:r>
      <w:r w:rsidR="002A642D" w:rsidRPr="00A631D1">
        <w:rPr>
          <w:rFonts w:ascii="Arial" w:hAnsi="Arial" w:cs="Arial"/>
          <w:bCs/>
        </w:rPr>
        <w:t xml:space="preserve"> em sistemas de qualquer tipologia, classe de consumo ou uso final;</w:t>
      </w:r>
    </w:p>
    <w:p w:rsidR="00EB344D" w:rsidRPr="00A631D1" w:rsidRDefault="00AB17C0" w:rsidP="006A04E1">
      <w:pPr>
        <w:spacing w:before="120" w:after="240"/>
        <w:jc w:val="both"/>
        <w:rPr>
          <w:rFonts w:ascii="Arial" w:hAnsi="Arial" w:cs="Arial"/>
          <w:bCs/>
        </w:rPr>
      </w:pPr>
      <w:r w:rsidRPr="00A631D1">
        <w:rPr>
          <w:rFonts w:ascii="Arial" w:hAnsi="Arial" w:cs="Arial"/>
          <w:bCs/>
        </w:rPr>
        <w:t>Observação</w:t>
      </w:r>
      <w:r w:rsidR="00EB344D" w:rsidRPr="00A631D1">
        <w:rPr>
          <w:rFonts w:ascii="Arial" w:hAnsi="Arial" w:cs="Arial"/>
          <w:bCs/>
        </w:rPr>
        <w:t xml:space="preserve">: Será </w:t>
      </w:r>
      <w:r w:rsidR="00BC3B49" w:rsidRPr="00A631D1">
        <w:rPr>
          <w:rFonts w:ascii="Arial" w:hAnsi="Arial" w:cs="Arial"/>
          <w:bCs/>
        </w:rPr>
        <w:t>admitida a apresentação</w:t>
      </w:r>
      <w:r w:rsidR="00EB344D" w:rsidRPr="00A631D1">
        <w:rPr>
          <w:rFonts w:ascii="Arial" w:hAnsi="Arial" w:cs="Arial"/>
          <w:bCs/>
        </w:rPr>
        <w:t xml:space="preserve"> de mais de um atestado</w:t>
      </w:r>
      <w:r w:rsidR="004B30D2" w:rsidRPr="00A631D1">
        <w:rPr>
          <w:rFonts w:ascii="Arial" w:hAnsi="Arial" w:cs="Arial"/>
          <w:bCs/>
        </w:rPr>
        <w:t>, além disso, p</w:t>
      </w:r>
      <w:r w:rsidR="00EB344D" w:rsidRPr="00A631D1">
        <w:rPr>
          <w:rFonts w:ascii="Arial" w:hAnsi="Arial" w:cs="Arial"/>
          <w:bCs/>
        </w:rPr>
        <w:t>oderão ser apresentados atestados que contenham serviços de</w:t>
      </w:r>
      <w:r w:rsidR="007D052F">
        <w:rPr>
          <w:rFonts w:ascii="Arial" w:hAnsi="Arial" w:cs="Arial"/>
          <w:bCs/>
        </w:rPr>
        <w:t xml:space="preserve"> </w:t>
      </w:r>
      <w:r w:rsidR="00A95DAB" w:rsidRPr="00A631D1">
        <w:rPr>
          <w:rFonts w:ascii="Arial" w:hAnsi="Arial" w:cs="Arial"/>
          <w:bCs/>
        </w:rPr>
        <w:t xml:space="preserve">características semelhantes ou de complexidade superior </w:t>
      </w:r>
      <w:r w:rsidR="00EB344D" w:rsidRPr="00A631D1">
        <w:rPr>
          <w:rFonts w:ascii="Arial" w:hAnsi="Arial" w:cs="Arial"/>
          <w:bCs/>
        </w:rPr>
        <w:t>ao exigido acima.</w:t>
      </w:r>
    </w:p>
    <w:p w:rsidR="00EB344D" w:rsidRPr="00A631D1" w:rsidRDefault="00EB344D" w:rsidP="00BD14E9">
      <w:pPr>
        <w:pStyle w:val="PargrafodaLista"/>
        <w:numPr>
          <w:ilvl w:val="2"/>
          <w:numId w:val="4"/>
        </w:numPr>
        <w:spacing w:before="120" w:after="240"/>
        <w:ind w:left="0" w:firstLine="0"/>
        <w:contextualSpacing w:val="0"/>
        <w:jc w:val="both"/>
        <w:rPr>
          <w:rFonts w:ascii="Arial" w:hAnsi="Arial" w:cs="Arial"/>
          <w:bCs/>
        </w:rPr>
      </w:pPr>
      <w:r w:rsidRPr="00A631D1">
        <w:rPr>
          <w:rFonts w:ascii="Arial" w:hAnsi="Arial" w:cs="Arial"/>
          <w:bCs/>
        </w:rPr>
        <w:t>O atestado apresentado deverá conter as informações básicas descritas abaixo, para que</w:t>
      </w:r>
      <w:r w:rsidR="007D052F">
        <w:rPr>
          <w:rFonts w:ascii="Arial" w:hAnsi="Arial" w:cs="Arial"/>
          <w:bCs/>
        </w:rPr>
        <w:t xml:space="preserve"> </w:t>
      </w:r>
      <w:r w:rsidRPr="00A631D1">
        <w:rPr>
          <w:rFonts w:ascii="Arial" w:hAnsi="Arial" w:cs="Arial"/>
          <w:bCs/>
        </w:rPr>
        <w:t xml:space="preserve">possa auxiliar a </w:t>
      </w:r>
      <w:r w:rsidR="00035977" w:rsidRPr="00A631D1">
        <w:rPr>
          <w:rFonts w:ascii="Arial" w:hAnsi="Arial" w:cs="Arial"/>
          <w:bCs/>
        </w:rPr>
        <w:t xml:space="preserve">equipe técnica de apoio à </w:t>
      </w:r>
      <w:r w:rsidR="00A95DAB" w:rsidRPr="00A631D1">
        <w:rPr>
          <w:rFonts w:ascii="Arial" w:hAnsi="Arial" w:cs="Arial"/>
          <w:bCs/>
        </w:rPr>
        <w:t>comissão do processo licitatório</w:t>
      </w:r>
      <w:r w:rsidRPr="00A631D1">
        <w:rPr>
          <w:rFonts w:ascii="Arial" w:hAnsi="Arial" w:cs="Arial"/>
          <w:bCs/>
        </w:rPr>
        <w:t xml:space="preserve"> no momento da análise e julgamento da documentação:</w:t>
      </w:r>
    </w:p>
    <w:p w:rsidR="00EB344D" w:rsidRPr="00A631D1" w:rsidRDefault="00EB344D" w:rsidP="00BD14E9">
      <w:pPr>
        <w:pStyle w:val="PargrafodaLista"/>
        <w:numPr>
          <w:ilvl w:val="0"/>
          <w:numId w:val="6"/>
        </w:numPr>
        <w:spacing w:before="120" w:after="240"/>
        <w:ind w:left="426" w:hanging="426"/>
        <w:contextualSpacing w:val="0"/>
        <w:jc w:val="both"/>
        <w:rPr>
          <w:rFonts w:ascii="Arial" w:hAnsi="Arial" w:cs="Arial"/>
          <w:bCs/>
        </w:rPr>
      </w:pPr>
      <w:r w:rsidRPr="00A631D1">
        <w:rPr>
          <w:rFonts w:ascii="Arial" w:hAnsi="Arial" w:cs="Arial"/>
          <w:bCs/>
        </w:rPr>
        <w:t xml:space="preserve">Nome do contratado e do </w:t>
      </w:r>
      <w:r w:rsidR="00D87F16" w:rsidRPr="00A631D1">
        <w:rPr>
          <w:rFonts w:ascii="Arial" w:hAnsi="Arial" w:cs="Arial"/>
          <w:bCs/>
        </w:rPr>
        <w:t>C</w:t>
      </w:r>
      <w:r w:rsidRPr="00A631D1">
        <w:rPr>
          <w:rFonts w:ascii="Arial" w:hAnsi="Arial" w:cs="Arial"/>
          <w:bCs/>
        </w:rPr>
        <w:t>ontratante</w:t>
      </w:r>
      <w:r w:rsidR="00C76952" w:rsidRPr="00A631D1">
        <w:rPr>
          <w:rFonts w:ascii="Arial" w:hAnsi="Arial" w:cs="Arial"/>
          <w:bCs/>
        </w:rPr>
        <w:t>;</w:t>
      </w:r>
    </w:p>
    <w:p w:rsidR="00EB344D" w:rsidRPr="00A631D1" w:rsidRDefault="00EB344D" w:rsidP="00BD14E9">
      <w:pPr>
        <w:pStyle w:val="PargrafodaLista"/>
        <w:numPr>
          <w:ilvl w:val="0"/>
          <w:numId w:val="6"/>
        </w:numPr>
        <w:spacing w:before="120" w:after="240"/>
        <w:ind w:left="425" w:hanging="425"/>
        <w:contextualSpacing w:val="0"/>
        <w:jc w:val="both"/>
        <w:rPr>
          <w:rFonts w:ascii="Arial" w:hAnsi="Arial" w:cs="Arial"/>
          <w:bCs/>
        </w:rPr>
      </w:pPr>
      <w:r w:rsidRPr="00A631D1">
        <w:rPr>
          <w:rFonts w:ascii="Arial" w:hAnsi="Arial" w:cs="Arial"/>
          <w:bCs/>
        </w:rPr>
        <w:t>Identificação do objeto do contrato (tipo ou natureza do serviço)</w:t>
      </w:r>
      <w:r w:rsidR="00C76952" w:rsidRPr="00A631D1">
        <w:rPr>
          <w:rFonts w:ascii="Arial" w:hAnsi="Arial" w:cs="Arial"/>
          <w:bCs/>
        </w:rPr>
        <w:t>;</w:t>
      </w:r>
    </w:p>
    <w:p w:rsidR="00EB344D" w:rsidRPr="00A631D1" w:rsidRDefault="00EB344D" w:rsidP="00BD14E9">
      <w:pPr>
        <w:pStyle w:val="PargrafodaLista"/>
        <w:numPr>
          <w:ilvl w:val="0"/>
          <w:numId w:val="6"/>
        </w:numPr>
        <w:spacing w:before="120" w:after="240"/>
        <w:ind w:left="425" w:hanging="425"/>
        <w:contextualSpacing w:val="0"/>
        <w:jc w:val="both"/>
        <w:rPr>
          <w:rFonts w:ascii="Arial" w:hAnsi="Arial" w:cs="Arial"/>
          <w:bCs/>
        </w:rPr>
      </w:pPr>
      <w:r w:rsidRPr="00A631D1">
        <w:rPr>
          <w:rFonts w:ascii="Arial" w:hAnsi="Arial" w:cs="Arial"/>
          <w:bCs/>
        </w:rPr>
        <w:lastRenderedPageBreak/>
        <w:t>Serviços executados (descrição e quantidades).</w:t>
      </w:r>
    </w:p>
    <w:p w:rsidR="00EB344D" w:rsidRPr="00A631D1" w:rsidRDefault="00EB344D" w:rsidP="00BD14E9">
      <w:pPr>
        <w:pStyle w:val="PargrafodaLista"/>
        <w:numPr>
          <w:ilvl w:val="2"/>
          <w:numId w:val="4"/>
        </w:numPr>
        <w:spacing w:before="120" w:after="240"/>
        <w:ind w:left="0" w:firstLine="0"/>
        <w:contextualSpacing w:val="0"/>
        <w:jc w:val="both"/>
        <w:rPr>
          <w:rFonts w:ascii="Arial" w:hAnsi="Arial" w:cs="Arial"/>
          <w:bCs/>
        </w:rPr>
      </w:pPr>
      <w:r w:rsidRPr="00A631D1">
        <w:rPr>
          <w:rFonts w:ascii="Arial" w:hAnsi="Arial" w:cs="Arial"/>
          <w:bCs/>
        </w:rPr>
        <w:t>Para fins de comprovação da capacitação técnico-profissional a empresa licitante poderá</w:t>
      </w:r>
      <w:r w:rsidR="0068569D">
        <w:rPr>
          <w:rFonts w:ascii="Arial" w:hAnsi="Arial" w:cs="Arial"/>
          <w:bCs/>
        </w:rPr>
        <w:t xml:space="preserve"> </w:t>
      </w:r>
      <w:r w:rsidRPr="00A631D1">
        <w:rPr>
          <w:rFonts w:ascii="Arial" w:hAnsi="Arial" w:cs="Arial"/>
          <w:bCs/>
        </w:rPr>
        <w:t>apresentar quantos atestados julgar necessário, desde que, de profissionais pertencentes ao seu</w:t>
      </w:r>
      <w:r w:rsidR="0068569D">
        <w:rPr>
          <w:rFonts w:ascii="Arial" w:hAnsi="Arial" w:cs="Arial"/>
          <w:bCs/>
        </w:rPr>
        <w:t xml:space="preserve"> </w:t>
      </w:r>
      <w:r w:rsidRPr="00A631D1">
        <w:rPr>
          <w:rFonts w:ascii="Arial" w:hAnsi="Arial" w:cs="Arial"/>
          <w:bCs/>
        </w:rPr>
        <w:t>quadro e que comprovem o seu vínculo com a empresa, através da apresentação de um dos</w:t>
      </w:r>
      <w:r w:rsidR="0068569D">
        <w:rPr>
          <w:rFonts w:ascii="Arial" w:hAnsi="Arial" w:cs="Arial"/>
          <w:bCs/>
        </w:rPr>
        <w:t xml:space="preserve"> </w:t>
      </w:r>
      <w:r w:rsidRPr="00A631D1">
        <w:rPr>
          <w:rFonts w:ascii="Arial" w:hAnsi="Arial" w:cs="Arial"/>
          <w:bCs/>
        </w:rPr>
        <w:t>documentos relacionados abaixo:</w:t>
      </w:r>
    </w:p>
    <w:p w:rsidR="00EB344D" w:rsidRPr="00A631D1" w:rsidRDefault="00EB344D" w:rsidP="00BD14E9">
      <w:pPr>
        <w:pStyle w:val="PargrafodaLista"/>
        <w:numPr>
          <w:ilvl w:val="0"/>
          <w:numId w:val="7"/>
        </w:numPr>
        <w:spacing w:before="120" w:after="240"/>
        <w:ind w:left="426" w:hanging="426"/>
        <w:contextualSpacing w:val="0"/>
        <w:jc w:val="both"/>
        <w:rPr>
          <w:rFonts w:ascii="Arial" w:hAnsi="Arial" w:cs="Arial"/>
          <w:bCs/>
        </w:rPr>
      </w:pPr>
      <w:r w:rsidRPr="00A631D1">
        <w:rPr>
          <w:rFonts w:ascii="Arial" w:hAnsi="Arial" w:cs="Arial"/>
          <w:bCs/>
        </w:rPr>
        <w:t>Vínculo empregatício: Cópia da ficha de Registro de Empregados – RE e ou do Livro de</w:t>
      </w:r>
      <w:r w:rsidR="0068569D">
        <w:rPr>
          <w:rFonts w:ascii="Arial" w:hAnsi="Arial" w:cs="Arial"/>
          <w:bCs/>
        </w:rPr>
        <w:t xml:space="preserve"> </w:t>
      </w:r>
      <w:r w:rsidRPr="00A631D1">
        <w:rPr>
          <w:rFonts w:ascii="Arial" w:hAnsi="Arial" w:cs="Arial"/>
          <w:bCs/>
        </w:rPr>
        <w:t>Registro de Empregados, onde conste a contratação do profissional e identificação da empresa</w:t>
      </w:r>
      <w:r w:rsidR="0068569D">
        <w:rPr>
          <w:rFonts w:ascii="Arial" w:hAnsi="Arial" w:cs="Arial"/>
          <w:bCs/>
        </w:rPr>
        <w:t xml:space="preserve"> </w:t>
      </w:r>
      <w:r w:rsidRPr="00A631D1">
        <w:rPr>
          <w:rFonts w:ascii="Arial" w:hAnsi="Arial" w:cs="Arial"/>
          <w:bCs/>
        </w:rPr>
        <w:t>licitante, ou ainda, da Carteira de Trabalho e Previdência Social – CTPS</w:t>
      </w:r>
      <w:r w:rsidR="004C6BA4" w:rsidRPr="00A631D1">
        <w:rPr>
          <w:rFonts w:ascii="Arial" w:hAnsi="Arial" w:cs="Arial"/>
          <w:bCs/>
        </w:rPr>
        <w:t>;</w:t>
      </w:r>
    </w:p>
    <w:p w:rsidR="00EB344D" w:rsidRPr="00A631D1" w:rsidRDefault="00EB344D" w:rsidP="00BD14E9">
      <w:pPr>
        <w:pStyle w:val="PargrafodaLista"/>
        <w:numPr>
          <w:ilvl w:val="0"/>
          <w:numId w:val="7"/>
        </w:numPr>
        <w:spacing w:before="120" w:after="240"/>
        <w:ind w:left="426" w:hanging="426"/>
        <w:contextualSpacing w:val="0"/>
        <w:jc w:val="both"/>
        <w:rPr>
          <w:rFonts w:ascii="Arial" w:hAnsi="Arial" w:cs="Arial"/>
          <w:bCs/>
        </w:rPr>
      </w:pPr>
      <w:r w:rsidRPr="00A631D1">
        <w:rPr>
          <w:rFonts w:ascii="Arial" w:hAnsi="Arial" w:cs="Arial"/>
          <w:bCs/>
        </w:rPr>
        <w:t>Vínculo Societário: Cópia do Ato Constitutivo em vigor, devidamente registrado</w:t>
      </w:r>
      <w:r w:rsidR="004C6BA4" w:rsidRPr="00A631D1">
        <w:rPr>
          <w:rFonts w:ascii="Arial" w:hAnsi="Arial" w:cs="Arial"/>
          <w:bCs/>
        </w:rPr>
        <w:t>;</w:t>
      </w:r>
    </w:p>
    <w:p w:rsidR="00EB344D" w:rsidRPr="00A631D1" w:rsidRDefault="00EB344D" w:rsidP="00BD14E9">
      <w:pPr>
        <w:pStyle w:val="PargrafodaLista"/>
        <w:numPr>
          <w:ilvl w:val="0"/>
          <w:numId w:val="7"/>
        </w:numPr>
        <w:spacing w:before="120" w:after="240"/>
        <w:ind w:left="426" w:hanging="426"/>
        <w:contextualSpacing w:val="0"/>
        <w:jc w:val="both"/>
        <w:rPr>
          <w:rFonts w:ascii="Arial" w:hAnsi="Arial" w:cs="Arial"/>
          <w:bCs/>
        </w:rPr>
      </w:pPr>
      <w:r w:rsidRPr="00A631D1">
        <w:rPr>
          <w:rFonts w:ascii="Arial" w:hAnsi="Arial" w:cs="Arial"/>
          <w:bCs/>
        </w:rPr>
        <w:t>Cópia do Contrato de Prestação de Serviço, firmado entre a licitante e o profissional técnico</w:t>
      </w:r>
      <w:r w:rsidR="0068569D">
        <w:rPr>
          <w:rFonts w:ascii="Arial" w:hAnsi="Arial" w:cs="Arial"/>
          <w:bCs/>
        </w:rPr>
        <w:t xml:space="preserve"> </w:t>
      </w:r>
      <w:r w:rsidRPr="00A631D1">
        <w:rPr>
          <w:rFonts w:ascii="Arial" w:hAnsi="Arial" w:cs="Arial"/>
          <w:bCs/>
        </w:rPr>
        <w:t>indicado</w:t>
      </w:r>
      <w:r w:rsidR="004C6BA4" w:rsidRPr="00A631D1">
        <w:rPr>
          <w:rFonts w:ascii="Arial" w:hAnsi="Arial" w:cs="Arial"/>
          <w:bCs/>
        </w:rPr>
        <w:t>;</w:t>
      </w:r>
    </w:p>
    <w:p w:rsidR="00EB344D" w:rsidRPr="00A631D1" w:rsidRDefault="00EB344D" w:rsidP="00BD14E9">
      <w:pPr>
        <w:pStyle w:val="PargrafodaLista"/>
        <w:numPr>
          <w:ilvl w:val="0"/>
          <w:numId w:val="7"/>
        </w:numPr>
        <w:spacing w:before="120" w:after="360"/>
        <w:ind w:left="425" w:hanging="425"/>
        <w:contextualSpacing w:val="0"/>
        <w:jc w:val="both"/>
        <w:rPr>
          <w:rFonts w:ascii="Arial" w:hAnsi="Arial" w:cs="Arial"/>
          <w:bCs/>
        </w:rPr>
      </w:pPr>
      <w:r w:rsidRPr="00A631D1">
        <w:rPr>
          <w:rFonts w:ascii="Arial" w:hAnsi="Arial" w:cs="Arial"/>
          <w:bCs/>
        </w:rPr>
        <w:t>Caso o responsável técnico indicado não faça parte do quadro da</w:t>
      </w:r>
      <w:r w:rsidR="0068569D">
        <w:rPr>
          <w:rFonts w:ascii="Arial" w:hAnsi="Arial" w:cs="Arial"/>
          <w:bCs/>
        </w:rPr>
        <w:t xml:space="preserve"> </w:t>
      </w:r>
      <w:r w:rsidRPr="00A631D1">
        <w:rPr>
          <w:rFonts w:ascii="Arial" w:hAnsi="Arial" w:cs="Arial"/>
          <w:bCs/>
        </w:rPr>
        <w:t>empresa</w:t>
      </w:r>
      <w:r w:rsidR="00280F40" w:rsidRPr="00A631D1">
        <w:rPr>
          <w:rFonts w:ascii="Arial" w:hAnsi="Arial" w:cs="Arial"/>
          <w:bCs/>
        </w:rPr>
        <w:t xml:space="preserve"> licitante</w:t>
      </w:r>
      <w:r w:rsidRPr="00A631D1">
        <w:rPr>
          <w:rFonts w:ascii="Arial" w:hAnsi="Arial" w:cs="Arial"/>
          <w:bCs/>
        </w:rPr>
        <w:t xml:space="preserve"> de nenhuma das formas indicadas</w:t>
      </w:r>
      <w:r w:rsidR="008D7216" w:rsidRPr="00A631D1">
        <w:rPr>
          <w:rFonts w:ascii="Arial" w:hAnsi="Arial" w:cs="Arial"/>
          <w:bCs/>
        </w:rPr>
        <w:t xml:space="preserve"> acima</w:t>
      </w:r>
      <w:r w:rsidRPr="00A631D1">
        <w:rPr>
          <w:rFonts w:ascii="Arial" w:hAnsi="Arial" w:cs="Arial"/>
          <w:bCs/>
        </w:rPr>
        <w:t>, a empresa deverá</w:t>
      </w:r>
      <w:r w:rsidR="00FE7523" w:rsidRPr="00A631D1">
        <w:rPr>
          <w:rFonts w:ascii="Arial" w:hAnsi="Arial" w:cs="Arial"/>
          <w:bCs/>
        </w:rPr>
        <w:t xml:space="preserve"> entregar uma </w:t>
      </w:r>
      <w:r w:rsidR="008D7216" w:rsidRPr="00A631D1">
        <w:rPr>
          <w:rFonts w:ascii="Arial" w:hAnsi="Arial" w:cs="Arial"/>
          <w:b/>
        </w:rPr>
        <w:t>D</w:t>
      </w:r>
      <w:r w:rsidR="00FE7523" w:rsidRPr="00A631D1">
        <w:rPr>
          <w:rFonts w:ascii="Arial" w:hAnsi="Arial" w:cs="Arial"/>
          <w:b/>
        </w:rPr>
        <w:t xml:space="preserve">eclaração de </w:t>
      </w:r>
      <w:r w:rsidR="008D7216" w:rsidRPr="00A631D1">
        <w:rPr>
          <w:rFonts w:ascii="Arial" w:hAnsi="Arial" w:cs="Arial"/>
          <w:b/>
        </w:rPr>
        <w:t>C</w:t>
      </w:r>
      <w:r w:rsidR="00FE7523" w:rsidRPr="00A631D1">
        <w:rPr>
          <w:rFonts w:ascii="Arial" w:hAnsi="Arial" w:cs="Arial"/>
          <w:b/>
        </w:rPr>
        <w:t xml:space="preserve">ontratação </w:t>
      </w:r>
      <w:r w:rsidR="008D7216" w:rsidRPr="00A631D1">
        <w:rPr>
          <w:rFonts w:ascii="Arial" w:hAnsi="Arial" w:cs="Arial"/>
          <w:b/>
        </w:rPr>
        <w:t>F</w:t>
      </w:r>
      <w:r w:rsidR="00FE7523" w:rsidRPr="00A631D1">
        <w:rPr>
          <w:rFonts w:ascii="Arial" w:hAnsi="Arial" w:cs="Arial"/>
          <w:b/>
        </w:rPr>
        <w:t>utura</w:t>
      </w:r>
      <w:r w:rsidR="00FE7523" w:rsidRPr="00A631D1">
        <w:rPr>
          <w:rFonts w:ascii="Arial" w:hAnsi="Arial" w:cs="Arial"/>
          <w:bCs/>
        </w:rPr>
        <w:t xml:space="preserve"> do profissional detentor do atestado, </w:t>
      </w:r>
      <w:r w:rsidR="00280F40" w:rsidRPr="00A631D1">
        <w:rPr>
          <w:rFonts w:ascii="Arial" w:hAnsi="Arial" w:cs="Arial"/>
          <w:bCs/>
        </w:rPr>
        <w:t xml:space="preserve">por </w:t>
      </w:r>
      <w:r w:rsidR="005950D7" w:rsidRPr="00A631D1">
        <w:rPr>
          <w:rFonts w:ascii="Arial" w:hAnsi="Arial" w:cs="Arial"/>
          <w:bCs/>
        </w:rPr>
        <w:t xml:space="preserve">escrito, </w:t>
      </w:r>
      <w:r w:rsidR="00FE7523" w:rsidRPr="00A631D1">
        <w:rPr>
          <w:rFonts w:ascii="Arial" w:hAnsi="Arial" w:cs="Arial"/>
          <w:bCs/>
        </w:rPr>
        <w:t xml:space="preserve">informando </w:t>
      </w:r>
      <w:r w:rsidRPr="00A631D1">
        <w:rPr>
          <w:rFonts w:ascii="Arial" w:hAnsi="Arial" w:cs="Arial"/>
          <w:bCs/>
        </w:rPr>
        <w:t xml:space="preserve">que, </w:t>
      </w:r>
      <w:r w:rsidR="00CB2C56" w:rsidRPr="00A631D1">
        <w:rPr>
          <w:rFonts w:ascii="Arial" w:hAnsi="Arial" w:cs="Arial"/>
          <w:bCs/>
        </w:rPr>
        <w:t>na hipótese do licitante se sagrar vencedor deste certame</w:t>
      </w:r>
      <w:r w:rsidR="00280F40" w:rsidRPr="00A631D1">
        <w:rPr>
          <w:rFonts w:ascii="Arial" w:hAnsi="Arial" w:cs="Arial"/>
          <w:bCs/>
        </w:rPr>
        <w:t>,</w:t>
      </w:r>
      <w:r w:rsidRPr="00A631D1">
        <w:rPr>
          <w:rFonts w:ascii="Arial" w:hAnsi="Arial" w:cs="Arial"/>
          <w:bCs/>
        </w:rPr>
        <w:t xml:space="preserve"> o profissiona</w:t>
      </w:r>
      <w:r w:rsidR="005950D7">
        <w:rPr>
          <w:rFonts w:ascii="Arial" w:hAnsi="Arial" w:cs="Arial"/>
          <w:bCs/>
        </w:rPr>
        <w:t xml:space="preserve">l </w:t>
      </w:r>
      <w:r w:rsidRPr="00A631D1">
        <w:rPr>
          <w:rFonts w:ascii="Arial" w:hAnsi="Arial" w:cs="Arial"/>
          <w:bCs/>
        </w:rPr>
        <w:t>indicado será o responsável por toda a execução do serviço e será incluído no quadro permanente</w:t>
      </w:r>
      <w:r w:rsidR="005950D7">
        <w:rPr>
          <w:rFonts w:ascii="Arial" w:hAnsi="Arial" w:cs="Arial"/>
          <w:bCs/>
        </w:rPr>
        <w:t xml:space="preserve"> </w:t>
      </w:r>
      <w:r w:rsidRPr="00A631D1">
        <w:rPr>
          <w:rFonts w:ascii="Arial" w:hAnsi="Arial" w:cs="Arial"/>
          <w:bCs/>
        </w:rPr>
        <w:t>com vínculo empregatício</w:t>
      </w:r>
      <w:r w:rsidR="00C16C3D" w:rsidRPr="00A631D1">
        <w:rPr>
          <w:rFonts w:ascii="Arial" w:hAnsi="Arial" w:cs="Arial"/>
          <w:bCs/>
        </w:rPr>
        <w:t>,</w:t>
      </w:r>
      <w:r w:rsidRPr="00A631D1">
        <w:rPr>
          <w:rFonts w:ascii="Arial" w:hAnsi="Arial" w:cs="Arial"/>
          <w:bCs/>
        </w:rPr>
        <w:t xml:space="preserve"> se comprometendo</w:t>
      </w:r>
      <w:r w:rsidR="00124E6D" w:rsidRPr="00A631D1">
        <w:rPr>
          <w:rFonts w:ascii="Arial" w:hAnsi="Arial" w:cs="Arial"/>
          <w:bCs/>
        </w:rPr>
        <w:t xml:space="preserve"> a comprovar</w:t>
      </w:r>
      <w:r w:rsidRPr="00A631D1">
        <w:rPr>
          <w:rFonts w:ascii="Arial" w:hAnsi="Arial" w:cs="Arial"/>
          <w:bCs/>
        </w:rPr>
        <w:t xml:space="preserve">, por meio da juntada de um dos documentos </w:t>
      </w:r>
      <w:r w:rsidR="00124E6D" w:rsidRPr="00A631D1">
        <w:rPr>
          <w:rFonts w:ascii="Arial" w:hAnsi="Arial" w:cs="Arial"/>
          <w:bCs/>
        </w:rPr>
        <w:t xml:space="preserve">citados </w:t>
      </w:r>
      <w:r w:rsidR="005950D7" w:rsidRPr="00A631D1">
        <w:rPr>
          <w:rFonts w:ascii="Arial" w:hAnsi="Arial" w:cs="Arial"/>
          <w:bCs/>
        </w:rPr>
        <w:t xml:space="preserve">acima, </w:t>
      </w:r>
      <w:r w:rsidRPr="00A631D1">
        <w:rPr>
          <w:rFonts w:ascii="Arial" w:hAnsi="Arial" w:cs="Arial"/>
          <w:bCs/>
        </w:rPr>
        <w:t xml:space="preserve">antes da assinatura do contrato, </w:t>
      </w:r>
      <w:r w:rsidR="00124E6D" w:rsidRPr="00A631D1">
        <w:rPr>
          <w:rFonts w:ascii="Arial" w:hAnsi="Arial" w:cs="Arial"/>
          <w:bCs/>
        </w:rPr>
        <w:t>que o respectivo</w:t>
      </w:r>
      <w:r w:rsidRPr="00A631D1">
        <w:rPr>
          <w:rFonts w:ascii="Arial" w:hAnsi="Arial" w:cs="Arial"/>
          <w:bCs/>
        </w:rPr>
        <w:t xml:space="preserve"> profissional </w:t>
      </w:r>
      <w:r w:rsidR="00280F40" w:rsidRPr="00A631D1">
        <w:rPr>
          <w:rFonts w:ascii="Arial" w:hAnsi="Arial" w:cs="Arial"/>
          <w:bCs/>
        </w:rPr>
        <w:t>pertence</w:t>
      </w:r>
      <w:r w:rsidRPr="00A631D1">
        <w:rPr>
          <w:rFonts w:ascii="Arial" w:hAnsi="Arial" w:cs="Arial"/>
          <w:bCs/>
        </w:rPr>
        <w:t xml:space="preserve"> ao quadro técnico da</w:t>
      </w:r>
      <w:r w:rsidR="005950D7">
        <w:rPr>
          <w:rFonts w:ascii="Arial" w:hAnsi="Arial" w:cs="Arial"/>
          <w:bCs/>
        </w:rPr>
        <w:t xml:space="preserve"> </w:t>
      </w:r>
      <w:r w:rsidRPr="00A631D1">
        <w:rPr>
          <w:rFonts w:ascii="Arial" w:hAnsi="Arial" w:cs="Arial"/>
          <w:bCs/>
        </w:rPr>
        <w:t>empresa.</w:t>
      </w:r>
      <w:r w:rsidR="00303B16" w:rsidRPr="00A631D1">
        <w:rPr>
          <w:rFonts w:ascii="Arial" w:hAnsi="Arial" w:cs="Arial"/>
          <w:bCs/>
        </w:rPr>
        <w:t xml:space="preserve"> A </w:t>
      </w:r>
      <w:r w:rsidR="008D7216" w:rsidRPr="00A631D1">
        <w:rPr>
          <w:rFonts w:ascii="Arial" w:hAnsi="Arial" w:cs="Arial"/>
          <w:bCs/>
        </w:rPr>
        <w:t>D</w:t>
      </w:r>
      <w:r w:rsidR="00303B16" w:rsidRPr="00A631D1">
        <w:rPr>
          <w:rFonts w:ascii="Arial" w:hAnsi="Arial" w:cs="Arial"/>
          <w:bCs/>
        </w:rPr>
        <w:t>eclaração</w:t>
      </w:r>
      <w:r w:rsidR="00C16C3D" w:rsidRPr="00A631D1">
        <w:rPr>
          <w:rFonts w:ascii="Arial" w:hAnsi="Arial" w:cs="Arial"/>
          <w:bCs/>
        </w:rPr>
        <w:t xml:space="preserve"> de </w:t>
      </w:r>
      <w:r w:rsidR="008D7216" w:rsidRPr="00A631D1">
        <w:rPr>
          <w:rFonts w:ascii="Arial" w:hAnsi="Arial" w:cs="Arial"/>
          <w:bCs/>
        </w:rPr>
        <w:t>C</w:t>
      </w:r>
      <w:r w:rsidR="00C16C3D" w:rsidRPr="00A631D1">
        <w:rPr>
          <w:rFonts w:ascii="Arial" w:hAnsi="Arial" w:cs="Arial"/>
          <w:bCs/>
        </w:rPr>
        <w:t xml:space="preserve">ontratação </w:t>
      </w:r>
      <w:r w:rsidR="008D7216" w:rsidRPr="00A631D1">
        <w:rPr>
          <w:rFonts w:ascii="Arial" w:hAnsi="Arial" w:cs="Arial"/>
          <w:bCs/>
        </w:rPr>
        <w:t>F</w:t>
      </w:r>
      <w:r w:rsidR="00C16C3D" w:rsidRPr="00A631D1">
        <w:rPr>
          <w:rFonts w:ascii="Arial" w:hAnsi="Arial" w:cs="Arial"/>
          <w:bCs/>
        </w:rPr>
        <w:t>utura a ser apresentada pela e</w:t>
      </w:r>
      <w:r w:rsidR="00303B16" w:rsidRPr="00A631D1">
        <w:rPr>
          <w:rFonts w:ascii="Arial" w:hAnsi="Arial" w:cs="Arial"/>
          <w:bCs/>
        </w:rPr>
        <w:t>mpresa</w:t>
      </w:r>
      <w:r w:rsidR="00C16C3D" w:rsidRPr="00A631D1">
        <w:rPr>
          <w:rFonts w:ascii="Arial" w:hAnsi="Arial" w:cs="Arial"/>
          <w:bCs/>
        </w:rPr>
        <w:t xml:space="preserve"> licitante</w:t>
      </w:r>
      <w:r w:rsidR="00303B16" w:rsidRPr="00A631D1">
        <w:rPr>
          <w:rFonts w:ascii="Arial" w:hAnsi="Arial" w:cs="Arial"/>
          <w:bCs/>
        </w:rPr>
        <w:t xml:space="preserve"> deverá ser acompanhada de </w:t>
      </w:r>
      <w:r w:rsidR="00D9667C" w:rsidRPr="00A631D1">
        <w:rPr>
          <w:rFonts w:ascii="Arial" w:hAnsi="Arial" w:cs="Arial"/>
          <w:b/>
        </w:rPr>
        <w:t>D</w:t>
      </w:r>
      <w:r w:rsidR="00303B16" w:rsidRPr="00A631D1">
        <w:rPr>
          <w:rFonts w:ascii="Arial" w:hAnsi="Arial" w:cs="Arial"/>
          <w:b/>
        </w:rPr>
        <w:t xml:space="preserve">eclaração de </w:t>
      </w:r>
      <w:r w:rsidR="00D9667C" w:rsidRPr="00A631D1">
        <w:rPr>
          <w:rFonts w:ascii="Arial" w:hAnsi="Arial" w:cs="Arial"/>
          <w:b/>
        </w:rPr>
        <w:t>A</w:t>
      </w:r>
      <w:r w:rsidR="00303B16" w:rsidRPr="00A631D1">
        <w:rPr>
          <w:rFonts w:ascii="Arial" w:hAnsi="Arial" w:cs="Arial"/>
          <w:b/>
        </w:rPr>
        <w:t>nuência</w:t>
      </w:r>
      <w:r w:rsidR="00303B16" w:rsidRPr="00A631D1">
        <w:rPr>
          <w:rFonts w:ascii="Arial" w:hAnsi="Arial" w:cs="Arial"/>
          <w:bCs/>
        </w:rPr>
        <w:t xml:space="preserve"> do</w:t>
      </w:r>
      <w:r w:rsidR="00B5215A" w:rsidRPr="00A631D1">
        <w:rPr>
          <w:rFonts w:ascii="Arial" w:hAnsi="Arial" w:cs="Arial"/>
          <w:bCs/>
        </w:rPr>
        <w:t xml:space="preserve"> respectivo</w:t>
      </w:r>
      <w:r w:rsidR="005950D7">
        <w:rPr>
          <w:rFonts w:ascii="Arial" w:hAnsi="Arial" w:cs="Arial"/>
          <w:bCs/>
        </w:rPr>
        <w:t xml:space="preserve"> </w:t>
      </w:r>
      <w:r w:rsidR="00124E6D" w:rsidRPr="00A631D1">
        <w:rPr>
          <w:rFonts w:ascii="Arial" w:hAnsi="Arial" w:cs="Arial"/>
          <w:bCs/>
        </w:rPr>
        <w:t xml:space="preserve">responsável técnico </w:t>
      </w:r>
      <w:r w:rsidR="00D9667C" w:rsidRPr="00A631D1">
        <w:rPr>
          <w:rFonts w:ascii="Arial" w:hAnsi="Arial" w:cs="Arial"/>
          <w:bCs/>
        </w:rPr>
        <w:t>indicado no processo,</w:t>
      </w:r>
      <w:r w:rsidR="007E0FAF" w:rsidRPr="00A631D1">
        <w:rPr>
          <w:rFonts w:ascii="Arial" w:hAnsi="Arial" w:cs="Arial"/>
          <w:bCs/>
        </w:rPr>
        <w:t xml:space="preserve"> cujo mesmo deverá informar que está ciente e que concorda </w:t>
      </w:r>
      <w:r w:rsidR="00D9667C" w:rsidRPr="00A631D1">
        <w:rPr>
          <w:rFonts w:ascii="Arial" w:hAnsi="Arial" w:cs="Arial"/>
          <w:bCs/>
        </w:rPr>
        <w:t>com a indicação da empresa licitante</w:t>
      </w:r>
      <w:r w:rsidR="00303B16" w:rsidRPr="00A631D1">
        <w:rPr>
          <w:rFonts w:ascii="Arial" w:hAnsi="Arial" w:cs="Arial"/>
          <w:bCs/>
        </w:rPr>
        <w:t>.</w:t>
      </w:r>
    </w:p>
    <w:p w:rsidR="001047E1" w:rsidRPr="00A631D1" w:rsidRDefault="004A2359" w:rsidP="00204CAE">
      <w:pPr>
        <w:pStyle w:val="PargrafodaLista"/>
        <w:numPr>
          <w:ilvl w:val="0"/>
          <w:numId w:val="4"/>
        </w:numPr>
        <w:spacing w:before="480" w:after="240"/>
        <w:ind w:left="357" w:hanging="357"/>
        <w:contextualSpacing w:val="0"/>
        <w:jc w:val="both"/>
        <w:rPr>
          <w:rFonts w:ascii="Arial" w:hAnsi="Arial" w:cs="Arial"/>
          <w:b/>
        </w:rPr>
      </w:pPr>
      <w:r w:rsidRPr="00A631D1">
        <w:rPr>
          <w:rFonts w:ascii="Arial" w:hAnsi="Arial" w:cs="Arial"/>
          <w:b/>
        </w:rPr>
        <w:t>ESCOPO DOS SERVIÇOS</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Realizar diagnóstico</w:t>
      </w:r>
      <w:r w:rsidR="00220717" w:rsidRPr="00A631D1">
        <w:rPr>
          <w:rFonts w:ascii="Arial" w:hAnsi="Arial" w:cs="Arial"/>
          <w:bCs/>
        </w:rPr>
        <w:t>, “in loco”,</w:t>
      </w:r>
      <w:r w:rsidRPr="00A631D1">
        <w:rPr>
          <w:rFonts w:ascii="Arial" w:hAnsi="Arial" w:cs="Arial"/>
          <w:bCs/>
        </w:rPr>
        <w:t xml:space="preserve"> da</w:t>
      </w:r>
      <w:r w:rsidR="00642BA1" w:rsidRPr="00A631D1">
        <w:rPr>
          <w:rFonts w:ascii="Arial" w:hAnsi="Arial" w:cs="Arial"/>
          <w:bCs/>
        </w:rPr>
        <w:t xml:space="preserve"> real</w:t>
      </w:r>
      <w:r w:rsidRPr="00A631D1">
        <w:rPr>
          <w:rFonts w:ascii="Arial" w:hAnsi="Arial" w:cs="Arial"/>
          <w:bCs/>
        </w:rPr>
        <w:t xml:space="preserve"> situação do sistema</w:t>
      </w:r>
      <w:r w:rsidR="00E07A7E" w:rsidRPr="00A631D1">
        <w:rPr>
          <w:rFonts w:ascii="Arial" w:hAnsi="Arial" w:cs="Arial"/>
          <w:bCs/>
        </w:rPr>
        <w:t xml:space="preserve"> de iluminação pública existente</w:t>
      </w:r>
      <w:r w:rsidR="00642BA1" w:rsidRPr="00A631D1">
        <w:rPr>
          <w:rFonts w:ascii="Arial" w:hAnsi="Arial" w:cs="Arial"/>
          <w:bCs/>
        </w:rPr>
        <w:t>,</w:t>
      </w:r>
      <w:r w:rsidRPr="00A631D1">
        <w:rPr>
          <w:rFonts w:ascii="Arial" w:hAnsi="Arial" w:cs="Arial"/>
          <w:bCs/>
        </w:rPr>
        <w:t xml:space="preserve"> visando à implantação do novo sistema</w:t>
      </w:r>
      <w:r w:rsidR="00642BA1" w:rsidRPr="00A631D1">
        <w:rPr>
          <w:rFonts w:ascii="Arial" w:hAnsi="Arial" w:cs="Arial"/>
          <w:bCs/>
        </w:rPr>
        <w:t xml:space="preserve"> de iluminação pública, com tecnologia</w:t>
      </w:r>
      <w:r w:rsidRPr="00A631D1">
        <w:rPr>
          <w:rFonts w:ascii="Arial" w:hAnsi="Arial" w:cs="Arial"/>
          <w:bCs/>
        </w:rPr>
        <w:t xml:space="preserve"> LED;</w:t>
      </w:r>
    </w:p>
    <w:p w:rsidR="00287BF1" w:rsidRPr="00A631D1" w:rsidRDefault="00287BF1"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Definir parâmetros técnicos de engenharia face às normas de iluminação pública e demais legislações aplicáveis no âmbito federal, estadual e municipal;</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Elaborar projeto</w:t>
      </w:r>
      <w:r w:rsidR="00642BA1" w:rsidRPr="00A631D1">
        <w:rPr>
          <w:rFonts w:ascii="Arial" w:hAnsi="Arial" w:cs="Arial"/>
          <w:bCs/>
        </w:rPr>
        <w:t>s</w:t>
      </w:r>
      <w:r w:rsidRPr="00A631D1">
        <w:rPr>
          <w:rFonts w:ascii="Arial" w:hAnsi="Arial" w:cs="Arial"/>
          <w:bCs/>
        </w:rPr>
        <w:t xml:space="preserve"> gráficos de engenharia</w:t>
      </w:r>
      <w:r w:rsidR="00000F76" w:rsidRPr="00A631D1">
        <w:rPr>
          <w:rFonts w:ascii="Arial" w:hAnsi="Arial" w:cs="Arial"/>
          <w:bCs/>
        </w:rPr>
        <w:t xml:space="preserve">, </w:t>
      </w:r>
      <w:r w:rsidR="00FD002F" w:rsidRPr="00A631D1">
        <w:rPr>
          <w:rFonts w:ascii="Arial" w:hAnsi="Arial" w:cs="Arial"/>
          <w:bCs/>
        </w:rPr>
        <w:t>de modo a demonstrar</w:t>
      </w:r>
      <w:r w:rsidR="00B21C52" w:rsidRPr="00A631D1">
        <w:rPr>
          <w:rFonts w:ascii="Arial" w:hAnsi="Arial" w:cs="Arial"/>
          <w:bCs/>
        </w:rPr>
        <w:t xml:space="preserve">a área de abrangência do projeto </w:t>
      </w:r>
      <w:r w:rsidR="00000F76" w:rsidRPr="00A631D1">
        <w:rPr>
          <w:rFonts w:ascii="Arial" w:hAnsi="Arial" w:cs="Arial"/>
          <w:bCs/>
        </w:rPr>
        <w:t>antes e após a implementação d</w:t>
      </w:r>
      <w:r w:rsidR="00B21C52" w:rsidRPr="00A631D1">
        <w:rPr>
          <w:rFonts w:ascii="Arial" w:hAnsi="Arial" w:cs="Arial"/>
          <w:bCs/>
        </w:rPr>
        <w:t>a</w:t>
      </w:r>
      <w:r w:rsidR="00C92187" w:rsidRPr="00A631D1">
        <w:rPr>
          <w:rFonts w:ascii="Arial" w:hAnsi="Arial" w:cs="Arial"/>
          <w:bCs/>
        </w:rPr>
        <w:t>s</w:t>
      </w:r>
      <w:r w:rsidR="00B21C52" w:rsidRPr="00A631D1">
        <w:rPr>
          <w:rFonts w:ascii="Arial" w:hAnsi="Arial" w:cs="Arial"/>
          <w:bCs/>
        </w:rPr>
        <w:t xml:space="preserve"> obra</w:t>
      </w:r>
      <w:r w:rsidR="00C92187" w:rsidRPr="00A631D1">
        <w:rPr>
          <w:rFonts w:ascii="Arial" w:hAnsi="Arial" w:cs="Arial"/>
          <w:bCs/>
        </w:rPr>
        <w:t>s</w:t>
      </w:r>
      <w:r w:rsidRPr="00A631D1">
        <w:rPr>
          <w:rFonts w:ascii="Arial" w:hAnsi="Arial" w:cs="Arial"/>
          <w:bCs/>
        </w:rPr>
        <w:t>;</w:t>
      </w:r>
    </w:p>
    <w:p w:rsidR="00287BF1" w:rsidRPr="00A631D1" w:rsidRDefault="00287BF1"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 xml:space="preserve">Elaborar </w:t>
      </w:r>
      <w:r w:rsidR="00C92187" w:rsidRPr="00A631D1">
        <w:rPr>
          <w:rFonts w:ascii="Arial" w:hAnsi="Arial" w:cs="Arial"/>
          <w:bCs/>
        </w:rPr>
        <w:t xml:space="preserve">relatórios de </w:t>
      </w:r>
      <w:r w:rsidR="00642BA1" w:rsidRPr="00A631D1">
        <w:rPr>
          <w:rFonts w:ascii="Arial" w:hAnsi="Arial" w:cs="Arial"/>
          <w:bCs/>
        </w:rPr>
        <w:t>simulações</w:t>
      </w:r>
      <w:r w:rsidRPr="00A631D1">
        <w:rPr>
          <w:rFonts w:ascii="Arial" w:hAnsi="Arial" w:cs="Arial"/>
          <w:bCs/>
        </w:rPr>
        <w:t xml:space="preserve"> luminotécnica</w:t>
      </w:r>
      <w:r w:rsidR="00642BA1" w:rsidRPr="00A631D1">
        <w:rPr>
          <w:rFonts w:ascii="Arial" w:hAnsi="Arial" w:cs="Arial"/>
          <w:bCs/>
        </w:rPr>
        <w:t>s</w:t>
      </w:r>
      <w:r w:rsidR="004A5B52" w:rsidRPr="00A631D1">
        <w:rPr>
          <w:rFonts w:ascii="Arial" w:hAnsi="Arial" w:cs="Arial"/>
          <w:bCs/>
        </w:rPr>
        <w:t xml:space="preserve"> de modo a comprovar o atendimento </w:t>
      </w:r>
      <w:r w:rsidR="009404A5" w:rsidRPr="00A631D1">
        <w:rPr>
          <w:rFonts w:ascii="Arial" w:hAnsi="Arial" w:cs="Arial"/>
          <w:bCs/>
        </w:rPr>
        <w:t>adequado ao nível de iluminância e uniformidade</w:t>
      </w:r>
      <w:r w:rsidR="0087272F">
        <w:rPr>
          <w:rFonts w:ascii="Arial" w:hAnsi="Arial" w:cs="Arial"/>
          <w:bCs/>
        </w:rPr>
        <w:t xml:space="preserve"> </w:t>
      </w:r>
      <w:r w:rsidR="004A5B52" w:rsidRPr="00A631D1">
        <w:rPr>
          <w:rFonts w:ascii="Arial" w:hAnsi="Arial" w:cs="Arial"/>
          <w:bCs/>
        </w:rPr>
        <w:t>de</w:t>
      </w:r>
      <w:r w:rsidRPr="00A631D1">
        <w:rPr>
          <w:rFonts w:ascii="Arial" w:hAnsi="Arial" w:cs="Arial"/>
          <w:bCs/>
        </w:rPr>
        <w:t xml:space="preserve"> cada logradouro</w:t>
      </w:r>
      <w:r w:rsidR="004A5B52" w:rsidRPr="00A631D1">
        <w:rPr>
          <w:rFonts w:ascii="Arial" w:hAnsi="Arial" w:cs="Arial"/>
          <w:bCs/>
        </w:rPr>
        <w:t>/praça</w:t>
      </w:r>
      <w:r w:rsidRPr="00A631D1">
        <w:rPr>
          <w:rFonts w:ascii="Arial" w:hAnsi="Arial" w:cs="Arial"/>
          <w:bCs/>
        </w:rPr>
        <w:t xml:space="preserve"> localizado na área de abrangência do projeto</w:t>
      </w:r>
      <w:r w:rsidR="00C92187" w:rsidRPr="00A631D1">
        <w:rPr>
          <w:rFonts w:ascii="Arial" w:hAnsi="Arial" w:cs="Arial"/>
          <w:bCs/>
        </w:rPr>
        <w:t>. P</w:t>
      </w:r>
      <w:r w:rsidR="004A5B52" w:rsidRPr="00A631D1">
        <w:rPr>
          <w:rFonts w:ascii="Arial" w:hAnsi="Arial" w:cs="Arial"/>
          <w:bCs/>
        </w:rPr>
        <w:t>ara isso deverá utilizar</w:t>
      </w:r>
      <w:r w:rsidR="00C92187" w:rsidRPr="00A631D1">
        <w:rPr>
          <w:rFonts w:ascii="Arial" w:hAnsi="Arial" w:cs="Arial"/>
          <w:bCs/>
        </w:rPr>
        <w:t xml:space="preserve"> como ferramenta de produção,</w:t>
      </w:r>
      <w:r w:rsidRPr="00A631D1">
        <w:rPr>
          <w:rFonts w:ascii="Arial" w:hAnsi="Arial" w:cs="Arial"/>
          <w:bCs/>
        </w:rPr>
        <w:t>o software “Dialux Evo” (software</w:t>
      </w:r>
      <w:r w:rsidR="004A5B52" w:rsidRPr="00A631D1">
        <w:rPr>
          <w:rFonts w:ascii="Arial" w:hAnsi="Arial" w:cs="Arial"/>
          <w:bCs/>
        </w:rPr>
        <w:t xml:space="preserve"> de iluminação</w:t>
      </w:r>
      <w:r w:rsidRPr="00A631D1">
        <w:rPr>
          <w:rFonts w:ascii="Arial" w:hAnsi="Arial" w:cs="Arial"/>
          <w:bCs/>
        </w:rPr>
        <w:t xml:space="preserve"> gratuito</w:t>
      </w:r>
      <w:r w:rsidR="0087272F">
        <w:rPr>
          <w:rFonts w:ascii="Arial" w:hAnsi="Arial" w:cs="Arial"/>
          <w:bCs/>
        </w:rPr>
        <w:t xml:space="preserve"> </w:t>
      </w:r>
      <w:r w:rsidR="001262B6" w:rsidRPr="00A631D1">
        <w:rPr>
          <w:rFonts w:ascii="Arial" w:hAnsi="Arial" w:cs="Arial"/>
          <w:bCs/>
        </w:rPr>
        <w:t>para download na</w:t>
      </w:r>
      <w:r w:rsidR="004A5B52" w:rsidRPr="00A631D1">
        <w:rPr>
          <w:rFonts w:ascii="Arial" w:hAnsi="Arial" w:cs="Arial"/>
          <w:bCs/>
        </w:rPr>
        <w:t xml:space="preserve"> internet</w:t>
      </w:r>
      <w:r w:rsidRPr="00A631D1">
        <w:rPr>
          <w:rFonts w:ascii="Arial" w:hAnsi="Arial" w:cs="Arial"/>
          <w:bCs/>
        </w:rPr>
        <w:t>);</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lastRenderedPageBreak/>
        <w:t>Elaborar especificações técnicas</w:t>
      </w:r>
      <w:r w:rsidR="0087272F">
        <w:rPr>
          <w:rFonts w:ascii="Arial" w:hAnsi="Arial" w:cs="Arial"/>
          <w:bCs/>
        </w:rPr>
        <w:t xml:space="preserve"> </w:t>
      </w:r>
      <w:r w:rsidR="00C92187" w:rsidRPr="00A631D1">
        <w:rPr>
          <w:rFonts w:ascii="Arial" w:hAnsi="Arial" w:cs="Arial"/>
          <w:bCs/>
        </w:rPr>
        <w:t>de</w:t>
      </w:r>
      <w:r w:rsidR="0087272F">
        <w:rPr>
          <w:rFonts w:ascii="Arial" w:hAnsi="Arial" w:cs="Arial"/>
          <w:bCs/>
        </w:rPr>
        <w:t xml:space="preserve"> </w:t>
      </w:r>
      <w:r w:rsidR="00AD7802" w:rsidRPr="00A631D1">
        <w:rPr>
          <w:rFonts w:ascii="Arial" w:hAnsi="Arial" w:cs="Arial"/>
          <w:bCs/>
        </w:rPr>
        <w:t>materiais</w:t>
      </w:r>
      <w:r w:rsidR="00D547FB" w:rsidRPr="00A631D1">
        <w:rPr>
          <w:rFonts w:ascii="Arial" w:hAnsi="Arial" w:cs="Arial"/>
          <w:bCs/>
        </w:rPr>
        <w:t xml:space="preserve"> e serviços relacionados com o projeto</w:t>
      </w:r>
      <w:r w:rsidRPr="00A631D1">
        <w:rPr>
          <w:rFonts w:ascii="Arial" w:hAnsi="Arial" w:cs="Arial"/>
          <w:bCs/>
        </w:rPr>
        <w:t>;</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Elaborar lista</w:t>
      </w:r>
      <w:r w:rsidR="00C92187" w:rsidRPr="00A631D1">
        <w:rPr>
          <w:rFonts w:ascii="Arial" w:hAnsi="Arial" w:cs="Arial"/>
          <w:bCs/>
        </w:rPr>
        <w:t xml:space="preserve"> de quantitativos</w:t>
      </w:r>
      <w:r w:rsidRPr="00A631D1">
        <w:rPr>
          <w:rFonts w:ascii="Arial" w:hAnsi="Arial" w:cs="Arial"/>
          <w:bCs/>
        </w:rPr>
        <w:t xml:space="preserve"> de materiais e serviços</w:t>
      </w:r>
      <w:r w:rsidR="00AD7802" w:rsidRPr="00A631D1">
        <w:rPr>
          <w:rFonts w:ascii="Arial" w:hAnsi="Arial" w:cs="Arial"/>
          <w:bCs/>
        </w:rPr>
        <w:t xml:space="preserve"> relacionados com o projeto;</w:t>
      </w:r>
    </w:p>
    <w:p w:rsidR="007555DE" w:rsidRPr="00A631D1" w:rsidRDefault="00D547FB"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Auxiliar na</w:t>
      </w:r>
      <w:r w:rsidR="00C92187" w:rsidRPr="00A631D1">
        <w:rPr>
          <w:rFonts w:ascii="Arial" w:hAnsi="Arial" w:cs="Arial"/>
          <w:bCs/>
        </w:rPr>
        <w:t xml:space="preserve"> realização de</w:t>
      </w:r>
      <w:r w:rsidR="007555DE" w:rsidRPr="00A631D1">
        <w:rPr>
          <w:rFonts w:ascii="Arial" w:hAnsi="Arial" w:cs="Arial"/>
          <w:bCs/>
        </w:rPr>
        <w:t xml:space="preserve"> pesquisa de preços</w:t>
      </w:r>
      <w:r w:rsidRPr="00A631D1">
        <w:rPr>
          <w:rFonts w:ascii="Arial" w:hAnsi="Arial" w:cs="Arial"/>
          <w:bCs/>
        </w:rPr>
        <w:t xml:space="preserve"> de materiais e</w:t>
      </w:r>
      <w:r w:rsidR="0087272F">
        <w:rPr>
          <w:rFonts w:ascii="Arial" w:hAnsi="Arial" w:cs="Arial"/>
          <w:bCs/>
        </w:rPr>
        <w:t xml:space="preserve"> </w:t>
      </w:r>
      <w:r w:rsidR="009333AB">
        <w:rPr>
          <w:rFonts w:ascii="Arial" w:hAnsi="Arial" w:cs="Arial"/>
          <w:bCs/>
        </w:rPr>
        <w:t>s</w:t>
      </w:r>
      <w:r w:rsidRPr="00A631D1">
        <w:rPr>
          <w:rFonts w:ascii="Arial" w:hAnsi="Arial" w:cs="Arial"/>
          <w:bCs/>
        </w:rPr>
        <w:t>erviços</w:t>
      </w:r>
      <w:r w:rsidR="0087272F">
        <w:rPr>
          <w:rFonts w:ascii="Arial" w:hAnsi="Arial" w:cs="Arial"/>
          <w:bCs/>
        </w:rPr>
        <w:t xml:space="preserve"> </w:t>
      </w:r>
      <w:r w:rsidR="00AD7802" w:rsidRPr="00A631D1">
        <w:rPr>
          <w:rFonts w:ascii="Arial" w:hAnsi="Arial" w:cs="Arial"/>
          <w:bCs/>
        </w:rPr>
        <w:t>relacionados com o projeto;</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Promover consultoria</w:t>
      </w:r>
      <w:r w:rsidR="002711DB" w:rsidRPr="00A631D1">
        <w:rPr>
          <w:rFonts w:ascii="Arial" w:hAnsi="Arial" w:cs="Arial"/>
          <w:bCs/>
        </w:rPr>
        <w:t xml:space="preserve"> junto a Administração municipal</w:t>
      </w:r>
      <w:r w:rsidRPr="00A631D1">
        <w:rPr>
          <w:rFonts w:ascii="Arial" w:hAnsi="Arial" w:cs="Arial"/>
          <w:bCs/>
        </w:rPr>
        <w:t xml:space="preserve">, no âmbito técnico de engenharia, </w:t>
      </w:r>
      <w:r w:rsidR="002711DB" w:rsidRPr="00A631D1">
        <w:rPr>
          <w:rFonts w:ascii="Arial" w:hAnsi="Arial" w:cs="Arial"/>
          <w:bCs/>
        </w:rPr>
        <w:t>visando contribuir com a redação</w:t>
      </w:r>
      <w:r w:rsidR="00D2072B" w:rsidRPr="00A631D1">
        <w:rPr>
          <w:rFonts w:ascii="Arial" w:hAnsi="Arial" w:cs="Arial"/>
          <w:bCs/>
        </w:rPr>
        <w:t xml:space="preserve"> e/ou revisão</w:t>
      </w:r>
      <w:r w:rsidR="002711DB" w:rsidRPr="00A631D1">
        <w:rPr>
          <w:rFonts w:ascii="Arial" w:hAnsi="Arial" w:cs="Arial"/>
          <w:bCs/>
        </w:rPr>
        <w:t xml:space="preserve"> das</w:t>
      </w:r>
      <w:r w:rsidRPr="00A631D1">
        <w:rPr>
          <w:rFonts w:ascii="Arial" w:hAnsi="Arial" w:cs="Arial"/>
          <w:bCs/>
        </w:rPr>
        <w:t xml:space="preserve"> minutas de contratos</w:t>
      </w:r>
      <w:r w:rsidR="002711DB" w:rsidRPr="00A631D1">
        <w:rPr>
          <w:rFonts w:ascii="Arial" w:hAnsi="Arial" w:cs="Arial"/>
          <w:bCs/>
        </w:rPr>
        <w:t xml:space="preserve">, </w:t>
      </w:r>
      <w:r w:rsidRPr="00A631D1">
        <w:rPr>
          <w:rFonts w:ascii="Arial" w:hAnsi="Arial" w:cs="Arial"/>
          <w:bCs/>
        </w:rPr>
        <w:t>editais, anexos, atas e demais instrumentos que forem necessários para</w:t>
      </w:r>
      <w:r w:rsidR="00D2072B" w:rsidRPr="00A631D1">
        <w:rPr>
          <w:rFonts w:ascii="Arial" w:hAnsi="Arial" w:cs="Arial"/>
          <w:bCs/>
        </w:rPr>
        <w:t xml:space="preserve"> a realização dos</w:t>
      </w:r>
      <w:r w:rsidRPr="00A631D1">
        <w:rPr>
          <w:rFonts w:ascii="Arial" w:hAnsi="Arial" w:cs="Arial"/>
          <w:bCs/>
        </w:rPr>
        <w:t xml:space="preserve"> processo</w:t>
      </w:r>
      <w:r w:rsidR="002711DB" w:rsidRPr="00A631D1">
        <w:rPr>
          <w:rFonts w:ascii="Arial" w:hAnsi="Arial" w:cs="Arial"/>
          <w:bCs/>
        </w:rPr>
        <w:t>s</w:t>
      </w:r>
      <w:r w:rsidRPr="00A631D1">
        <w:rPr>
          <w:rFonts w:ascii="Arial" w:hAnsi="Arial" w:cs="Arial"/>
          <w:bCs/>
        </w:rPr>
        <w:t xml:space="preserve"> licitatório</w:t>
      </w:r>
      <w:r w:rsidR="002711DB" w:rsidRPr="00A631D1">
        <w:rPr>
          <w:rFonts w:ascii="Arial" w:hAnsi="Arial" w:cs="Arial"/>
          <w:bCs/>
        </w:rPr>
        <w:t>s</w:t>
      </w:r>
      <w:r w:rsidR="00142829">
        <w:rPr>
          <w:rFonts w:ascii="Arial" w:hAnsi="Arial" w:cs="Arial"/>
          <w:bCs/>
        </w:rPr>
        <w:t xml:space="preserve"> </w:t>
      </w:r>
      <w:r w:rsidR="00D2072B" w:rsidRPr="00A631D1">
        <w:rPr>
          <w:rFonts w:ascii="Arial" w:hAnsi="Arial" w:cs="Arial"/>
          <w:bCs/>
        </w:rPr>
        <w:t xml:space="preserve">relacionados com a </w:t>
      </w:r>
      <w:r w:rsidR="003873FC" w:rsidRPr="00A631D1">
        <w:rPr>
          <w:rFonts w:ascii="Arial" w:hAnsi="Arial" w:cs="Arial"/>
          <w:bCs/>
        </w:rPr>
        <w:t>implementação</w:t>
      </w:r>
      <w:r w:rsidR="00142829">
        <w:rPr>
          <w:rFonts w:ascii="Arial" w:hAnsi="Arial" w:cs="Arial"/>
          <w:bCs/>
        </w:rPr>
        <w:t xml:space="preserve"> </w:t>
      </w:r>
      <w:r w:rsidR="003873FC" w:rsidRPr="00A631D1">
        <w:rPr>
          <w:rFonts w:ascii="Arial" w:hAnsi="Arial" w:cs="Arial"/>
          <w:bCs/>
        </w:rPr>
        <w:t>do projeto;</w:t>
      </w:r>
    </w:p>
    <w:p w:rsidR="007555DE" w:rsidRPr="00A631D1" w:rsidRDefault="003873FC"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 xml:space="preserve">Promover consultoria junto a Administração municipal, no âmbito técnico de engenharia,em </w:t>
      </w:r>
      <w:r w:rsidR="007555DE" w:rsidRPr="00A631D1">
        <w:rPr>
          <w:rFonts w:ascii="Arial" w:hAnsi="Arial" w:cs="Arial"/>
          <w:bCs/>
        </w:rPr>
        <w:t>todas as etapas do</w:t>
      </w:r>
      <w:r w:rsidRPr="00A631D1">
        <w:rPr>
          <w:rFonts w:ascii="Arial" w:hAnsi="Arial" w:cs="Arial"/>
          <w:bCs/>
        </w:rPr>
        <w:t>s</w:t>
      </w:r>
      <w:r w:rsidR="007555DE" w:rsidRPr="00A631D1">
        <w:rPr>
          <w:rFonts w:ascii="Arial" w:hAnsi="Arial" w:cs="Arial"/>
          <w:bCs/>
        </w:rPr>
        <w:t xml:space="preserve"> processo</w:t>
      </w:r>
      <w:r w:rsidRPr="00A631D1">
        <w:rPr>
          <w:rFonts w:ascii="Arial" w:hAnsi="Arial" w:cs="Arial"/>
          <w:bCs/>
        </w:rPr>
        <w:t>s</w:t>
      </w:r>
      <w:r w:rsidR="007555DE" w:rsidRPr="00A631D1">
        <w:rPr>
          <w:rFonts w:ascii="Arial" w:hAnsi="Arial" w:cs="Arial"/>
          <w:bCs/>
        </w:rPr>
        <w:t xml:space="preserve"> licitatório</w:t>
      </w:r>
      <w:r w:rsidRPr="00A631D1">
        <w:rPr>
          <w:rFonts w:ascii="Arial" w:hAnsi="Arial" w:cs="Arial"/>
          <w:bCs/>
        </w:rPr>
        <w:t>s relacionados com a implementação do projeto,</w:t>
      </w:r>
      <w:r w:rsidR="007555DE" w:rsidRPr="00A631D1">
        <w:rPr>
          <w:rFonts w:ascii="Arial" w:hAnsi="Arial" w:cs="Arial"/>
          <w:bCs/>
        </w:rPr>
        <w:t xml:space="preserve"> visando dirimir eventuais dúvidas técnicas de engenharia ao longo do</w:t>
      </w:r>
      <w:r w:rsidRPr="00A631D1">
        <w:rPr>
          <w:rFonts w:ascii="Arial" w:hAnsi="Arial" w:cs="Arial"/>
          <w:bCs/>
        </w:rPr>
        <w:t>s</w:t>
      </w:r>
      <w:r w:rsidR="007555DE" w:rsidRPr="00A631D1">
        <w:rPr>
          <w:rFonts w:ascii="Arial" w:hAnsi="Arial" w:cs="Arial"/>
          <w:bCs/>
        </w:rPr>
        <w:t xml:space="preserve"> processo</w:t>
      </w:r>
      <w:r w:rsidRPr="00A631D1">
        <w:rPr>
          <w:rFonts w:ascii="Arial" w:hAnsi="Arial" w:cs="Arial"/>
          <w:bCs/>
        </w:rPr>
        <w:t>s</w:t>
      </w:r>
      <w:r w:rsidR="007555DE" w:rsidRPr="00A631D1">
        <w:rPr>
          <w:rFonts w:ascii="Arial" w:hAnsi="Arial" w:cs="Arial"/>
          <w:bCs/>
        </w:rPr>
        <w:t>;</w:t>
      </w:r>
    </w:p>
    <w:p w:rsidR="007555DE" w:rsidRPr="00A631D1" w:rsidRDefault="003873FC"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 xml:space="preserve">Promover consultoria junto a Administração municipal, no âmbito técnico de engenharia, </w:t>
      </w:r>
      <w:r w:rsidR="007555DE" w:rsidRPr="00A631D1">
        <w:rPr>
          <w:rFonts w:ascii="Arial" w:hAnsi="Arial" w:cs="Arial"/>
          <w:bCs/>
        </w:rPr>
        <w:t xml:space="preserve">para, eventualmente, realizar adequações de natureza técnica de engenharia </w:t>
      </w:r>
      <w:r w:rsidRPr="00A631D1">
        <w:rPr>
          <w:rFonts w:ascii="Arial" w:hAnsi="Arial" w:cs="Arial"/>
          <w:bCs/>
        </w:rPr>
        <w:t>n</w:t>
      </w:r>
      <w:r w:rsidR="007555DE" w:rsidRPr="00A631D1">
        <w:rPr>
          <w:rFonts w:ascii="Arial" w:hAnsi="Arial" w:cs="Arial"/>
          <w:bCs/>
        </w:rPr>
        <w:t xml:space="preserve">os editais de licitação face às contribuições realizadas, por ocasião das </w:t>
      </w:r>
      <w:r w:rsidR="00D13843" w:rsidRPr="00A631D1">
        <w:rPr>
          <w:rFonts w:ascii="Arial" w:hAnsi="Arial" w:cs="Arial"/>
          <w:bCs/>
        </w:rPr>
        <w:t>análises</w:t>
      </w:r>
      <w:r w:rsidR="007555DE" w:rsidRPr="00A631D1">
        <w:rPr>
          <w:rFonts w:ascii="Arial" w:hAnsi="Arial" w:cs="Arial"/>
          <w:bCs/>
        </w:rPr>
        <w:t xml:space="preserve"> do Município, Eletrobras e/ou licitantes;</w:t>
      </w:r>
    </w:p>
    <w:p w:rsidR="003873FC" w:rsidRPr="00A631D1" w:rsidRDefault="00215305"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Promover consultoria junto a Administração municipal, no âmbito técnico de engenharia,</w:t>
      </w:r>
      <w:r w:rsidR="00922322" w:rsidRPr="00A631D1">
        <w:rPr>
          <w:rFonts w:ascii="Arial" w:hAnsi="Arial" w:cs="Arial"/>
          <w:bCs/>
        </w:rPr>
        <w:t xml:space="preserve"> com o intuito de elaborar pareceres técnicos</w:t>
      </w:r>
      <w:r w:rsidR="003A306B" w:rsidRPr="00A631D1">
        <w:rPr>
          <w:rFonts w:ascii="Arial" w:hAnsi="Arial" w:cs="Arial"/>
          <w:bCs/>
        </w:rPr>
        <w:t xml:space="preserve"> conclusivos</w:t>
      </w:r>
      <w:r w:rsidR="00922322" w:rsidRPr="00A631D1">
        <w:rPr>
          <w:rFonts w:ascii="Arial" w:hAnsi="Arial" w:cs="Arial"/>
          <w:bCs/>
        </w:rPr>
        <w:t xml:space="preserve">, na hipótese de ocorrer impugnações de licitantes </w:t>
      </w:r>
      <w:r w:rsidRPr="00A631D1">
        <w:rPr>
          <w:rFonts w:ascii="Arial" w:hAnsi="Arial" w:cs="Arial"/>
          <w:bCs/>
        </w:rPr>
        <w:t>no âmbito dos processos licitatórios relacionados com o projeto.</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Prestar informações, solicitadas pela Administração Municipal e/ou Eletrobras, a respeito de qualquer assunto técnico de engenharia relacionado ao projeto, obra e demais serviços;</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Participar de reuniões com o corpo técnico do Município e/ou Eletrobras, na sede da Prefeitura e/ou na área de abrangência do projeto, sempre que solicitado;</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Levantar pendências existentes;</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Propor soluções que atenda a melhor economicidade financeira, técnica e cronológica do projeto;</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Analisar formas de solucionar as pendências e implantar ações corretivas;</w:t>
      </w:r>
    </w:p>
    <w:p w:rsidR="007555DE" w:rsidRPr="00A631D1" w:rsidRDefault="00851E54"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Promover consultoria junto a Administração municipal, no âmbito técnico de engenharia,</w:t>
      </w:r>
      <w:r w:rsidR="00015F7A" w:rsidRPr="00A631D1">
        <w:rPr>
          <w:rFonts w:ascii="Arial" w:hAnsi="Arial" w:cs="Arial"/>
          <w:bCs/>
        </w:rPr>
        <w:t xml:space="preserve"> com intuito de colaborar</w:t>
      </w:r>
      <w:r w:rsidRPr="00A631D1">
        <w:rPr>
          <w:rFonts w:ascii="Arial" w:hAnsi="Arial" w:cs="Arial"/>
          <w:bCs/>
        </w:rPr>
        <w:t xml:space="preserve"> na elaboração das</w:t>
      </w:r>
      <w:r w:rsidR="007555DE" w:rsidRPr="00A631D1">
        <w:rPr>
          <w:rFonts w:ascii="Arial" w:hAnsi="Arial" w:cs="Arial"/>
          <w:bCs/>
        </w:rPr>
        <w:t xml:space="preserve"> prestações de contas parciais e finais (</w:t>
      </w:r>
      <w:r w:rsidRPr="00A631D1">
        <w:rPr>
          <w:rFonts w:ascii="Arial" w:hAnsi="Arial" w:cs="Arial"/>
          <w:bCs/>
        </w:rPr>
        <w:t>f</w:t>
      </w:r>
      <w:r w:rsidR="007555DE" w:rsidRPr="00A631D1">
        <w:rPr>
          <w:rFonts w:ascii="Arial" w:hAnsi="Arial" w:cs="Arial"/>
          <w:bCs/>
        </w:rPr>
        <w:t xml:space="preserve">ísico e </w:t>
      </w:r>
      <w:r w:rsidRPr="00A631D1">
        <w:rPr>
          <w:rFonts w:ascii="Arial" w:hAnsi="Arial" w:cs="Arial"/>
          <w:bCs/>
        </w:rPr>
        <w:t>f</w:t>
      </w:r>
      <w:r w:rsidR="007555DE" w:rsidRPr="00A631D1">
        <w:rPr>
          <w:rFonts w:ascii="Arial" w:hAnsi="Arial" w:cs="Arial"/>
          <w:bCs/>
        </w:rPr>
        <w:t xml:space="preserve">inanceiro), prestando os devidos esclarecimentos técnicos e </w:t>
      </w:r>
      <w:r w:rsidRPr="00A631D1">
        <w:rPr>
          <w:rFonts w:ascii="Arial" w:hAnsi="Arial" w:cs="Arial"/>
          <w:bCs/>
        </w:rPr>
        <w:t>auxiliando n</w:t>
      </w:r>
      <w:r w:rsidR="007555DE" w:rsidRPr="00A631D1">
        <w:rPr>
          <w:rFonts w:ascii="Arial" w:hAnsi="Arial" w:cs="Arial"/>
          <w:bCs/>
        </w:rPr>
        <w:t>as eventuais pendências, quando houver.</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Acompanhar, conjuntamente com o Município, a execução dos serviços nas suas diversas fases, observando a qualidade da execução e dos materiais utilizados;</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lastRenderedPageBreak/>
        <w:t>Atestar, conjuntamente com o Município, os quantitativos dos serviços realizados;</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Atestar</w:t>
      </w:r>
      <w:r w:rsidR="00B74D79" w:rsidRPr="00A631D1">
        <w:rPr>
          <w:rFonts w:ascii="Arial" w:hAnsi="Arial" w:cs="Arial"/>
          <w:bCs/>
        </w:rPr>
        <w:t>, conjuntamente com o Município,</w:t>
      </w:r>
      <w:r w:rsidRPr="00A631D1">
        <w:rPr>
          <w:rFonts w:ascii="Arial" w:hAnsi="Arial" w:cs="Arial"/>
          <w:bCs/>
        </w:rPr>
        <w:t xml:space="preserve"> a qualidade do material fornecido, do material aplicado e do serviço executado;</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Zelar</w:t>
      </w:r>
      <w:r w:rsidR="00B74D79" w:rsidRPr="00A631D1">
        <w:rPr>
          <w:rFonts w:ascii="Arial" w:hAnsi="Arial" w:cs="Arial"/>
          <w:bCs/>
        </w:rPr>
        <w:t>, conjuntamente com o Município,</w:t>
      </w:r>
      <w:r w:rsidRPr="00A631D1">
        <w:rPr>
          <w:rFonts w:ascii="Arial" w:hAnsi="Arial" w:cs="Arial"/>
          <w:bCs/>
        </w:rPr>
        <w:t xml:space="preserve"> pelo cumprimento da legislação de segurança do trabalho NR 10 e demais normas pertinentes</w:t>
      </w:r>
      <w:r w:rsidR="00B74D79" w:rsidRPr="00A631D1">
        <w:rPr>
          <w:rFonts w:ascii="Arial" w:hAnsi="Arial" w:cs="Arial"/>
          <w:bCs/>
        </w:rPr>
        <w:t>;</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 xml:space="preserve">Realizar visitas periódicas, </w:t>
      </w:r>
      <w:r w:rsidR="00B74D79" w:rsidRPr="00A631D1">
        <w:rPr>
          <w:rFonts w:ascii="Arial" w:hAnsi="Arial" w:cs="Arial"/>
          <w:bCs/>
        </w:rPr>
        <w:t>“</w:t>
      </w:r>
      <w:r w:rsidRPr="00A631D1">
        <w:rPr>
          <w:rFonts w:ascii="Arial" w:hAnsi="Arial" w:cs="Arial"/>
          <w:bCs/>
        </w:rPr>
        <w:t>in</w:t>
      </w:r>
      <w:r w:rsidR="00AD13DE">
        <w:rPr>
          <w:rFonts w:ascii="Arial" w:hAnsi="Arial" w:cs="Arial"/>
          <w:bCs/>
        </w:rPr>
        <w:t xml:space="preserve"> </w:t>
      </w:r>
      <w:r w:rsidRPr="00A631D1">
        <w:rPr>
          <w:rFonts w:ascii="Arial" w:hAnsi="Arial" w:cs="Arial"/>
          <w:bCs/>
        </w:rPr>
        <w:t>loco</w:t>
      </w:r>
      <w:r w:rsidR="00B74D79" w:rsidRPr="00A631D1">
        <w:rPr>
          <w:rFonts w:ascii="Arial" w:hAnsi="Arial" w:cs="Arial"/>
          <w:bCs/>
        </w:rPr>
        <w:t>”</w:t>
      </w:r>
      <w:r w:rsidRPr="00A631D1">
        <w:rPr>
          <w:rFonts w:ascii="Arial" w:hAnsi="Arial" w:cs="Arial"/>
          <w:bCs/>
        </w:rPr>
        <w:t>, nas diversas frentes de serviços, para aferir as quantidades e a compatibilidade destes serviços com o projeto de engenharia</w:t>
      </w:r>
      <w:r w:rsidR="00B74D79" w:rsidRPr="00A631D1">
        <w:rPr>
          <w:rFonts w:ascii="Arial" w:hAnsi="Arial" w:cs="Arial"/>
          <w:bCs/>
        </w:rPr>
        <w:t>;</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Prestar</w:t>
      </w:r>
      <w:r w:rsidR="00BF45A3" w:rsidRPr="00A631D1">
        <w:rPr>
          <w:rFonts w:ascii="Arial" w:hAnsi="Arial" w:cs="Arial"/>
          <w:bCs/>
        </w:rPr>
        <w:t>,</w:t>
      </w:r>
      <w:r w:rsidRPr="00A631D1">
        <w:rPr>
          <w:rFonts w:ascii="Arial" w:hAnsi="Arial" w:cs="Arial"/>
          <w:bCs/>
        </w:rPr>
        <w:t xml:space="preserve"> conjuntamente com o Município, os esclarecimentos solicitados</w:t>
      </w:r>
      <w:r w:rsidR="00102DB3">
        <w:rPr>
          <w:rFonts w:ascii="Arial" w:hAnsi="Arial" w:cs="Arial"/>
          <w:bCs/>
        </w:rPr>
        <w:t xml:space="preserve"> </w:t>
      </w:r>
      <w:r w:rsidRPr="00A631D1">
        <w:rPr>
          <w:rFonts w:ascii="Arial" w:hAnsi="Arial" w:cs="Arial"/>
          <w:bCs/>
        </w:rPr>
        <w:t xml:space="preserve">pelos </w:t>
      </w:r>
      <w:r w:rsidR="00BF45A3" w:rsidRPr="00A631D1">
        <w:rPr>
          <w:rFonts w:ascii="Arial" w:hAnsi="Arial" w:cs="Arial"/>
          <w:bCs/>
        </w:rPr>
        <w:t>técnicos da Eletrobras, quando houver;</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 xml:space="preserve">Analisar e propor soluções para o caso de surgir incompatibilidades entre o projeto e a realidade encontrada na obra. As adequações necessárias deverão ser incorporadas aos projetos, pelos respectivos projetistas, para </w:t>
      </w:r>
      <w:r w:rsidR="00BD6615" w:rsidRPr="00A631D1">
        <w:rPr>
          <w:rFonts w:ascii="Arial" w:hAnsi="Arial" w:cs="Arial"/>
          <w:bCs/>
        </w:rPr>
        <w:t>a</w:t>
      </w:r>
      <w:r w:rsidRPr="00A631D1">
        <w:rPr>
          <w:rFonts w:ascii="Arial" w:hAnsi="Arial" w:cs="Arial"/>
          <w:bCs/>
        </w:rPr>
        <w:t xml:space="preserve"> posterior </w:t>
      </w:r>
      <w:r w:rsidR="00BD6615" w:rsidRPr="00A631D1">
        <w:rPr>
          <w:rFonts w:ascii="Arial" w:hAnsi="Arial" w:cs="Arial"/>
          <w:bCs/>
        </w:rPr>
        <w:t>aprovação</w:t>
      </w:r>
      <w:r w:rsidRPr="00A631D1">
        <w:rPr>
          <w:rFonts w:ascii="Arial" w:hAnsi="Arial" w:cs="Arial"/>
          <w:bCs/>
        </w:rPr>
        <w:t>, junto ao Município e/ou Eletrobras.</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Verificar se estão sendo colocados à disposição dos trabalhos as instalações, equipamentos e equipe técnica previstos no contrato de execução dos serviços;</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Analisar e aprovar, conjuntamente com o gestor do Município, partes, etapas ou à totalidade dos serviços técnicos executados, em obediência ao previsto no projeto e demais documentação pertinente;</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Verificar e atestar, conjuntamente com o gestor do Município, as medições dos serviços</w:t>
      </w:r>
      <w:r w:rsidR="00566B15" w:rsidRPr="00A631D1">
        <w:rPr>
          <w:rFonts w:ascii="Arial" w:hAnsi="Arial" w:cs="Arial"/>
          <w:bCs/>
        </w:rPr>
        <w:t>;</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Acompanhar a implantação de eventuais medidas de proteção ambiental adotadas;</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Verificar o atendimento às diretrizes, normas, licenças, manuais, estudos e planos ambientais relativos à execução da obra e demais serviços;</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Atestar, conjuntamente com o Município, a execução dos serviços de Medição e Verificação, nas suas diversas fases, observando a qualidade da execução e dos materiais utilizados;</w:t>
      </w:r>
    </w:p>
    <w:p w:rsidR="007555DE" w:rsidRPr="00A631D1" w:rsidRDefault="007555DE"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Atestar, conjuntamente com o Município, a execução dos serviços de Destinação Final de Materiais e Equipamentos, nas suas diversas fases, observando a qualidade da execução e dos materiais utilizados;</w:t>
      </w:r>
    </w:p>
    <w:p w:rsidR="00F74311" w:rsidRPr="00A631D1" w:rsidRDefault="00F74311" w:rsidP="00BD14E9">
      <w:pPr>
        <w:pStyle w:val="PargrafodaLista"/>
        <w:numPr>
          <w:ilvl w:val="1"/>
          <w:numId w:val="4"/>
        </w:numPr>
        <w:spacing w:before="240" w:after="240"/>
        <w:ind w:left="0" w:firstLine="0"/>
        <w:contextualSpacing w:val="0"/>
        <w:jc w:val="both"/>
        <w:rPr>
          <w:rFonts w:ascii="Arial" w:hAnsi="Arial" w:cs="Arial"/>
          <w:bCs/>
        </w:rPr>
      </w:pPr>
      <w:r w:rsidRPr="00A631D1">
        <w:rPr>
          <w:rFonts w:ascii="Arial" w:hAnsi="Arial" w:cs="Arial"/>
          <w:bCs/>
        </w:rPr>
        <w:t>Atualizar</w:t>
      </w:r>
      <w:r w:rsidR="00622CC5" w:rsidRPr="00A631D1">
        <w:rPr>
          <w:rFonts w:ascii="Arial" w:hAnsi="Arial" w:cs="Arial"/>
          <w:bCs/>
        </w:rPr>
        <w:t>, limitado a área de abrangência do projeto,</w:t>
      </w:r>
      <w:r w:rsidRPr="00A631D1">
        <w:rPr>
          <w:rFonts w:ascii="Arial" w:hAnsi="Arial" w:cs="Arial"/>
          <w:bCs/>
        </w:rPr>
        <w:t xml:space="preserve"> o cadastro do sistema de iluminação pública</w:t>
      </w:r>
      <w:r w:rsidR="00622CC5" w:rsidRPr="00A631D1">
        <w:rPr>
          <w:rFonts w:ascii="Arial" w:hAnsi="Arial" w:cs="Arial"/>
          <w:bCs/>
        </w:rPr>
        <w:t xml:space="preserve"> do </w:t>
      </w:r>
      <w:r w:rsidR="005617F2" w:rsidRPr="00A631D1">
        <w:rPr>
          <w:rFonts w:ascii="Arial" w:hAnsi="Arial" w:cs="Arial"/>
          <w:bCs/>
        </w:rPr>
        <w:t>M</w:t>
      </w:r>
      <w:r w:rsidR="00622CC5" w:rsidRPr="00A631D1">
        <w:rPr>
          <w:rFonts w:ascii="Arial" w:hAnsi="Arial" w:cs="Arial"/>
          <w:bCs/>
        </w:rPr>
        <w:t>unicípio</w:t>
      </w:r>
      <w:r w:rsidR="004C2AEE" w:rsidRPr="00A631D1">
        <w:rPr>
          <w:rFonts w:ascii="Arial" w:hAnsi="Arial" w:cs="Arial"/>
          <w:bCs/>
        </w:rPr>
        <w:t>, ou seja, realizar o recadastramento</w:t>
      </w:r>
      <w:r w:rsidR="00622CC5" w:rsidRPr="00A631D1">
        <w:rPr>
          <w:rFonts w:ascii="Arial" w:hAnsi="Arial" w:cs="Arial"/>
          <w:bCs/>
        </w:rPr>
        <w:t xml:space="preserve"> da iluminação pública na área do projeto</w:t>
      </w:r>
      <w:r w:rsidR="00BC3B49" w:rsidRPr="00A631D1">
        <w:rPr>
          <w:rFonts w:ascii="Arial" w:hAnsi="Arial" w:cs="Arial"/>
          <w:bCs/>
        </w:rPr>
        <w:t xml:space="preserve">, </w:t>
      </w:r>
      <w:r w:rsidR="004C2AEE" w:rsidRPr="00A631D1">
        <w:rPr>
          <w:rFonts w:ascii="Arial" w:hAnsi="Arial" w:cs="Arial"/>
          <w:bCs/>
        </w:rPr>
        <w:t>por meio da elaboração de um projeto gráfico “as built”</w:t>
      </w:r>
      <w:r w:rsidRPr="00A631D1">
        <w:rPr>
          <w:rFonts w:ascii="Arial" w:hAnsi="Arial" w:cs="Arial"/>
          <w:bCs/>
        </w:rPr>
        <w:t>,</w:t>
      </w:r>
      <w:r w:rsidR="00622CC5" w:rsidRPr="00A631D1">
        <w:rPr>
          <w:rFonts w:ascii="Arial" w:hAnsi="Arial" w:cs="Arial"/>
          <w:bCs/>
        </w:rPr>
        <w:t xml:space="preserve">que deverá </w:t>
      </w:r>
      <w:r w:rsidR="004C2AEE" w:rsidRPr="00A631D1">
        <w:rPr>
          <w:rFonts w:ascii="Arial" w:hAnsi="Arial" w:cs="Arial"/>
          <w:bCs/>
        </w:rPr>
        <w:t xml:space="preserve">demonstrar </w:t>
      </w:r>
      <w:r w:rsidRPr="00A631D1">
        <w:rPr>
          <w:rFonts w:ascii="Arial" w:hAnsi="Arial" w:cs="Arial"/>
          <w:bCs/>
        </w:rPr>
        <w:t xml:space="preserve">as substituições/instalações efetuadas, </w:t>
      </w:r>
      <w:r w:rsidR="00160A80" w:rsidRPr="00A631D1">
        <w:rPr>
          <w:rFonts w:ascii="Arial" w:hAnsi="Arial" w:cs="Arial"/>
          <w:bCs/>
        </w:rPr>
        <w:t>e apresentar</w:t>
      </w:r>
      <w:r w:rsidRPr="00A631D1">
        <w:rPr>
          <w:rFonts w:ascii="Arial" w:hAnsi="Arial" w:cs="Arial"/>
          <w:bCs/>
        </w:rPr>
        <w:t xml:space="preserve"> a descrição detalhada do</w:t>
      </w:r>
      <w:r w:rsidR="00160A80" w:rsidRPr="00A631D1">
        <w:rPr>
          <w:rFonts w:ascii="Arial" w:hAnsi="Arial" w:cs="Arial"/>
          <w:bCs/>
        </w:rPr>
        <w:t>s</w:t>
      </w:r>
      <w:r w:rsidRPr="00A631D1">
        <w:rPr>
          <w:rFonts w:ascii="Arial" w:hAnsi="Arial" w:cs="Arial"/>
          <w:bCs/>
        </w:rPr>
        <w:t xml:space="preserve"> ponto</w:t>
      </w:r>
      <w:r w:rsidR="00160A80" w:rsidRPr="00A631D1">
        <w:rPr>
          <w:rFonts w:ascii="Arial" w:hAnsi="Arial" w:cs="Arial"/>
          <w:bCs/>
        </w:rPr>
        <w:t>s</w:t>
      </w:r>
      <w:r w:rsidR="000A0784">
        <w:rPr>
          <w:rFonts w:ascii="Arial" w:hAnsi="Arial" w:cs="Arial"/>
          <w:bCs/>
        </w:rPr>
        <w:t xml:space="preserve"> </w:t>
      </w:r>
      <w:r w:rsidR="004C2AEE" w:rsidRPr="00A631D1">
        <w:rPr>
          <w:rFonts w:ascii="Arial" w:hAnsi="Arial" w:cs="Arial"/>
          <w:bCs/>
        </w:rPr>
        <w:t>eficientizados</w:t>
      </w:r>
      <w:r w:rsidR="00160A80" w:rsidRPr="00A631D1">
        <w:rPr>
          <w:rFonts w:ascii="Arial" w:hAnsi="Arial" w:cs="Arial"/>
          <w:bCs/>
        </w:rPr>
        <w:t xml:space="preserve">. Dentre outros indicadores, informar </w:t>
      </w:r>
      <w:r w:rsidR="004C2AEE" w:rsidRPr="00A631D1">
        <w:rPr>
          <w:rFonts w:ascii="Arial" w:hAnsi="Arial" w:cs="Arial"/>
          <w:bCs/>
        </w:rPr>
        <w:t>a potência e tecnologia antes e após a execução do projeto</w:t>
      </w:r>
      <w:r w:rsidR="00FE42A0" w:rsidRPr="00A631D1">
        <w:rPr>
          <w:rFonts w:ascii="Arial" w:hAnsi="Arial" w:cs="Arial"/>
          <w:bCs/>
        </w:rPr>
        <w:t>;</w:t>
      </w:r>
    </w:p>
    <w:p w:rsidR="0049672D" w:rsidRPr="00A631D1" w:rsidRDefault="005853BE" w:rsidP="00BD14E9">
      <w:pPr>
        <w:pStyle w:val="PargrafodaLista"/>
        <w:numPr>
          <w:ilvl w:val="1"/>
          <w:numId w:val="4"/>
        </w:numPr>
        <w:spacing w:before="240" w:after="360"/>
        <w:ind w:left="0" w:firstLine="0"/>
        <w:contextualSpacing w:val="0"/>
        <w:jc w:val="both"/>
        <w:rPr>
          <w:rFonts w:ascii="Arial" w:hAnsi="Arial" w:cs="Arial"/>
          <w:bCs/>
        </w:rPr>
      </w:pPr>
      <w:r w:rsidRPr="00A631D1">
        <w:rPr>
          <w:rFonts w:ascii="Arial" w:hAnsi="Arial" w:cs="Arial"/>
          <w:bCs/>
        </w:rPr>
        <w:lastRenderedPageBreak/>
        <w:t>Realizar os serviços de Medição e Verificação (M&amp;V),</w:t>
      </w:r>
      <w:r w:rsidR="00FE42A0" w:rsidRPr="00A631D1">
        <w:rPr>
          <w:rFonts w:ascii="Arial" w:hAnsi="Arial" w:cs="Arial"/>
          <w:bCs/>
        </w:rPr>
        <w:t xml:space="preserve"> antes e após a implementação do projeto,</w:t>
      </w:r>
      <w:r w:rsidRPr="00A631D1">
        <w:rPr>
          <w:rFonts w:ascii="Arial" w:hAnsi="Arial" w:cs="Arial"/>
          <w:bCs/>
        </w:rPr>
        <w:t xml:space="preserve"> conforme as instruções </w:t>
      </w:r>
      <w:r w:rsidR="00FE42A0" w:rsidRPr="00A631D1">
        <w:rPr>
          <w:rFonts w:ascii="Arial" w:hAnsi="Arial" w:cs="Arial"/>
          <w:bCs/>
        </w:rPr>
        <w:t>apresentadas no anexo deste documento</w:t>
      </w:r>
      <w:r w:rsidR="00743240" w:rsidRPr="00A631D1">
        <w:rPr>
          <w:rFonts w:ascii="Arial" w:hAnsi="Arial" w:cs="Arial"/>
          <w:bCs/>
        </w:rPr>
        <w:t>;</w:t>
      </w:r>
    </w:p>
    <w:p w:rsidR="00DD6AE1" w:rsidRPr="00A631D1" w:rsidRDefault="00743240" w:rsidP="00743240">
      <w:pPr>
        <w:pStyle w:val="PargrafodaLista"/>
        <w:numPr>
          <w:ilvl w:val="1"/>
          <w:numId w:val="4"/>
        </w:numPr>
        <w:spacing w:before="240" w:after="360"/>
        <w:ind w:left="0" w:firstLine="0"/>
        <w:contextualSpacing w:val="0"/>
        <w:jc w:val="both"/>
        <w:rPr>
          <w:rFonts w:ascii="Arial" w:hAnsi="Arial" w:cs="Arial"/>
          <w:bCs/>
        </w:rPr>
      </w:pPr>
      <w:r w:rsidRPr="00A631D1">
        <w:rPr>
          <w:rFonts w:ascii="Arial" w:hAnsi="Arial" w:cs="Arial"/>
          <w:bCs/>
        </w:rPr>
        <w:t>Supervisionar, pessoalmente, todas as atividades envolvidas direta ou indiretamente com o processo de Medição e Verificação (M&amp;V</w:t>
      </w:r>
      <w:r w:rsidR="00EC5C0A" w:rsidRPr="00A631D1">
        <w:rPr>
          <w:rFonts w:ascii="Arial" w:hAnsi="Arial" w:cs="Arial"/>
          <w:bCs/>
        </w:rPr>
        <w:t xml:space="preserve">) quando utilizar equipe própria </w:t>
      </w:r>
      <w:r w:rsidR="000D3A93" w:rsidRPr="00A631D1">
        <w:rPr>
          <w:rFonts w:ascii="Arial" w:hAnsi="Arial" w:cs="Arial"/>
          <w:bCs/>
        </w:rPr>
        <w:t>em sua</w:t>
      </w:r>
      <w:r w:rsidR="00EC5C0A" w:rsidRPr="00A631D1">
        <w:rPr>
          <w:rFonts w:ascii="Arial" w:hAnsi="Arial" w:cs="Arial"/>
          <w:bCs/>
        </w:rPr>
        <w:t xml:space="preserve"> execução</w:t>
      </w:r>
      <w:r w:rsidR="00DD6AE1" w:rsidRPr="00A631D1">
        <w:rPr>
          <w:rFonts w:ascii="Arial" w:hAnsi="Arial" w:cs="Arial"/>
          <w:bCs/>
        </w:rPr>
        <w:t>.</w:t>
      </w:r>
    </w:p>
    <w:p w:rsidR="00743240" w:rsidRPr="00A631D1" w:rsidRDefault="00DD6AE1" w:rsidP="00743240">
      <w:pPr>
        <w:pStyle w:val="PargrafodaLista"/>
        <w:numPr>
          <w:ilvl w:val="1"/>
          <w:numId w:val="4"/>
        </w:numPr>
        <w:spacing w:before="240" w:after="360"/>
        <w:ind w:left="0" w:firstLine="0"/>
        <w:contextualSpacing w:val="0"/>
        <w:jc w:val="both"/>
        <w:rPr>
          <w:rFonts w:ascii="Arial" w:hAnsi="Arial" w:cs="Arial"/>
          <w:bCs/>
        </w:rPr>
      </w:pPr>
      <w:r w:rsidRPr="00A631D1">
        <w:rPr>
          <w:rFonts w:ascii="Arial" w:hAnsi="Arial" w:cs="Arial"/>
          <w:bCs/>
        </w:rPr>
        <w:t>Supervisionar, pessoalmente ou remotamente, todas as atividades envolvidas direta ou indiretamente com o processo de Medição e Verificação (M&amp;V)</w:t>
      </w:r>
      <w:r w:rsidR="00EC5C0A" w:rsidRPr="00A631D1">
        <w:rPr>
          <w:rFonts w:ascii="Arial" w:hAnsi="Arial" w:cs="Arial"/>
          <w:bCs/>
        </w:rPr>
        <w:t>,</w:t>
      </w:r>
      <w:r w:rsidR="002A1D1A" w:rsidRPr="00A631D1">
        <w:rPr>
          <w:rFonts w:ascii="Arial" w:hAnsi="Arial" w:cs="Arial"/>
          <w:bCs/>
        </w:rPr>
        <w:t xml:space="preserve">mesmo  </w:t>
      </w:r>
      <w:r w:rsidR="000D3A93" w:rsidRPr="00A631D1">
        <w:rPr>
          <w:rFonts w:ascii="Arial" w:hAnsi="Arial" w:cs="Arial"/>
          <w:bCs/>
        </w:rPr>
        <w:t>aquelas</w:t>
      </w:r>
      <w:r w:rsidR="002A1D1A" w:rsidRPr="00A631D1">
        <w:rPr>
          <w:rFonts w:ascii="Arial" w:hAnsi="Arial" w:cs="Arial"/>
          <w:bCs/>
        </w:rPr>
        <w:t xml:space="preserve"> que, eventualmente, </w:t>
      </w:r>
      <w:r w:rsidR="000D3A93" w:rsidRPr="00A631D1">
        <w:rPr>
          <w:rFonts w:ascii="Arial" w:hAnsi="Arial" w:cs="Arial"/>
          <w:bCs/>
        </w:rPr>
        <w:t>sejam</w:t>
      </w:r>
      <w:r w:rsidR="006C2BCF" w:rsidRPr="00A631D1">
        <w:rPr>
          <w:rFonts w:ascii="Arial" w:hAnsi="Arial" w:cs="Arial"/>
          <w:bCs/>
        </w:rPr>
        <w:t xml:space="preserve"> executadas por </w:t>
      </w:r>
      <w:r w:rsidRPr="00A631D1">
        <w:rPr>
          <w:rFonts w:ascii="Arial" w:hAnsi="Arial" w:cs="Arial"/>
          <w:bCs/>
        </w:rPr>
        <w:t>terceiros</w:t>
      </w:r>
      <w:r w:rsidR="008321F3" w:rsidRPr="00A631D1">
        <w:rPr>
          <w:rFonts w:ascii="Arial" w:hAnsi="Arial" w:cs="Arial"/>
          <w:bCs/>
        </w:rPr>
        <w:t>,</w:t>
      </w:r>
      <w:r w:rsidR="006C2BCF" w:rsidRPr="00A631D1">
        <w:rPr>
          <w:rFonts w:ascii="Arial" w:hAnsi="Arial" w:cs="Arial"/>
          <w:bCs/>
        </w:rPr>
        <w:t xml:space="preserve"> cuj</w:t>
      </w:r>
      <w:r w:rsidR="000D3A93" w:rsidRPr="00A631D1">
        <w:rPr>
          <w:rFonts w:ascii="Arial" w:hAnsi="Arial" w:cs="Arial"/>
          <w:bCs/>
        </w:rPr>
        <w:t>o</w:t>
      </w:r>
      <w:r w:rsidR="00A1012A">
        <w:rPr>
          <w:rFonts w:ascii="Arial" w:hAnsi="Arial" w:cs="Arial"/>
          <w:bCs/>
        </w:rPr>
        <w:t xml:space="preserve"> </w:t>
      </w:r>
      <w:r w:rsidR="000D3A93" w:rsidRPr="00A631D1">
        <w:rPr>
          <w:rFonts w:ascii="Arial" w:hAnsi="Arial" w:cs="Arial"/>
          <w:bCs/>
        </w:rPr>
        <w:t>desempenho</w:t>
      </w:r>
      <w:r w:rsidR="00A1012A">
        <w:rPr>
          <w:rFonts w:ascii="Arial" w:hAnsi="Arial" w:cs="Arial"/>
          <w:bCs/>
        </w:rPr>
        <w:t xml:space="preserve"> </w:t>
      </w:r>
      <w:r w:rsidR="006C2BCF" w:rsidRPr="00A631D1">
        <w:rPr>
          <w:rFonts w:ascii="Arial" w:hAnsi="Arial" w:cs="Arial"/>
          <w:bCs/>
        </w:rPr>
        <w:t>possa</w:t>
      </w:r>
      <w:r w:rsidR="00EC5C0A" w:rsidRPr="00A631D1">
        <w:rPr>
          <w:rFonts w:ascii="Arial" w:hAnsi="Arial" w:cs="Arial"/>
          <w:bCs/>
        </w:rPr>
        <w:t xml:space="preserve"> impactar</w:t>
      </w:r>
      <w:r w:rsidR="00A1012A">
        <w:rPr>
          <w:rFonts w:ascii="Arial" w:hAnsi="Arial" w:cs="Arial"/>
          <w:bCs/>
        </w:rPr>
        <w:t xml:space="preserve"> </w:t>
      </w:r>
      <w:r w:rsidR="008321F3" w:rsidRPr="00A631D1">
        <w:rPr>
          <w:rFonts w:ascii="Arial" w:hAnsi="Arial" w:cs="Arial"/>
          <w:bCs/>
        </w:rPr>
        <w:t xml:space="preserve">diretamente </w:t>
      </w:r>
      <w:r w:rsidR="00EC5C0A" w:rsidRPr="00A631D1">
        <w:rPr>
          <w:rFonts w:ascii="Arial" w:hAnsi="Arial" w:cs="Arial"/>
          <w:bCs/>
        </w:rPr>
        <w:t xml:space="preserve">nos resultados </w:t>
      </w:r>
      <w:r w:rsidR="000D3A93" w:rsidRPr="00A631D1">
        <w:rPr>
          <w:rFonts w:ascii="Arial" w:hAnsi="Arial" w:cs="Arial"/>
          <w:bCs/>
        </w:rPr>
        <w:t>da Medição e Verificação</w:t>
      </w:r>
      <w:r w:rsidR="00743240" w:rsidRPr="00A631D1">
        <w:rPr>
          <w:rFonts w:ascii="Arial" w:hAnsi="Arial" w:cs="Arial"/>
          <w:bCs/>
        </w:rPr>
        <w:t>;</w:t>
      </w:r>
    </w:p>
    <w:p w:rsidR="00204CAE" w:rsidRPr="00A631D1" w:rsidRDefault="00D35D14" w:rsidP="00204CAE">
      <w:pPr>
        <w:pStyle w:val="PargrafodaLista"/>
        <w:numPr>
          <w:ilvl w:val="1"/>
          <w:numId w:val="4"/>
        </w:numPr>
        <w:spacing w:before="240" w:after="360"/>
        <w:ind w:left="0" w:firstLine="0"/>
        <w:contextualSpacing w:val="0"/>
        <w:jc w:val="both"/>
        <w:rPr>
          <w:rFonts w:ascii="Arial" w:hAnsi="Arial" w:cs="Arial"/>
          <w:bCs/>
        </w:rPr>
      </w:pPr>
      <w:r w:rsidRPr="00A631D1">
        <w:rPr>
          <w:rFonts w:ascii="Arial" w:hAnsi="Arial" w:cs="Arial"/>
          <w:bCs/>
        </w:rPr>
        <w:t xml:space="preserve">Registrar, planilhar, fotografar, além de </w:t>
      </w:r>
      <w:r w:rsidR="0010584C" w:rsidRPr="00A631D1">
        <w:rPr>
          <w:rFonts w:ascii="Arial" w:hAnsi="Arial" w:cs="Arial"/>
          <w:bCs/>
        </w:rPr>
        <w:t xml:space="preserve">supervisionar, </w:t>
      </w:r>
      <w:r w:rsidRPr="00A631D1">
        <w:rPr>
          <w:rFonts w:ascii="Arial" w:hAnsi="Arial" w:cs="Arial"/>
          <w:bCs/>
        </w:rPr>
        <w:t xml:space="preserve">avaliar, criticar e corrigir  resultados de medições de grandezas elétricas e luminotécnicas </w:t>
      </w:r>
      <w:r w:rsidR="005B65B7" w:rsidRPr="00A631D1">
        <w:rPr>
          <w:rFonts w:ascii="Arial" w:hAnsi="Arial" w:cs="Arial"/>
          <w:bCs/>
        </w:rPr>
        <w:t>coletadas</w:t>
      </w:r>
      <w:r w:rsidRPr="00A631D1">
        <w:rPr>
          <w:rFonts w:ascii="Arial" w:hAnsi="Arial" w:cs="Arial"/>
          <w:bCs/>
        </w:rPr>
        <w:t xml:space="preserve"> por  equipe própria</w:t>
      </w:r>
      <w:r w:rsidR="0010584C" w:rsidRPr="00A631D1">
        <w:rPr>
          <w:rFonts w:ascii="Arial" w:hAnsi="Arial" w:cs="Arial"/>
          <w:bCs/>
        </w:rPr>
        <w:t xml:space="preserve"> ou, de</w:t>
      </w:r>
      <w:r w:rsidRPr="00A631D1">
        <w:rPr>
          <w:rFonts w:ascii="Arial" w:hAnsi="Arial" w:cs="Arial"/>
          <w:bCs/>
        </w:rPr>
        <w:t xml:space="preserve"> terceiros</w:t>
      </w:r>
      <w:r w:rsidR="0010584C" w:rsidRPr="00A631D1">
        <w:rPr>
          <w:rFonts w:ascii="Arial" w:hAnsi="Arial" w:cs="Arial"/>
          <w:bCs/>
        </w:rPr>
        <w:t>, no âmbito do projeto em tela.</w:t>
      </w:r>
    </w:p>
    <w:p w:rsidR="0079798F" w:rsidRPr="00A631D1" w:rsidRDefault="0079798F" w:rsidP="00204CAE">
      <w:pPr>
        <w:pStyle w:val="PargrafodaLista"/>
        <w:numPr>
          <w:ilvl w:val="0"/>
          <w:numId w:val="4"/>
        </w:numPr>
        <w:spacing w:before="480" w:after="360"/>
        <w:ind w:left="357" w:hanging="357"/>
        <w:contextualSpacing w:val="0"/>
        <w:jc w:val="both"/>
        <w:rPr>
          <w:rFonts w:ascii="Arial" w:hAnsi="Arial" w:cs="Arial"/>
          <w:b/>
        </w:rPr>
      </w:pPr>
      <w:r w:rsidRPr="00A631D1">
        <w:rPr>
          <w:rFonts w:ascii="Arial" w:hAnsi="Arial" w:cs="Arial"/>
          <w:b/>
        </w:rPr>
        <w:t>PRODUTOS</w:t>
      </w:r>
    </w:p>
    <w:tbl>
      <w:tblPr>
        <w:tblW w:w="91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200"/>
        <w:gridCol w:w="1276"/>
      </w:tblGrid>
      <w:tr w:rsidR="00752185" w:rsidRPr="00A631D1" w:rsidTr="007A4E22">
        <w:trPr>
          <w:trHeight w:val="454"/>
          <w:tblHeader/>
        </w:trPr>
        <w:tc>
          <w:tcPr>
            <w:tcW w:w="9185"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752185" w:rsidRPr="00A631D1" w:rsidRDefault="00752185" w:rsidP="0098316E">
            <w:pPr>
              <w:rPr>
                <w:rFonts w:ascii="Arial" w:hAnsi="Arial" w:cs="Arial"/>
                <w:b/>
              </w:rPr>
            </w:pPr>
            <w:r w:rsidRPr="00A631D1">
              <w:rPr>
                <w:rFonts w:ascii="Arial" w:hAnsi="Arial" w:cs="Arial"/>
                <w:b/>
              </w:rPr>
              <w:t>PRODUTOS</w:t>
            </w:r>
          </w:p>
        </w:tc>
      </w:tr>
      <w:tr w:rsidR="008A159D" w:rsidRPr="00A631D1" w:rsidTr="007A4E22">
        <w:trPr>
          <w:trHeight w:val="454"/>
          <w:tblHeader/>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A159D" w:rsidRPr="00A631D1" w:rsidRDefault="008A159D" w:rsidP="00B628A1">
            <w:pPr>
              <w:jc w:val="center"/>
              <w:rPr>
                <w:rFonts w:ascii="Arial" w:hAnsi="Arial" w:cs="Arial"/>
                <w:lang w:eastAsia="en-US"/>
              </w:rPr>
            </w:pPr>
            <w:r w:rsidRPr="00A631D1">
              <w:rPr>
                <w:rFonts w:ascii="Arial" w:hAnsi="Arial" w:cs="Arial"/>
              </w:rPr>
              <w:t>Ref.</w:t>
            </w:r>
          </w:p>
        </w:tc>
        <w:tc>
          <w:tcPr>
            <w:tcW w:w="720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A159D" w:rsidRPr="00A631D1" w:rsidRDefault="008A159D" w:rsidP="00D63205">
            <w:pPr>
              <w:rPr>
                <w:rFonts w:ascii="Arial" w:hAnsi="Arial" w:cs="Arial"/>
                <w:lang w:eastAsia="en-US"/>
              </w:rPr>
            </w:pPr>
            <w:r w:rsidRPr="00A631D1">
              <w:rPr>
                <w:rFonts w:ascii="Arial" w:hAnsi="Arial" w:cs="Arial"/>
              </w:rPr>
              <w:t xml:space="preserve">Produto </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A159D" w:rsidRPr="00A631D1" w:rsidRDefault="008A159D" w:rsidP="00B628A1">
            <w:pPr>
              <w:rPr>
                <w:rFonts w:ascii="Arial" w:hAnsi="Arial" w:cs="Arial"/>
                <w:lang w:eastAsia="en-US"/>
              </w:rPr>
            </w:pPr>
            <w:r w:rsidRPr="00A631D1">
              <w:rPr>
                <w:rFonts w:ascii="Arial" w:hAnsi="Arial" w:cs="Arial"/>
              </w:rPr>
              <w:t>Forma</w:t>
            </w:r>
            <w:r w:rsidR="00A462AD" w:rsidRPr="00A631D1">
              <w:rPr>
                <w:rFonts w:ascii="Arial" w:hAnsi="Arial" w:cs="Arial"/>
              </w:rPr>
              <w:t>to</w:t>
            </w:r>
          </w:p>
        </w:tc>
      </w:tr>
      <w:tr w:rsidR="007555DE" w:rsidRPr="00A631D1" w:rsidTr="007A4E22">
        <w:trPr>
          <w:trHeight w:val="454"/>
        </w:trPr>
        <w:tc>
          <w:tcPr>
            <w:tcW w:w="9185"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7555DE" w:rsidRPr="00A631D1" w:rsidRDefault="007C7336" w:rsidP="007452D1">
            <w:pPr>
              <w:rPr>
                <w:rFonts w:ascii="Arial" w:hAnsi="Arial" w:cs="Arial"/>
                <w:lang w:eastAsia="en-US"/>
              </w:rPr>
            </w:pPr>
            <w:r w:rsidRPr="00A631D1">
              <w:rPr>
                <w:rFonts w:ascii="Arial" w:hAnsi="Arial" w:cs="Arial"/>
                <w:b/>
              </w:rPr>
              <w:t xml:space="preserve">SERVIÇOS DE </w:t>
            </w:r>
            <w:r w:rsidR="0079798F" w:rsidRPr="00A631D1">
              <w:rPr>
                <w:rFonts w:ascii="Arial" w:hAnsi="Arial" w:cs="Arial"/>
                <w:b/>
              </w:rPr>
              <w:t>ENGENHARIA</w:t>
            </w:r>
            <w:r w:rsidRPr="00A631D1">
              <w:rPr>
                <w:rFonts w:ascii="Arial" w:hAnsi="Arial" w:cs="Arial"/>
                <w:bCs/>
              </w:rPr>
              <w:t>(</w:t>
            </w:r>
            <w:r w:rsidR="007452D1" w:rsidRPr="00A631D1">
              <w:rPr>
                <w:rFonts w:ascii="Arial" w:hAnsi="Arial" w:cs="Arial"/>
                <w:bCs/>
              </w:rPr>
              <w:t>ANTES DA EFICIENTIZAÇÃO DA IP</w:t>
            </w:r>
            <w:r w:rsidR="001A4006" w:rsidRPr="00A631D1">
              <w:rPr>
                <w:rFonts w:ascii="Arial" w:hAnsi="Arial" w:cs="Arial"/>
                <w:bCs/>
              </w:rPr>
              <w:t>)</w:t>
            </w:r>
          </w:p>
        </w:tc>
      </w:tr>
      <w:tr w:rsidR="007555DE" w:rsidRPr="00A631D1" w:rsidTr="009404A5">
        <w:trPr>
          <w:trHeight w:val="964"/>
        </w:trPr>
        <w:tc>
          <w:tcPr>
            <w:tcW w:w="709" w:type="dxa"/>
            <w:tcBorders>
              <w:top w:val="single" w:sz="4" w:space="0" w:color="auto"/>
              <w:left w:val="single" w:sz="4" w:space="0" w:color="auto"/>
              <w:bottom w:val="single" w:sz="4" w:space="0" w:color="auto"/>
              <w:right w:val="single" w:sz="4" w:space="0" w:color="auto"/>
            </w:tcBorders>
            <w:vAlign w:val="center"/>
          </w:tcPr>
          <w:p w:rsidR="007555DE" w:rsidRPr="00A631D1" w:rsidRDefault="007555DE" w:rsidP="005C4A6B">
            <w:pPr>
              <w:numPr>
                <w:ilvl w:val="0"/>
                <w:numId w:val="1"/>
              </w:numPr>
              <w:tabs>
                <w:tab w:val="left" w:pos="357"/>
              </w:tabs>
              <w:ind w:left="0" w:right="-159" w:hanging="11"/>
              <w:jc w:val="center"/>
              <w:rPr>
                <w:rFonts w:ascii="Arial" w:hAnsi="Arial" w:cs="Arial"/>
                <w:lang w:eastAsia="en-US"/>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79798F" w:rsidRPr="00A631D1" w:rsidRDefault="00752185" w:rsidP="00BA6732">
            <w:pPr>
              <w:jc w:val="both"/>
              <w:rPr>
                <w:rFonts w:ascii="Arial" w:hAnsi="Arial" w:cs="Arial"/>
                <w:lang w:eastAsia="en-US"/>
              </w:rPr>
            </w:pPr>
            <w:r w:rsidRPr="00A631D1">
              <w:rPr>
                <w:rFonts w:ascii="Arial" w:hAnsi="Arial" w:cs="Arial"/>
                <w:b/>
                <w:bCs/>
              </w:rPr>
              <w:t>Projeto Gráfico</w:t>
            </w:r>
            <w:r w:rsidR="0075397D" w:rsidRPr="00A631D1">
              <w:rPr>
                <w:rFonts w:ascii="Arial" w:hAnsi="Arial" w:cs="Arial"/>
                <w:b/>
                <w:bCs/>
              </w:rPr>
              <w:t xml:space="preserve"> da Iluminação Pública Existente</w:t>
            </w:r>
            <w:r w:rsidRPr="00A631D1">
              <w:rPr>
                <w:rFonts w:ascii="Arial" w:hAnsi="Arial" w:cs="Arial"/>
              </w:rPr>
              <w:t xml:space="preserve">, em modelo </w:t>
            </w:r>
            <w:r w:rsidR="00D87F16" w:rsidRPr="00A631D1">
              <w:rPr>
                <w:rFonts w:ascii="Arial" w:hAnsi="Arial" w:cs="Arial"/>
              </w:rPr>
              <w:t>fornecido pela Contratante</w:t>
            </w:r>
            <w:r w:rsidRPr="00A631D1">
              <w:rPr>
                <w:rFonts w:ascii="Arial" w:hAnsi="Arial" w:cs="Arial"/>
              </w:rPr>
              <w:t xml:space="preserve">, que represente a realidade “in loco” </w:t>
            </w:r>
            <w:r w:rsidR="0075397D" w:rsidRPr="00A631D1">
              <w:rPr>
                <w:rFonts w:ascii="Arial" w:hAnsi="Arial" w:cs="Arial"/>
              </w:rPr>
              <w:t>da</w:t>
            </w:r>
            <w:r w:rsidRPr="00A631D1">
              <w:rPr>
                <w:rFonts w:ascii="Arial" w:hAnsi="Arial" w:cs="Arial"/>
              </w:rPr>
              <w:t xml:space="preserve"> área de abrangência do projeto</w:t>
            </w:r>
            <w:r w:rsidR="003936F3" w:rsidRPr="00A631D1">
              <w:rPr>
                <w:rFonts w:ascii="Arial" w:hAnsi="Arial" w:cs="Arial"/>
              </w:rPr>
              <w:t>,</w:t>
            </w:r>
            <w:r w:rsidR="00FA17EF" w:rsidRPr="00A631D1">
              <w:rPr>
                <w:rFonts w:ascii="Arial" w:hAnsi="Arial" w:cs="Arial"/>
              </w:rPr>
              <w:t xml:space="preserve"> antes da implementação da obra</w:t>
            </w:r>
            <w:r w:rsidRPr="00A631D1">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7555DE" w:rsidRPr="00A631D1" w:rsidRDefault="00D63205" w:rsidP="00FE4D4A">
            <w:pPr>
              <w:jc w:val="center"/>
              <w:rPr>
                <w:rFonts w:ascii="Arial" w:hAnsi="Arial" w:cs="Arial"/>
                <w:lang w:eastAsia="en-US"/>
              </w:rPr>
            </w:pPr>
            <w:r w:rsidRPr="00A631D1">
              <w:rPr>
                <w:rFonts w:ascii="Arial" w:hAnsi="Arial" w:cs="Arial"/>
                <w:lang w:eastAsia="en-US"/>
              </w:rPr>
              <w:t>Pdf</w:t>
            </w:r>
          </w:p>
        </w:tc>
      </w:tr>
      <w:tr w:rsidR="007555DE" w:rsidRPr="00A631D1" w:rsidTr="009404A5">
        <w:trPr>
          <w:trHeight w:val="1077"/>
        </w:trPr>
        <w:tc>
          <w:tcPr>
            <w:tcW w:w="709" w:type="dxa"/>
            <w:tcBorders>
              <w:top w:val="single" w:sz="4" w:space="0" w:color="auto"/>
              <w:left w:val="single" w:sz="4" w:space="0" w:color="auto"/>
              <w:bottom w:val="single" w:sz="4" w:space="0" w:color="auto"/>
              <w:right w:val="single" w:sz="4" w:space="0" w:color="auto"/>
            </w:tcBorders>
            <w:vAlign w:val="center"/>
          </w:tcPr>
          <w:p w:rsidR="007555DE" w:rsidRPr="00A631D1" w:rsidRDefault="007555DE" w:rsidP="005C4A6B">
            <w:pPr>
              <w:numPr>
                <w:ilvl w:val="0"/>
                <w:numId w:val="1"/>
              </w:numPr>
              <w:tabs>
                <w:tab w:val="left" w:pos="357"/>
              </w:tabs>
              <w:ind w:left="0" w:right="-159" w:hanging="11"/>
              <w:jc w:val="center"/>
              <w:rPr>
                <w:rFonts w:ascii="Arial" w:hAnsi="Arial" w:cs="Arial"/>
                <w:lang w:eastAsia="en-US"/>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7555DE" w:rsidRPr="00A631D1" w:rsidRDefault="00752185" w:rsidP="00BA6732">
            <w:pPr>
              <w:jc w:val="both"/>
              <w:rPr>
                <w:rFonts w:ascii="Arial" w:hAnsi="Arial" w:cs="Arial"/>
                <w:lang w:eastAsia="en-US"/>
              </w:rPr>
            </w:pPr>
            <w:r w:rsidRPr="00A631D1">
              <w:rPr>
                <w:rFonts w:ascii="Arial" w:hAnsi="Arial" w:cs="Arial"/>
                <w:b/>
                <w:bCs/>
              </w:rPr>
              <w:t>Arquivo Eletrônico de Cadastro do Projeto</w:t>
            </w:r>
            <w:r w:rsidRPr="00A631D1">
              <w:rPr>
                <w:rFonts w:ascii="Arial" w:hAnsi="Arial" w:cs="Arial"/>
              </w:rPr>
              <w:t xml:space="preserve">, em modelo </w:t>
            </w:r>
            <w:r w:rsidR="00D87F16" w:rsidRPr="00A631D1">
              <w:rPr>
                <w:rFonts w:ascii="Arial" w:hAnsi="Arial" w:cs="Arial"/>
              </w:rPr>
              <w:t>fornecido pela Contratante</w:t>
            </w:r>
            <w:r w:rsidRPr="00A631D1">
              <w:rPr>
                <w:rFonts w:ascii="Arial" w:hAnsi="Arial" w:cs="Arial"/>
              </w:rPr>
              <w:t xml:space="preserve">, </w:t>
            </w:r>
            <w:r w:rsidR="0075397D" w:rsidRPr="00A631D1">
              <w:rPr>
                <w:rFonts w:ascii="Arial" w:hAnsi="Arial" w:cs="Arial"/>
              </w:rPr>
              <w:t xml:space="preserve">cujos logradouros/praças </w:t>
            </w:r>
            <w:r w:rsidR="00C57AB0" w:rsidRPr="00A631D1">
              <w:rPr>
                <w:rFonts w:ascii="Arial" w:hAnsi="Arial" w:cs="Arial"/>
              </w:rPr>
              <w:t>deverão estar</w:t>
            </w:r>
            <w:r w:rsidR="0075397D" w:rsidRPr="00A631D1">
              <w:rPr>
                <w:rFonts w:ascii="Arial" w:hAnsi="Arial" w:cs="Arial"/>
              </w:rPr>
              <w:t xml:space="preserve"> agrupados</w:t>
            </w:r>
            <w:r w:rsidRPr="00A631D1">
              <w:rPr>
                <w:rFonts w:ascii="Arial" w:hAnsi="Arial" w:cs="Arial"/>
              </w:rPr>
              <w:t xml:space="preserve"> na forma de “cenários</w:t>
            </w:r>
            <w:r w:rsidR="0075397D" w:rsidRPr="00A631D1">
              <w:rPr>
                <w:rFonts w:ascii="Arial" w:hAnsi="Arial" w:cs="Arial"/>
              </w:rPr>
              <w:t>/padrões”</w:t>
            </w:r>
            <w:r w:rsidR="00820FEF" w:rsidRPr="00A631D1">
              <w:rPr>
                <w:rFonts w:ascii="Arial" w:hAnsi="Arial" w:cs="Arial"/>
              </w:rPr>
              <w:t>,a fim de otimizar as</w:t>
            </w:r>
            <w:r w:rsidRPr="00A631D1">
              <w:rPr>
                <w:rFonts w:ascii="Arial" w:hAnsi="Arial" w:cs="Arial"/>
              </w:rPr>
              <w:t xml:space="preserve"> simulaç</w:t>
            </w:r>
            <w:r w:rsidR="00820FEF" w:rsidRPr="00A631D1">
              <w:rPr>
                <w:rFonts w:ascii="Arial" w:hAnsi="Arial" w:cs="Arial"/>
              </w:rPr>
              <w:t>ões</w:t>
            </w:r>
            <w:r w:rsidRPr="00A631D1">
              <w:rPr>
                <w:rFonts w:ascii="Arial" w:hAnsi="Arial" w:cs="Arial"/>
              </w:rPr>
              <w:t xml:space="preserve"> luminotécnica</w:t>
            </w:r>
            <w:r w:rsidR="00820FEF" w:rsidRPr="00A631D1">
              <w:rPr>
                <w:rFonts w:ascii="Arial" w:hAnsi="Arial" w:cs="Arial"/>
              </w:rPr>
              <w:t>s</w:t>
            </w:r>
            <w:r w:rsidR="0075397D" w:rsidRPr="00A631D1">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7555DE" w:rsidRPr="00A631D1" w:rsidRDefault="00D63205" w:rsidP="00FE4D4A">
            <w:pPr>
              <w:jc w:val="center"/>
              <w:rPr>
                <w:rFonts w:ascii="Arial" w:hAnsi="Arial" w:cs="Arial"/>
                <w:lang w:eastAsia="en-US"/>
              </w:rPr>
            </w:pPr>
            <w:r w:rsidRPr="00A631D1">
              <w:rPr>
                <w:rFonts w:ascii="Arial" w:hAnsi="Arial" w:cs="Arial"/>
              </w:rPr>
              <w:t>Xlsx</w:t>
            </w:r>
          </w:p>
        </w:tc>
      </w:tr>
      <w:tr w:rsidR="007555DE" w:rsidRPr="00A631D1" w:rsidTr="009404A5">
        <w:trPr>
          <w:trHeight w:val="1020"/>
        </w:trPr>
        <w:tc>
          <w:tcPr>
            <w:tcW w:w="709" w:type="dxa"/>
            <w:tcBorders>
              <w:top w:val="single" w:sz="4" w:space="0" w:color="auto"/>
              <w:left w:val="single" w:sz="4" w:space="0" w:color="auto"/>
              <w:bottom w:val="single" w:sz="4" w:space="0" w:color="auto"/>
              <w:right w:val="single" w:sz="4" w:space="0" w:color="auto"/>
            </w:tcBorders>
            <w:vAlign w:val="center"/>
          </w:tcPr>
          <w:p w:rsidR="007555DE" w:rsidRPr="00A631D1" w:rsidRDefault="007555DE" w:rsidP="005C4A6B">
            <w:pPr>
              <w:numPr>
                <w:ilvl w:val="0"/>
                <w:numId w:val="1"/>
              </w:numPr>
              <w:tabs>
                <w:tab w:val="left" w:pos="357"/>
              </w:tabs>
              <w:ind w:left="0" w:right="-159" w:hanging="11"/>
              <w:jc w:val="center"/>
              <w:rPr>
                <w:rFonts w:ascii="Arial" w:hAnsi="Arial" w:cs="Arial"/>
                <w:lang w:eastAsia="en-US"/>
              </w:rPr>
            </w:pPr>
          </w:p>
        </w:tc>
        <w:tc>
          <w:tcPr>
            <w:tcW w:w="7200" w:type="dxa"/>
            <w:tcBorders>
              <w:top w:val="single" w:sz="4" w:space="0" w:color="auto"/>
              <w:left w:val="single" w:sz="4" w:space="0" w:color="auto"/>
              <w:bottom w:val="single" w:sz="4" w:space="0" w:color="auto"/>
              <w:right w:val="single" w:sz="4" w:space="0" w:color="auto"/>
            </w:tcBorders>
            <w:vAlign w:val="center"/>
          </w:tcPr>
          <w:p w:rsidR="007555DE" w:rsidRPr="00A631D1" w:rsidRDefault="0098316E" w:rsidP="00BA6732">
            <w:pPr>
              <w:jc w:val="both"/>
              <w:rPr>
                <w:rFonts w:ascii="Arial" w:hAnsi="Arial" w:cs="Arial"/>
                <w:lang w:eastAsia="en-US"/>
              </w:rPr>
            </w:pPr>
            <w:r w:rsidRPr="00A631D1">
              <w:rPr>
                <w:rFonts w:ascii="Arial" w:hAnsi="Arial" w:cs="Arial"/>
                <w:b/>
                <w:bCs/>
                <w:lang w:eastAsia="en-US"/>
              </w:rPr>
              <w:t>Relatório</w:t>
            </w:r>
            <w:r w:rsidR="00FF424C" w:rsidRPr="00A631D1">
              <w:rPr>
                <w:rFonts w:ascii="Arial" w:hAnsi="Arial" w:cs="Arial"/>
                <w:b/>
                <w:bCs/>
                <w:lang w:eastAsia="en-US"/>
              </w:rPr>
              <w:t>s</w:t>
            </w:r>
            <w:r w:rsidRPr="00A631D1">
              <w:rPr>
                <w:rFonts w:ascii="Arial" w:hAnsi="Arial" w:cs="Arial"/>
                <w:b/>
                <w:bCs/>
                <w:lang w:eastAsia="en-US"/>
              </w:rPr>
              <w:t>de Simulaç</w:t>
            </w:r>
            <w:r w:rsidR="00FF424C" w:rsidRPr="00A631D1">
              <w:rPr>
                <w:rFonts w:ascii="Arial" w:hAnsi="Arial" w:cs="Arial"/>
                <w:b/>
                <w:bCs/>
                <w:lang w:eastAsia="en-US"/>
              </w:rPr>
              <w:t>ões</w:t>
            </w:r>
            <w:r w:rsidRPr="00A631D1">
              <w:rPr>
                <w:rFonts w:ascii="Arial" w:hAnsi="Arial" w:cs="Arial"/>
                <w:b/>
                <w:bCs/>
                <w:lang w:eastAsia="en-US"/>
              </w:rPr>
              <w:t xml:space="preserve"> Luminotécnica</w:t>
            </w:r>
            <w:r w:rsidR="00FF424C" w:rsidRPr="00A631D1">
              <w:rPr>
                <w:rFonts w:ascii="Arial" w:hAnsi="Arial" w:cs="Arial"/>
                <w:b/>
                <w:bCs/>
                <w:lang w:eastAsia="en-US"/>
              </w:rPr>
              <w:t>s</w:t>
            </w:r>
            <w:r w:rsidR="00FF424C" w:rsidRPr="00A631D1">
              <w:rPr>
                <w:rFonts w:ascii="Arial" w:hAnsi="Arial" w:cs="Arial"/>
                <w:lang w:eastAsia="en-US"/>
              </w:rPr>
              <w:t xml:space="preserve"> dos “cenários/padrões” estabelecidos no Arquivo Eletrônico de Cadastro do Projeto</w:t>
            </w:r>
            <w:r w:rsidR="00BA6732" w:rsidRPr="00A631D1">
              <w:rPr>
                <w:rFonts w:ascii="Arial" w:hAnsi="Arial" w:cs="Arial"/>
                <w:lang w:eastAsia="en-US"/>
              </w:rPr>
              <w:t xml:space="preserve">, </w:t>
            </w:r>
            <w:r w:rsidR="00FF424C" w:rsidRPr="00A631D1">
              <w:rPr>
                <w:rFonts w:ascii="Arial" w:hAnsi="Arial" w:cs="Arial"/>
                <w:lang w:eastAsia="en-US"/>
              </w:rPr>
              <w:t xml:space="preserve">que deverão ser realizadas </w:t>
            </w:r>
            <w:r w:rsidR="00BA6732" w:rsidRPr="00A631D1">
              <w:rPr>
                <w:rFonts w:ascii="Arial" w:hAnsi="Arial" w:cs="Arial"/>
                <w:lang w:eastAsia="en-US"/>
              </w:rPr>
              <w:t>por meio do software</w:t>
            </w:r>
            <w:r w:rsidRPr="00A631D1">
              <w:rPr>
                <w:rFonts w:ascii="Arial" w:hAnsi="Arial" w:cs="Arial"/>
                <w:lang w:eastAsia="en-US"/>
              </w:rPr>
              <w:t>Dialux Evo</w:t>
            </w:r>
            <w:r w:rsidR="00FF424C" w:rsidRPr="00A631D1">
              <w:rPr>
                <w:rFonts w:ascii="Arial" w:hAnsi="Arial" w:cs="Arial"/>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7555DE" w:rsidRPr="00A631D1" w:rsidRDefault="00D63205" w:rsidP="00FE4D4A">
            <w:pPr>
              <w:jc w:val="center"/>
              <w:rPr>
                <w:rFonts w:ascii="Arial" w:hAnsi="Arial" w:cs="Arial"/>
                <w:lang w:eastAsia="en-US"/>
              </w:rPr>
            </w:pPr>
            <w:r w:rsidRPr="00A631D1">
              <w:rPr>
                <w:rFonts w:ascii="Arial" w:hAnsi="Arial" w:cs="Arial"/>
                <w:lang w:eastAsia="en-US"/>
              </w:rPr>
              <w:t>Pdf</w:t>
            </w:r>
          </w:p>
        </w:tc>
      </w:tr>
      <w:tr w:rsidR="00E02471" w:rsidRPr="00A631D1" w:rsidTr="007A4E22">
        <w:trPr>
          <w:trHeight w:val="454"/>
        </w:trPr>
        <w:tc>
          <w:tcPr>
            <w:tcW w:w="9185"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E02471" w:rsidRPr="00A631D1" w:rsidRDefault="007C7336" w:rsidP="007452D1">
            <w:pPr>
              <w:rPr>
                <w:rFonts w:ascii="Arial" w:hAnsi="Arial" w:cs="Arial"/>
                <w:b/>
              </w:rPr>
            </w:pPr>
            <w:r w:rsidRPr="00A631D1">
              <w:rPr>
                <w:rFonts w:ascii="Arial" w:hAnsi="Arial" w:cs="Arial"/>
                <w:b/>
              </w:rPr>
              <w:t xml:space="preserve">SERVIÇOS DE </w:t>
            </w:r>
            <w:r w:rsidR="00E02471" w:rsidRPr="00A631D1">
              <w:rPr>
                <w:rFonts w:ascii="Arial" w:hAnsi="Arial" w:cs="Arial"/>
                <w:b/>
              </w:rPr>
              <w:t xml:space="preserve">ENGENHARIA </w:t>
            </w:r>
            <w:r w:rsidR="001A4006" w:rsidRPr="00A631D1">
              <w:rPr>
                <w:rFonts w:ascii="Arial" w:hAnsi="Arial" w:cs="Arial"/>
                <w:bCs/>
              </w:rPr>
              <w:t>(</w:t>
            </w:r>
            <w:r w:rsidR="007452D1" w:rsidRPr="00A631D1">
              <w:rPr>
                <w:rFonts w:ascii="Arial" w:hAnsi="Arial" w:cs="Arial"/>
                <w:bCs/>
              </w:rPr>
              <w:t>A</w:t>
            </w:r>
            <w:r w:rsidR="00E02471" w:rsidRPr="00A631D1">
              <w:rPr>
                <w:rFonts w:ascii="Arial" w:hAnsi="Arial" w:cs="Arial"/>
                <w:bCs/>
              </w:rPr>
              <w:t xml:space="preserve">PÓS </w:t>
            </w:r>
            <w:r w:rsidR="007452D1" w:rsidRPr="00A631D1">
              <w:rPr>
                <w:rFonts w:ascii="Arial" w:hAnsi="Arial" w:cs="Arial"/>
                <w:bCs/>
              </w:rPr>
              <w:t>A EFICIENTIÇÃO DA IP</w:t>
            </w:r>
            <w:r w:rsidR="001A4006" w:rsidRPr="00A631D1">
              <w:rPr>
                <w:rFonts w:ascii="Arial" w:hAnsi="Arial" w:cs="Arial"/>
                <w:bCs/>
              </w:rPr>
              <w:t>)</w:t>
            </w:r>
          </w:p>
        </w:tc>
      </w:tr>
      <w:tr w:rsidR="007555DE" w:rsidRPr="00A631D1" w:rsidTr="00886911">
        <w:trPr>
          <w:trHeight w:val="1361"/>
        </w:trPr>
        <w:tc>
          <w:tcPr>
            <w:tcW w:w="709" w:type="dxa"/>
            <w:tcBorders>
              <w:top w:val="single" w:sz="4" w:space="0" w:color="auto"/>
              <w:left w:val="single" w:sz="4" w:space="0" w:color="auto"/>
              <w:bottom w:val="single" w:sz="4" w:space="0" w:color="auto"/>
              <w:right w:val="single" w:sz="4" w:space="0" w:color="auto"/>
            </w:tcBorders>
            <w:vAlign w:val="center"/>
          </w:tcPr>
          <w:p w:rsidR="007555DE" w:rsidRPr="00A631D1" w:rsidRDefault="007555DE" w:rsidP="005C4A6B">
            <w:pPr>
              <w:numPr>
                <w:ilvl w:val="0"/>
                <w:numId w:val="1"/>
              </w:numPr>
              <w:tabs>
                <w:tab w:val="left" w:pos="357"/>
              </w:tabs>
              <w:ind w:left="0" w:right="-159" w:hanging="11"/>
              <w:jc w:val="center"/>
              <w:rPr>
                <w:rFonts w:ascii="Arial" w:hAnsi="Arial" w:cs="Arial"/>
                <w:lang w:eastAsia="en-US"/>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7555DE" w:rsidRPr="00A631D1" w:rsidRDefault="00706990" w:rsidP="003936F3">
            <w:pPr>
              <w:jc w:val="both"/>
              <w:rPr>
                <w:rFonts w:ascii="Arial" w:hAnsi="Arial" w:cs="Arial"/>
                <w:lang w:eastAsia="en-US"/>
              </w:rPr>
            </w:pPr>
            <w:r w:rsidRPr="00A631D1">
              <w:rPr>
                <w:rFonts w:ascii="Arial" w:hAnsi="Arial" w:cs="Arial"/>
                <w:b/>
                <w:bCs/>
              </w:rPr>
              <w:t>Projeto Gráfico de Recadastramento (“as built”)</w:t>
            </w:r>
            <w:r w:rsidRPr="00A631D1">
              <w:rPr>
                <w:rFonts w:ascii="Arial" w:hAnsi="Arial" w:cs="Arial"/>
              </w:rPr>
              <w:t xml:space="preserve">, em modelo </w:t>
            </w:r>
            <w:r w:rsidR="00D87F16" w:rsidRPr="00A631D1">
              <w:rPr>
                <w:rFonts w:ascii="Arial" w:hAnsi="Arial" w:cs="Arial"/>
              </w:rPr>
              <w:t>fornecido pela Contratante</w:t>
            </w:r>
            <w:r w:rsidRPr="00A631D1">
              <w:rPr>
                <w:rFonts w:ascii="Arial" w:hAnsi="Arial" w:cs="Arial"/>
              </w:rPr>
              <w:t xml:space="preserve">, </w:t>
            </w:r>
            <w:r w:rsidR="003936F3" w:rsidRPr="00A631D1">
              <w:rPr>
                <w:rFonts w:ascii="Arial" w:hAnsi="Arial" w:cs="Arial"/>
              </w:rPr>
              <w:t>que represente a realidade “in loco” da área de abrangência do projeto, antes e após a implementação da obra.</w:t>
            </w:r>
          </w:p>
        </w:tc>
        <w:tc>
          <w:tcPr>
            <w:tcW w:w="1276" w:type="dxa"/>
            <w:tcBorders>
              <w:top w:val="single" w:sz="4" w:space="0" w:color="auto"/>
              <w:left w:val="single" w:sz="4" w:space="0" w:color="auto"/>
              <w:bottom w:val="single" w:sz="4" w:space="0" w:color="auto"/>
              <w:right w:val="single" w:sz="4" w:space="0" w:color="auto"/>
            </w:tcBorders>
            <w:vAlign w:val="center"/>
            <w:hideMark/>
          </w:tcPr>
          <w:p w:rsidR="007555DE" w:rsidRPr="00A631D1" w:rsidRDefault="00D63205">
            <w:pPr>
              <w:jc w:val="center"/>
              <w:rPr>
                <w:rFonts w:ascii="Arial" w:hAnsi="Arial" w:cs="Arial"/>
                <w:lang w:eastAsia="en-US"/>
              </w:rPr>
            </w:pPr>
            <w:r w:rsidRPr="00A631D1">
              <w:rPr>
                <w:rFonts w:ascii="Arial" w:hAnsi="Arial" w:cs="Arial"/>
                <w:lang w:eastAsia="en-US"/>
              </w:rPr>
              <w:t>Pdf</w:t>
            </w:r>
          </w:p>
        </w:tc>
      </w:tr>
      <w:tr w:rsidR="000576CE" w:rsidRPr="00A631D1" w:rsidTr="007A4E22">
        <w:trPr>
          <w:trHeight w:val="454"/>
        </w:trPr>
        <w:tc>
          <w:tcPr>
            <w:tcW w:w="9185"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0576CE" w:rsidRPr="00A631D1" w:rsidRDefault="007C7336" w:rsidP="001E4788">
            <w:pPr>
              <w:rPr>
                <w:rFonts w:ascii="Arial" w:hAnsi="Arial" w:cs="Arial"/>
                <w:b/>
              </w:rPr>
            </w:pPr>
            <w:r w:rsidRPr="00A631D1">
              <w:rPr>
                <w:rFonts w:ascii="Arial" w:hAnsi="Arial" w:cs="Arial"/>
                <w:b/>
              </w:rPr>
              <w:t xml:space="preserve">SERVIÇOS DE </w:t>
            </w:r>
            <w:r w:rsidR="000576CE" w:rsidRPr="00A631D1">
              <w:rPr>
                <w:rFonts w:ascii="Arial" w:hAnsi="Arial" w:cs="Arial"/>
                <w:b/>
              </w:rPr>
              <w:t xml:space="preserve">CONSULTORIA </w:t>
            </w:r>
            <w:r w:rsidR="001A4006" w:rsidRPr="00A631D1">
              <w:rPr>
                <w:rFonts w:ascii="Arial" w:hAnsi="Arial" w:cs="Arial"/>
                <w:bCs/>
              </w:rPr>
              <w:t>(</w:t>
            </w:r>
            <w:r w:rsidR="001E4788" w:rsidRPr="00A631D1">
              <w:rPr>
                <w:rFonts w:ascii="Arial" w:hAnsi="Arial" w:cs="Arial"/>
                <w:bCs/>
              </w:rPr>
              <w:t>APÓS A</w:t>
            </w:r>
            <w:r w:rsidR="0077044C" w:rsidRPr="00A631D1">
              <w:rPr>
                <w:rFonts w:ascii="Arial" w:hAnsi="Arial" w:cs="Arial"/>
                <w:bCs/>
              </w:rPr>
              <w:t xml:space="preserve"> EFICIENTIZAÇÃO </w:t>
            </w:r>
            <w:r w:rsidR="007452D1" w:rsidRPr="00A631D1">
              <w:rPr>
                <w:rFonts w:ascii="Arial" w:hAnsi="Arial" w:cs="Arial"/>
                <w:bCs/>
              </w:rPr>
              <w:t>DA IP</w:t>
            </w:r>
            <w:r w:rsidR="001A4006" w:rsidRPr="00A631D1">
              <w:rPr>
                <w:rFonts w:ascii="Arial" w:hAnsi="Arial" w:cs="Arial"/>
                <w:bCs/>
              </w:rPr>
              <w:t>)</w:t>
            </w:r>
          </w:p>
        </w:tc>
      </w:tr>
      <w:tr w:rsidR="007555DE" w:rsidRPr="00A631D1" w:rsidTr="007A4E22">
        <w:trPr>
          <w:trHeight w:val="1134"/>
        </w:trPr>
        <w:tc>
          <w:tcPr>
            <w:tcW w:w="709" w:type="dxa"/>
            <w:tcBorders>
              <w:top w:val="single" w:sz="4" w:space="0" w:color="auto"/>
              <w:left w:val="single" w:sz="4" w:space="0" w:color="auto"/>
              <w:bottom w:val="single" w:sz="4" w:space="0" w:color="auto"/>
              <w:right w:val="single" w:sz="4" w:space="0" w:color="auto"/>
            </w:tcBorders>
            <w:vAlign w:val="center"/>
          </w:tcPr>
          <w:p w:rsidR="007555DE" w:rsidRPr="00A631D1" w:rsidRDefault="007555DE" w:rsidP="005C4A6B">
            <w:pPr>
              <w:numPr>
                <w:ilvl w:val="0"/>
                <w:numId w:val="1"/>
              </w:numPr>
              <w:tabs>
                <w:tab w:val="left" w:pos="357"/>
              </w:tabs>
              <w:ind w:left="0" w:right="-159" w:hanging="11"/>
              <w:jc w:val="center"/>
              <w:rPr>
                <w:rFonts w:ascii="Arial" w:hAnsi="Arial" w:cs="Arial"/>
                <w:lang w:eastAsia="en-US"/>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7555DE" w:rsidRPr="00A631D1" w:rsidRDefault="00312B61" w:rsidP="00F1407A">
            <w:pPr>
              <w:jc w:val="both"/>
              <w:rPr>
                <w:rFonts w:ascii="Arial" w:hAnsi="Arial" w:cs="Arial"/>
                <w:lang w:eastAsia="en-US"/>
              </w:rPr>
            </w:pPr>
            <w:r w:rsidRPr="00A631D1">
              <w:rPr>
                <w:rFonts w:ascii="Arial" w:hAnsi="Arial" w:cs="Arial"/>
                <w:b/>
                <w:bCs/>
              </w:rPr>
              <w:t>Relatório</w:t>
            </w:r>
            <w:r w:rsidR="008A159D" w:rsidRPr="00A631D1">
              <w:rPr>
                <w:rFonts w:ascii="Arial" w:hAnsi="Arial" w:cs="Arial"/>
                <w:b/>
                <w:bCs/>
              </w:rPr>
              <w:t xml:space="preserve"> Técnico</w:t>
            </w:r>
            <w:r w:rsidRPr="00A631D1">
              <w:rPr>
                <w:rFonts w:ascii="Arial" w:hAnsi="Arial" w:cs="Arial"/>
                <w:b/>
                <w:bCs/>
              </w:rPr>
              <w:t xml:space="preserve"> de Acompanhamento de Projeto</w:t>
            </w:r>
            <w:r w:rsidR="008A159D" w:rsidRPr="00A631D1">
              <w:rPr>
                <w:rFonts w:ascii="Arial" w:hAnsi="Arial" w:cs="Arial"/>
              </w:rPr>
              <w:t xml:space="preserve">, em modelo </w:t>
            </w:r>
            <w:r w:rsidR="00D87F16" w:rsidRPr="00A631D1">
              <w:rPr>
                <w:rFonts w:ascii="Arial" w:hAnsi="Arial" w:cs="Arial"/>
              </w:rPr>
              <w:t>fornecido pela Contratante</w:t>
            </w:r>
            <w:r w:rsidR="008A159D" w:rsidRPr="00A631D1">
              <w:rPr>
                <w:rFonts w:ascii="Arial" w:hAnsi="Arial" w:cs="Arial"/>
              </w:rPr>
              <w:t xml:space="preserve">, relatando </w:t>
            </w:r>
            <w:r w:rsidR="00F1407A" w:rsidRPr="00A631D1">
              <w:rPr>
                <w:rFonts w:ascii="Arial" w:hAnsi="Arial" w:cs="Arial"/>
              </w:rPr>
              <w:t>as principais intercorrências ocorridas ao longo d</w:t>
            </w:r>
            <w:r w:rsidR="00534CDF" w:rsidRPr="00A631D1">
              <w:rPr>
                <w:rFonts w:ascii="Arial" w:hAnsi="Arial" w:cs="Arial"/>
              </w:rPr>
              <w:t>o período de</w:t>
            </w:r>
            <w:r w:rsidR="00F1407A" w:rsidRPr="00A631D1">
              <w:rPr>
                <w:rFonts w:ascii="Arial" w:hAnsi="Arial" w:cs="Arial"/>
              </w:rPr>
              <w:t xml:space="preserve"> execução da obra</w:t>
            </w:r>
            <w:r w:rsidR="008A159D" w:rsidRPr="00A631D1">
              <w:rPr>
                <w:rFonts w:ascii="Arial" w:hAnsi="Arial" w:cs="Arial"/>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7555DE" w:rsidRPr="00A631D1" w:rsidRDefault="00D63205" w:rsidP="0029478F">
            <w:pPr>
              <w:jc w:val="center"/>
              <w:rPr>
                <w:rFonts w:ascii="Arial" w:hAnsi="Arial" w:cs="Arial"/>
                <w:lang w:eastAsia="en-US"/>
              </w:rPr>
            </w:pPr>
            <w:r w:rsidRPr="00A631D1">
              <w:rPr>
                <w:rFonts w:ascii="Arial" w:hAnsi="Arial" w:cs="Arial"/>
                <w:lang w:eastAsia="en-US"/>
              </w:rPr>
              <w:t>Pdf</w:t>
            </w:r>
            <w:r w:rsidR="00632139" w:rsidRPr="00A631D1">
              <w:rPr>
                <w:rFonts w:ascii="Arial" w:hAnsi="Arial" w:cs="Arial"/>
                <w:lang w:eastAsia="en-US"/>
              </w:rPr>
              <w:t xml:space="preserve"> / </w:t>
            </w:r>
            <w:r w:rsidRPr="00A631D1">
              <w:rPr>
                <w:rFonts w:ascii="Arial" w:hAnsi="Arial" w:cs="Arial"/>
                <w:lang w:eastAsia="en-US"/>
              </w:rPr>
              <w:t>Word</w:t>
            </w:r>
          </w:p>
        </w:tc>
      </w:tr>
      <w:tr w:rsidR="00B83802" w:rsidRPr="00A631D1" w:rsidTr="007A4E22">
        <w:trPr>
          <w:trHeight w:val="454"/>
        </w:trPr>
        <w:tc>
          <w:tcPr>
            <w:tcW w:w="9185"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B83802" w:rsidRPr="00A631D1" w:rsidRDefault="007C7336" w:rsidP="007452D1">
            <w:pPr>
              <w:rPr>
                <w:rFonts w:ascii="Arial" w:hAnsi="Arial" w:cs="Arial"/>
                <w:b/>
              </w:rPr>
            </w:pPr>
            <w:r w:rsidRPr="00A631D1">
              <w:rPr>
                <w:rFonts w:ascii="Arial" w:hAnsi="Arial" w:cs="Arial"/>
                <w:b/>
              </w:rPr>
              <w:t xml:space="preserve">SERVIÇOS DE </w:t>
            </w:r>
            <w:r w:rsidR="007452D1" w:rsidRPr="00A631D1">
              <w:rPr>
                <w:rFonts w:ascii="Arial" w:hAnsi="Arial" w:cs="Arial"/>
                <w:b/>
              </w:rPr>
              <w:t xml:space="preserve">MEDIÇÃO E VERIFICAÇÃO – M&amp;V </w:t>
            </w:r>
            <w:r w:rsidR="007452D1" w:rsidRPr="00A631D1">
              <w:rPr>
                <w:rFonts w:ascii="Arial" w:hAnsi="Arial" w:cs="Arial"/>
                <w:bCs/>
              </w:rPr>
              <w:t>(ANTES E APÓS)</w:t>
            </w:r>
          </w:p>
        </w:tc>
      </w:tr>
      <w:tr w:rsidR="00B83802" w:rsidRPr="00A631D1" w:rsidTr="00E336BB">
        <w:trPr>
          <w:trHeight w:val="1757"/>
        </w:trPr>
        <w:tc>
          <w:tcPr>
            <w:tcW w:w="709" w:type="dxa"/>
            <w:tcBorders>
              <w:top w:val="single" w:sz="4" w:space="0" w:color="auto"/>
              <w:left w:val="single" w:sz="4" w:space="0" w:color="auto"/>
              <w:bottom w:val="single" w:sz="4" w:space="0" w:color="auto"/>
              <w:right w:val="single" w:sz="4" w:space="0" w:color="auto"/>
            </w:tcBorders>
            <w:vAlign w:val="center"/>
          </w:tcPr>
          <w:p w:rsidR="00B83802" w:rsidRPr="00A631D1" w:rsidRDefault="00B83802" w:rsidP="005C4A6B">
            <w:pPr>
              <w:numPr>
                <w:ilvl w:val="0"/>
                <w:numId w:val="1"/>
              </w:numPr>
              <w:tabs>
                <w:tab w:val="left" w:pos="357"/>
              </w:tabs>
              <w:ind w:left="0" w:right="-159" w:hanging="11"/>
              <w:jc w:val="center"/>
              <w:rPr>
                <w:rFonts w:ascii="Arial" w:hAnsi="Arial" w:cs="Arial"/>
                <w:lang w:eastAsia="en-US"/>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B83802" w:rsidRPr="00A631D1" w:rsidRDefault="00AB7C11" w:rsidP="00971542">
            <w:pPr>
              <w:jc w:val="both"/>
              <w:rPr>
                <w:rFonts w:ascii="Arial" w:hAnsi="Arial" w:cs="Arial"/>
                <w:lang w:eastAsia="en-US"/>
              </w:rPr>
            </w:pPr>
            <w:r w:rsidRPr="00A631D1">
              <w:rPr>
                <w:rFonts w:ascii="Arial" w:hAnsi="Arial" w:cs="Arial"/>
                <w:b/>
                <w:bCs/>
              </w:rPr>
              <w:t xml:space="preserve">Plano de Medição e Verificação </w:t>
            </w:r>
            <w:r w:rsidR="000229EF" w:rsidRPr="00A631D1">
              <w:rPr>
                <w:rFonts w:ascii="Arial" w:hAnsi="Arial" w:cs="Arial"/>
                <w:b/>
                <w:bCs/>
              </w:rPr>
              <w:t xml:space="preserve">- </w:t>
            </w:r>
            <w:r w:rsidRPr="00A631D1">
              <w:rPr>
                <w:rFonts w:ascii="Arial" w:hAnsi="Arial" w:cs="Arial"/>
                <w:b/>
                <w:bCs/>
              </w:rPr>
              <w:t>M&amp;V</w:t>
            </w:r>
            <w:r w:rsidR="000229EF" w:rsidRPr="00A631D1">
              <w:rPr>
                <w:rFonts w:ascii="Arial" w:hAnsi="Arial" w:cs="Arial"/>
              </w:rPr>
              <w:t xml:space="preserve">, em modelo </w:t>
            </w:r>
            <w:r w:rsidR="00D87F16" w:rsidRPr="00A631D1">
              <w:rPr>
                <w:rFonts w:ascii="Arial" w:hAnsi="Arial" w:cs="Arial"/>
              </w:rPr>
              <w:t>fornecido pela Contratante</w:t>
            </w:r>
            <w:r w:rsidR="000229EF" w:rsidRPr="00A631D1">
              <w:rPr>
                <w:rFonts w:ascii="Arial" w:hAnsi="Arial" w:cs="Arial"/>
              </w:rPr>
              <w:t>,</w:t>
            </w:r>
            <w:r w:rsidR="00971542" w:rsidRPr="00A631D1">
              <w:rPr>
                <w:rFonts w:ascii="Arial" w:hAnsi="Arial" w:cs="Arial"/>
              </w:rPr>
              <w:t xml:space="preserve"> cujo objetivo é selecionar metodologia de medição</w:t>
            </w:r>
            <w:r w:rsidR="0088397B" w:rsidRPr="00A631D1">
              <w:rPr>
                <w:rFonts w:ascii="Arial" w:hAnsi="Arial" w:cs="Arial"/>
              </w:rPr>
              <w:t xml:space="preserve"> mais</w:t>
            </w:r>
            <w:r w:rsidR="00971542" w:rsidRPr="00A631D1">
              <w:rPr>
                <w:rFonts w:ascii="Arial" w:hAnsi="Arial" w:cs="Arial"/>
              </w:rPr>
              <w:t xml:space="preserve"> adequada </w:t>
            </w:r>
            <w:r w:rsidR="00D63205" w:rsidRPr="00A631D1">
              <w:rPr>
                <w:rFonts w:ascii="Arial" w:hAnsi="Arial" w:cs="Arial"/>
              </w:rPr>
              <w:t>à</w:t>
            </w:r>
            <w:r w:rsidR="0088397B" w:rsidRPr="00A631D1">
              <w:rPr>
                <w:rFonts w:ascii="Arial" w:hAnsi="Arial" w:cs="Arial"/>
              </w:rPr>
              <w:t>ação de eficiência energética</w:t>
            </w:r>
            <w:r w:rsidR="004A6540" w:rsidRPr="00A631D1">
              <w:rPr>
                <w:rFonts w:ascii="Arial" w:hAnsi="Arial" w:cs="Arial"/>
              </w:rPr>
              <w:t xml:space="preserve"> em iluminação pública</w:t>
            </w:r>
            <w:r w:rsidR="0088397B" w:rsidRPr="00A631D1">
              <w:rPr>
                <w:rFonts w:ascii="Arial" w:hAnsi="Arial" w:cs="Arial"/>
              </w:rPr>
              <w:t xml:space="preserve"> a ser </w:t>
            </w:r>
            <w:r w:rsidR="00D63205" w:rsidRPr="00A631D1">
              <w:rPr>
                <w:rFonts w:ascii="Arial" w:hAnsi="Arial" w:cs="Arial"/>
              </w:rPr>
              <w:t>executado</w:t>
            </w:r>
            <w:r w:rsidR="00971542" w:rsidRPr="00A631D1">
              <w:rPr>
                <w:rFonts w:ascii="Arial" w:hAnsi="Arial" w:cs="Arial"/>
              </w:rPr>
              <w:t>,</w:t>
            </w:r>
            <w:r w:rsidR="004A6540" w:rsidRPr="00A631D1">
              <w:rPr>
                <w:rFonts w:ascii="Arial" w:hAnsi="Arial" w:cs="Arial"/>
              </w:rPr>
              <w:t xml:space="preserve"> eventualmente,</w:t>
            </w:r>
            <w:r w:rsidR="00971542" w:rsidRPr="00A631D1">
              <w:rPr>
                <w:rFonts w:ascii="Arial" w:hAnsi="Arial" w:cs="Arial"/>
              </w:rPr>
              <w:t xml:space="preserve"> fazer ajustes necessários para que os resultados antes e depois possam ser comparados corretamente, além de calcular a precisão dos resultados.</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3802" w:rsidRPr="00A631D1" w:rsidRDefault="00D63205" w:rsidP="00F1407A">
            <w:pPr>
              <w:jc w:val="center"/>
              <w:rPr>
                <w:rFonts w:ascii="Arial" w:hAnsi="Arial" w:cs="Arial"/>
                <w:lang w:eastAsia="en-US"/>
              </w:rPr>
            </w:pPr>
            <w:r w:rsidRPr="00A631D1">
              <w:rPr>
                <w:rFonts w:ascii="Arial" w:hAnsi="Arial" w:cs="Arial"/>
                <w:lang w:eastAsia="en-US"/>
              </w:rPr>
              <w:t>Pdf</w:t>
            </w:r>
            <w:r w:rsidR="00E262C4" w:rsidRPr="00A631D1">
              <w:rPr>
                <w:rFonts w:ascii="Arial" w:hAnsi="Arial" w:cs="Arial"/>
                <w:lang w:eastAsia="en-US"/>
              </w:rPr>
              <w:t xml:space="preserve"> / </w:t>
            </w:r>
            <w:r w:rsidRPr="00A631D1">
              <w:rPr>
                <w:rFonts w:ascii="Arial" w:hAnsi="Arial" w:cs="Arial"/>
                <w:lang w:eastAsia="en-US"/>
              </w:rPr>
              <w:t>Word</w:t>
            </w:r>
          </w:p>
        </w:tc>
      </w:tr>
      <w:tr w:rsidR="00B83802" w:rsidRPr="00A631D1" w:rsidTr="00E336BB">
        <w:trPr>
          <w:trHeight w:val="2665"/>
        </w:trPr>
        <w:tc>
          <w:tcPr>
            <w:tcW w:w="709" w:type="dxa"/>
            <w:tcBorders>
              <w:top w:val="single" w:sz="4" w:space="0" w:color="auto"/>
              <w:left w:val="single" w:sz="4" w:space="0" w:color="auto"/>
              <w:bottom w:val="single" w:sz="4" w:space="0" w:color="auto"/>
              <w:right w:val="single" w:sz="4" w:space="0" w:color="auto"/>
            </w:tcBorders>
            <w:vAlign w:val="center"/>
          </w:tcPr>
          <w:p w:rsidR="00B83802" w:rsidRPr="00A631D1" w:rsidRDefault="00B83802" w:rsidP="005C4A6B">
            <w:pPr>
              <w:numPr>
                <w:ilvl w:val="0"/>
                <w:numId w:val="1"/>
              </w:numPr>
              <w:tabs>
                <w:tab w:val="left" w:pos="357"/>
              </w:tabs>
              <w:ind w:left="0" w:right="-159" w:hanging="11"/>
              <w:jc w:val="center"/>
              <w:rPr>
                <w:rFonts w:ascii="Arial" w:hAnsi="Arial" w:cs="Arial"/>
                <w:lang w:eastAsia="en-US"/>
              </w:rPr>
            </w:pPr>
          </w:p>
        </w:tc>
        <w:tc>
          <w:tcPr>
            <w:tcW w:w="7200" w:type="dxa"/>
            <w:tcBorders>
              <w:top w:val="single" w:sz="4" w:space="0" w:color="auto"/>
              <w:left w:val="single" w:sz="4" w:space="0" w:color="auto"/>
              <w:bottom w:val="single" w:sz="4" w:space="0" w:color="auto"/>
              <w:right w:val="single" w:sz="4" w:space="0" w:color="auto"/>
            </w:tcBorders>
            <w:vAlign w:val="center"/>
          </w:tcPr>
          <w:p w:rsidR="002A2C8C" w:rsidRPr="00A631D1" w:rsidRDefault="005D1160" w:rsidP="00B3246E">
            <w:pPr>
              <w:jc w:val="both"/>
              <w:rPr>
                <w:rFonts w:ascii="Arial" w:hAnsi="Arial" w:cs="Arial"/>
              </w:rPr>
            </w:pPr>
            <w:r w:rsidRPr="00A631D1">
              <w:rPr>
                <w:rFonts w:ascii="Arial" w:hAnsi="Arial" w:cs="Arial"/>
                <w:b/>
                <w:bCs/>
              </w:rPr>
              <w:t xml:space="preserve">Relatório </w:t>
            </w:r>
            <w:r w:rsidR="00144CEE" w:rsidRPr="00A631D1">
              <w:rPr>
                <w:rFonts w:ascii="Arial" w:hAnsi="Arial" w:cs="Arial"/>
                <w:b/>
                <w:bCs/>
              </w:rPr>
              <w:t>de Linha de Base- M&amp;V</w:t>
            </w:r>
            <w:r w:rsidR="00144CEE" w:rsidRPr="00A631D1">
              <w:rPr>
                <w:rFonts w:ascii="Arial" w:hAnsi="Arial" w:cs="Arial"/>
              </w:rPr>
              <w:t xml:space="preserve">, em modelo </w:t>
            </w:r>
            <w:r w:rsidR="00D87F16" w:rsidRPr="00A631D1">
              <w:rPr>
                <w:rFonts w:ascii="Arial" w:hAnsi="Arial" w:cs="Arial"/>
              </w:rPr>
              <w:t>fornecido pela Contratante</w:t>
            </w:r>
            <w:r w:rsidR="00144CEE" w:rsidRPr="00A631D1">
              <w:rPr>
                <w:rFonts w:ascii="Arial" w:hAnsi="Arial" w:cs="Arial"/>
              </w:rPr>
              <w:t>, cujo conteúdo deverá apresentar</w:t>
            </w:r>
            <w:r w:rsidR="00145A42" w:rsidRPr="00A631D1">
              <w:rPr>
                <w:rFonts w:ascii="Arial" w:hAnsi="Arial" w:cs="Arial"/>
              </w:rPr>
              <w:t xml:space="preserve"> resultados de</w:t>
            </w:r>
            <w:r w:rsidR="00144CEE" w:rsidRPr="00A631D1">
              <w:rPr>
                <w:rFonts w:ascii="Arial" w:hAnsi="Arial" w:cs="Arial"/>
              </w:rPr>
              <w:t xml:space="preserve"> medições</w:t>
            </w:r>
            <w:r w:rsidR="00145A42" w:rsidRPr="00A631D1">
              <w:rPr>
                <w:rFonts w:ascii="Arial" w:hAnsi="Arial" w:cs="Arial"/>
              </w:rPr>
              <w:t xml:space="preserve"> amostrais</w:t>
            </w:r>
            <w:r w:rsidR="00C11B84" w:rsidRPr="00A631D1">
              <w:rPr>
                <w:rFonts w:ascii="Arial" w:hAnsi="Arial" w:cs="Arial"/>
              </w:rPr>
              <w:t>da grandeza elétrica: “potência” (lâmpada + reator)</w:t>
            </w:r>
            <w:r w:rsidR="007A4E22" w:rsidRPr="00A631D1">
              <w:rPr>
                <w:rFonts w:ascii="Arial" w:hAnsi="Arial" w:cs="Arial"/>
              </w:rPr>
              <w:t xml:space="preserve">, das quais </w:t>
            </w:r>
            <w:r w:rsidR="00214B15" w:rsidRPr="00A631D1">
              <w:rPr>
                <w:rFonts w:ascii="Arial" w:hAnsi="Arial" w:cs="Arial"/>
              </w:rPr>
              <w:t>ocorrerão em bancada de teste no próprio município</w:t>
            </w:r>
            <w:r w:rsidR="00145A42" w:rsidRPr="00A631D1">
              <w:rPr>
                <w:rFonts w:ascii="Arial" w:hAnsi="Arial" w:cs="Arial"/>
              </w:rPr>
              <w:t>.</w:t>
            </w:r>
            <w:r w:rsidR="005A4473" w:rsidRPr="00A631D1">
              <w:rPr>
                <w:rFonts w:ascii="Arial" w:hAnsi="Arial" w:cs="Arial"/>
              </w:rPr>
              <w:t xml:space="preserve"> O relatório também deverá apresentar resultados d</w:t>
            </w:r>
            <w:r w:rsidR="00145A42" w:rsidRPr="00A631D1">
              <w:rPr>
                <w:rFonts w:ascii="Arial" w:hAnsi="Arial" w:cs="Arial"/>
              </w:rPr>
              <w:t xml:space="preserve">a grandeza </w:t>
            </w:r>
            <w:r w:rsidR="005A4473" w:rsidRPr="00A631D1">
              <w:rPr>
                <w:rFonts w:ascii="Arial" w:hAnsi="Arial" w:cs="Arial"/>
              </w:rPr>
              <w:t>luminotécnica: “</w:t>
            </w:r>
            <w:r w:rsidR="00D63205" w:rsidRPr="00A631D1">
              <w:rPr>
                <w:rFonts w:ascii="Arial" w:hAnsi="Arial" w:cs="Arial"/>
              </w:rPr>
              <w:t>Iluminância</w:t>
            </w:r>
            <w:r w:rsidR="00145A42" w:rsidRPr="00A631D1">
              <w:rPr>
                <w:rFonts w:ascii="Arial" w:hAnsi="Arial" w:cs="Arial"/>
              </w:rPr>
              <w:t>”</w:t>
            </w:r>
            <w:r w:rsidR="005A4473" w:rsidRPr="00A631D1">
              <w:rPr>
                <w:rFonts w:ascii="Arial" w:hAnsi="Arial" w:cs="Arial"/>
              </w:rPr>
              <w:t>. Para determinar os níveis de “</w:t>
            </w:r>
            <w:r w:rsidR="00D63205" w:rsidRPr="00A631D1">
              <w:rPr>
                <w:rFonts w:ascii="Arial" w:hAnsi="Arial" w:cs="Arial"/>
              </w:rPr>
              <w:t>Iluminância</w:t>
            </w:r>
            <w:r w:rsidR="005A4473" w:rsidRPr="00A631D1">
              <w:rPr>
                <w:rFonts w:ascii="Arial" w:hAnsi="Arial" w:cs="Arial"/>
              </w:rPr>
              <w:t>”, deverão ser realizad</w:t>
            </w:r>
            <w:r w:rsidR="00D05136" w:rsidRPr="00A631D1">
              <w:rPr>
                <w:rFonts w:ascii="Arial" w:hAnsi="Arial" w:cs="Arial"/>
              </w:rPr>
              <w:t>a</w:t>
            </w:r>
            <w:r w:rsidR="005A4473" w:rsidRPr="00A631D1">
              <w:rPr>
                <w:rFonts w:ascii="Arial" w:hAnsi="Arial" w:cs="Arial"/>
              </w:rPr>
              <w:t xml:space="preserve">s </w:t>
            </w:r>
            <w:r w:rsidR="00165E8C" w:rsidRPr="00A631D1">
              <w:rPr>
                <w:rFonts w:ascii="Arial" w:hAnsi="Arial" w:cs="Arial"/>
              </w:rPr>
              <w:t>simulaç</w:t>
            </w:r>
            <w:r w:rsidR="005A4473" w:rsidRPr="00A631D1">
              <w:rPr>
                <w:rFonts w:ascii="Arial" w:hAnsi="Arial" w:cs="Arial"/>
              </w:rPr>
              <w:t>ões</w:t>
            </w:r>
            <w:r w:rsidR="005C75FE" w:rsidRPr="00A631D1">
              <w:rPr>
                <w:rFonts w:ascii="Arial" w:hAnsi="Arial" w:cs="Arial"/>
              </w:rPr>
              <w:t>luminotécnica</w:t>
            </w:r>
            <w:r w:rsidR="005A4473" w:rsidRPr="00A631D1">
              <w:rPr>
                <w:rFonts w:ascii="Arial" w:hAnsi="Arial" w:cs="Arial"/>
              </w:rPr>
              <w:t>s</w:t>
            </w:r>
            <w:r w:rsidR="00D05136" w:rsidRPr="00A631D1">
              <w:rPr>
                <w:rFonts w:ascii="Arial" w:hAnsi="Arial" w:cs="Arial"/>
              </w:rPr>
              <w:t>, por meio do</w:t>
            </w:r>
            <w:r w:rsidR="001E272E" w:rsidRPr="00A631D1">
              <w:rPr>
                <w:rFonts w:ascii="Arial" w:hAnsi="Arial" w:cs="Arial"/>
              </w:rPr>
              <w:t xml:space="preserve"> software</w:t>
            </w:r>
            <w:r w:rsidR="005A4473" w:rsidRPr="00A631D1">
              <w:rPr>
                <w:rFonts w:ascii="Arial" w:hAnsi="Arial" w:cs="Arial"/>
              </w:rPr>
              <w:t>Dialux Evo</w:t>
            </w:r>
            <w:r w:rsidR="001919C7" w:rsidRPr="00A631D1">
              <w:rPr>
                <w:rFonts w:ascii="Arial" w:hAnsi="Arial" w:cs="Arial"/>
              </w:rPr>
              <w:t>. A</w:t>
            </w:r>
            <w:r w:rsidR="00165E8C" w:rsidRPr="00A631D1">
              <w:rPr>
                <w:rFonts w:ascii="Arial" w:hAnsi="Arial" w:cs="Arial"/>
              </w:rPr>
              <w:t>mbas</w:t>
            </w:r>
            <w:r w:rsidR="005C75FE" w:rsidRPr="00A631D1">
              <w:rPr>
                <w:rFonts w:ascii="Arial" w:hAnsi="Arial" w:cs="Arial"/>
              </w:rPr>
              <w:t xml:space="preserve"> as grandezas deverão </w:t>
            </w:r>
            <w:r w:rsidR="001919C7" w:rsidRPr="00A631D1">
              <w:rPr>
                <w:rFonts w:ascii="Arial" w:hAnsi="Arial" w:cs="Arial"/>
              </w:rPr>
              <w:t xml:space="preserve">se referir </w:t>
            </w:r>
            <w:r w:rsidR="00D63205" w:rsidRPr="00A631D1">
              <w:rPr>
                <w:rFonts w:ascii="Arial" w:hAnsi="Arial" w:cs="Arial"/>
              </w:rPr>
              <w:t>à</w:t>
            </w:r>
            <w:r w:rsidR="00655F52" w:rsidRPr="00A631D1">
              <w:rPr>
                <w:rFonts w:ascii="Arial" w:hAnsi="Arial" w:cs="Arial"/>
              </w:rPr>
              <w:t xml:space="preserve"> iluminação pública existente, ou seja</w:t>
            </w:r>
            <w:r w:rsidR="00144CEE" w:rsidRPr="00A631D1">
              <w:rPr>
                <w:rFonts w:ascii="Arial" w:hAnsi="Arial" w:cs="Arial"/>
              </w:rPr>
              <w:t>, antes da implementação da ação de eficiência energética propriamente dita.</w:t>
            </w:r>
          </w:p>
        </w:tc>
        <w:tc>
          <w:tcPr>
            <w:tcW w:w="1276" w:type="dxa"/>
            <w:tcBorders>
              <w:top w:val="single" w:sz="4" w:space="0" w:color="auto"/>
              <w:left w:val="single" w:sz="4" w:space="0" w:color="auto"/>
              <w:bottom w:val="single" w:sz="4" w:space="0" w:color="auto"/>
              <w:right w:val="single" w:sz="4" w:space="0" w:color="auto"/>
            </w:tcBorders>
            <w:vAlign w:val="center"/>
          </w:tcPr>
          <w:p w:rsidR="00B83802" w:rsidRPr="00A631D1" w:rsidRDefault="00D63205" w:rsidP="00F1407A">
            <w:pPr>
              <w:jc w:val="center"/>
              <w:rPr>
                <w:rFonts w:ascii="Arial" w:hAnsi="Arial" w:cs="Arial"/>
              </w:rPr>
            </w:pPr>
            <w:r w:rsidRPr="00A631D1">
              <w:rPr>
                <w:rFonts w:ascii="Arial" w:hAnsi="Arial" w:cs="Arial"/>
                <w:lang w:eastAsia="en-US"/>
              </w:rPr>
              <w:t>Pdf</w:t>
            </w:r>
            <w:r w:rsidR="00632139" w:rsidRPr="00A631D1">
              <w:rPr>
                <w:rFonts w:ascii="Arial" w:hAnsi="Arial" w:cs="Arial"/>
                <w:lang w:eastAsia="en-US"/>
              </w:rPr>
              <w:t xml:space="preserve"> / </w:t>
            </w:r>
            <w:r w:rsidRPr="00A631D1">
              <w:rPr>
                <w:rFonts w:ascii="Arial" w:hAnsi="Arial" w:cs="Arial"/>
                <w:lang w:eastAsia="en-US"/>
              </w:rPr>
              <w:t>Word</w:t>
            </w:r>
          </w:p>
        </w:tc>
      </w:tr>
      <w:tr w:rsidR="00B83802" w:rsidRPr="00A631D1" w:rsidTr="00E336BB">
        <w:trPr>
          <w:trHeight w:val="3458"/>
        </w:trPr>
        <w:tc>
          <w:tcPr>
            <w:tcW w:w="709" w:type="dxa"/>
            <w:tcBorders>
              <w:top w:val="single" w:sz="4" w:space="0" w:color="auto"/>
              <w:left w:val="single" w:sz="4" w:space="0" w:color="auto"/>
              <w:bottom w:val="single" w:sz="4" w:space="0" w:color="auto"/>
              <w:right w:val="single" w:sz="4" w:space="0" w:color="auto"/>
            </w:tcBorders>
            <w:vAlign w:val="center"/>
          </w:tcPr>
          <w:p w:rsidR="00B83802" w:rsidRPr="00A631D1" w:rsidRDefault="00B83802" w:rsidP="005C4A6B">
            <w:pPr>
              <w:numPr>
                <w:ilvl w:val="0"/>
                <w:numId w:val="1"/>
              </w:numPr>
              <w:tabs>
                <w:tab w:val="left" w:pos="357"/>
              </w:tabs>
              <w:ind w:left="0" w:right="-159" w:hanging="11"/>
              <w:jc w:val="center"/>
              <w:rPr>
                <w:rFonts w:ascii="Arial" w:hAnsi="Arial" w:cs="Arial"/>
                <w:lang w:eastAsia="en-US"/>
              </w:rPr>
            </w:pPr>
          </w:p>
        </w:tc>
        <w:tc>
          <w:tcPr>
            <w:tcW w:w="7200" w:type="dxa"/>
            <w:tcBorders>
              <w:top w:val="single" w:sz="4" w:space="0" w:color="auto"/>
              <w:left w:val="single" w:sz="4" w:space="0" w:color="auto"/>
              <w:bottom w:val="single" w:sz="4" w:space="0" w:color="auto"/>
              <w:right w:val="single" w:sz="4" w:space="0" w:color="auto"/>
            </w:tcBorders>
            <w:vAlign w:val="center"/>
          </w:tcPr>
          <w:p w:rsidR="000C6671" w:rsidRPr="00A631D1" w:rsidRDefault="00274AE5" w:rsidP="00B3246E">
            <w:pPr>
              <w:jc w:val="both"/>
              <w:rPr>
                <w:rFonts w:ascii="Arial" w:hAnsi="Arial" w:cs="Arial"/>
              </w:rPr>
            </w:pPr>
            <w:r w:rsidRPr="00A631D1">
              <w:rPr>
                <w:rFonts w:ascii="Arial" w:hAnsi="Arial" w:cs="Arial"/>
                <w:b/>
                <w:bCs/>
              </w:rPr>
              <w:t xml:space="preserve">Relatório </w:t>
            </w:r>
            <w:r w:rsidR="00E61F21" w:rsidRPr="00A631D1">
              <w:rPr>
                <w:rFonts w:ascii="Arial" w:hAnsi="Arial" w:cs="Arial"/>
                <w:b/>
                <w:bCs/>
              </w:rPr>
              <w:t xml:space="preserve">Final </w:t>
            </w:r>
            <w:r w:rsidR="00365927" w:rsidRPr="00A631D1">
              <w:rPr>
                <w:rFonts w:ascii="Arial" w:hAnsi="Arial" w:cs="Arial"/>
                <w:b/>
                <w:bCs/>
              </w:rPr>
              <w:t xml:space="preserve">de Medição e </w:t>
            </w:r>
            <w:r w:rsidR="00E61F21" w:rsidRPr="00A631D1">
              <w:rPr>
                <w:rFonts w:ascii="Arial" w:hAnsi="Arial" w:cs="Arial"/>
                <w:b/>
                <w:bCs/>
              </w:rPr>
              <w:t>Verificação –</w:t>
            </w:r>
            <w:r w:rsidR="00365927" w:rsidRPr="00A631D1">
              <w:rPr>
                <w:rFonts w:ascii="Arial" w:hAnsi="Arial" w:cs="Arial"/>
                <w:b/>
                <w:bCs/>
              </w:rPr>
              <w:t xml:space="preserve"> M&amp;V</w:t>
            </w:r>
            <w:r w:rsidR="00365927" w:rsidRPr="00A631D1">
              <w:rPr>
                <w:rFonts w:ascii="Arial" w:hAnsi="Arial" w:cs="Arial"/>
              </w:rPr>
              <w:t xml:space="preserve">, </w:t>
            </w:r>
            <w:r w:rsidR="00234DEF" w:rsidRPr="00A631D1">
              <w:rPr>
                <w:rFonts w:ascii="Arial" w:hAnsi="Arial" w:cs="Arial"/>
              </w:rPr>
              <w:t xml:space="preserve">em modelo </w:t>
            </w:r>
            <w:r w:rsidR="00D87F16" w:rsidRPr="00A631D1">
              <w:rPr>
                <w:rFonts w:ascii="Arial" w:hAnsi="Arial" w:cs="Arial"/>
              </w:rPr>
              <w:t>fornecido pela Contratante</w:t>
            </w:r>
            <w:r w:rsidR="00234DEF" w:rsidRPr="00A631D1">
              <w:rPr>
                <w:rFonts w:ascii="Arial" w:hAnsi="Arial" w:cs="Arial"/>
              </w:rPr>
              <w:t xml:space="preserve">, cujo conteúdo deverá apresentar resultados de medições amostraisda grandeza elétrica: “potência” </w:t>
            </w:r>
            <w:r w:rsidR="008056AA" w:rsidRPr="00A631D1">
              <w:rPr>
                <w:rFonts w:ascii="Arial" w:hAnsi="Arial" w:cs="Arial"/>
              </w:rPr>
              <w:t>(luminária LED</w:t>
            </w:r>
            <w:r w:rsidR="00234DEF" w:rsidRPr="00A631D1">
              <w:rPr>
                <w:rFonts w:ascii="Arial" w:hAnsi="Arial" w:cs="Arial"/>
              </w:rPr>
              <w:t>)</w:t>
            </w:r>
            <w:r w:rsidR="00886911" w:rsidRPr="00A631D1">
              <w:rPr>
                <w:rFonts w:ascii="Arial" w:hAnsi="Arial" w:cs="Arial"/>
              </w:rPr>
              <w:t>, das quais ocorrerão em bancada de teste no próprio município.</w:t>
            </w:r>
            <w:r w:rsidR="00234DEF" w:rsidRPr="00A631D1">
              <w:rPr>
                <w:rFonts w:ascii="Arial" w:hAnsi="Arial" w:cs="Arial"/>
              </w:rPr>
              <w:t xml:space="preserve"> O relatório também deverá apresentar resultados da</w:t>
            </w:r>
            <w:r w:rsidR="00406233" w:rsidRPr="00A631D1">
              <w:rPr>
                <w:rFonts w:ascii="Arial" w:hAnsi="Arial" w:cs="Arial"/>
              </w:rPr>
              <w:t>s</w:t>
            </w:r>
            <w:r w:rsidR="00234DEF" w:rsidRPr="00A631D1">
              <w:rPr>
                <w:rFonts w:ascii="Arial" w:hAnsi="Arial" w:cs="Arial"/>
              </w:rPr>
              <w:t xml:space="preserve"> grandeza</w:t>
            </w:r>
            <w:r w:rsidR="00406233" w:rsidRPr="00A631D1">
              <w:rPr>
                <w:rFonts w:ascii="Arial" w:hAnsi="Arial" w:cs="Arial"/>
              </w:rPr>
              <w:t>s</w:t>
            </w:r>
            <w:r w:rsidR="00234DEF" w:rsidRPr="00A631D1">
              <w:rPr>
                <w:rFonts w:ascii="Arial" w:hAnsi="Arial" w:cs="Arial"/>
              </w:rPr>
              <w:t xml:space="preserve"> luminotécnica</w:t>
            </w:r>
            <w:r w:rsidR="00406233" w:rsidRPr="00A631D1">
              <w:rPr>
                <w:rFonts w:ascii="Arial" w:hAnsi="Arial" w:cs="Arial"/>
              </w:rPr>
              <w:t>s</w:t>
            </w:r>
            <w:r w:rsidR="00234DEF" w:rsidRPr="00A631D1">
              <w:rPr>
                <w:rFonts w:ascii="Arial" w:hAnsi="Arial" w:cs="Arial"/>
              </w:rPr>
              <w:t>: “</w:t>
            </w:r>
            <w:r w:rsidR="00D63205" w:rsidRPr="00A631D1">
              <w:rPr>
                <w:rFonts w:ascii="Arial" w:hAnsi="Arial" w:cs="Arial"/>
              </w:rPr>
              <w:t>Iluminância</w:t>
            </w:r>
            <w:r w:rsidR="00234DEF" w:rsidRPr="00A631D1">
              <w:rPr>
                <w:rFonts w:ascii="Arial" w:hAnsi="Arial" w:cs="Arial"/>
              </w:rPr>
              <w:t>”</w:t>
            </w:r>
            <w:r w:rsidR="009404A5" w:rsidRPr="00A631D1">
              <w:rPr>
                <w:rFonts w:ascii="Arial" w:hAnsi="Arial" w:cs="Arial"/>
              </w:rPr>
              <w:t xml:space="preserve"> e “uniformidade”</w:t>
            </w:r>
            <w:r w:rsidR="00234DEF" w:rsidRPr="00A631D1">
              <w:rPr>
                <w:rFonts w:ascii="Arial" w:hAnsi="Arial" w:cs="Arial"/>
              </w:rPr>
              <w:t>, preferencialmente</w:t>
            </w:r>
            <w:r w:rsidR="00D30187" w:rsidRPr="00A631D1">
              <w:rPr>
                <w:rFonts w:ascii="Arial" w:hAnsi="Arial" w:cs="Arial"/>
              </w:rPr>
              <w:t>,</w:t>
            </w:r>
            <w:r w:rsidR="00234DEF" w:rsidRPr="00A631D1">
              <w:rPr>
                <w:rFonts w:ascii="Arial" w:hAnsi="Arial" w:cs="Arial"/>
              </w:rPr>
              <w:t xml:space="preserve"> da</w:t>
            </w:r>
            <w:r w:rsidR="00886911" w:rsidRPr="00A631D1">
              <w:rPr>
                <w:rFonts w:ascii="Arial" w:hAnsi="Arial" w:cs="Arial"/>
              </w:rPr>
              <w:t>s</w:t>
            </w:r>
            <w:r w:rsidR="00234DEF" w:rsidRPr="00A631D1">
              <w:rPr>
                <w:rFonts w:ascii="Arial" w:hAnsi="Arial" w:cs="Arial"/>
              </w:rPr>
              <w:t xml:space="preserve"> via</w:t>
            </w:r>
            <w:r w:rsidR="00886911" w:rsidRPr="00A631D1">
              <w:rPr>
                <w:rFonts w:ascii="Arial" w:hAnsi="Arial" w:cs="Arial"/>
              </w:rPr>
              <w:t>s</w:t>
            </w:r>
            <w:r w:rsidR="00234DEF" w:rsidRPr="00A631D1">
              <w:rPr>
                <w:rFonts w:ascii="Arial" w:hAnsi="Arial" w:cs="Arial"/>
              </w:rPr>
              <w:t xml:space="preserve"> e/ou praça</w:t>
            </w:r>
            <w:r w:rsidR="00886911" w:rsidRPr="00A631D1">
              <w:rPr>
                <w:rFonts w:ascii="Arial" w:hAnsi="Arial" w:cs="Arial"/>
              </w:rPr>
              <w:t>s</w:t>
            </w:r>
            <w:r w:rsidR="0015029E" w:rsidRPr="00A631D1">
              <w:rPr>
                <w:rFonts w:ascii="Arial" w:hAnsi="Arial" w:cs="Arial"/>
              </w:rPr>
              <w:t xml:space="preserve"> eleitas pelo plano amostral para fornecer amostras de</w:t>
            </w:r>
            <w:r w:rsidR="00886911" w:rsidRPr="00A631D1">
              <w:rPr>
                <w:rFonts w:ascii="Arial" w:hAnsi="Arial" w:cs="Arial"/>
              </w:rPr>
              <w:t xml:space="preserve"> luminárias</w:t>
            </w:r>
            <w:r w:rsidR="007E11D8" w:rsidRPr="00A631D1">
              <w:rPr>
                <w:rFonts w:ascii="Arial" w:hAnsi="Arial" w:cs="Arial"/>
              </w:rPr>
              <w:t>com a finalidade de</w:t>
            </w:r>
            <w:r w:rsidR="009E47C1" w:rsidRPr="00A631D1">
              <w:rPr>
                <w:rFonts w:ascii="Arial" w:hAnsi="Arial" w:cs="Arial"/>
              </w:rPr>
              <w:t>terem as grandezas elétricas</w:t>
            </w:r>
            <w:r w:rsidR="00886911" w:rsidRPr="00A631D1">
              <w:rPr>
                <w:rFonts w:ascii="Arial" w:hAnsi="Arial" w:cs="Arial"/>
              </w:rPr>
              <w:t xml:space="preserve"> medidas </w:t>
            </w:r>
            <w:r w:rsidR="00D30187" w:rsidRPr="00A631D1">
              <w:rPr>
                <w:rFonts w:ascii="Arial" w:hAnsi="Arial" w:cs="Arial"/>
              </w:rPr>
              <w:t>em</w:t>
            </w:r>
            <w:r w:rsidR="00886911" w:rsidRPr="00A631D1">
              <w:rPr>
                <w:rFonts w:ascii="Arial" w:hAnsi="Arial" w:cs="Arial"/>
              </w:rPr>
              <w:t xml:space="preserve"> bancada de teste</w:t>
            </w:r>
            <w:r w:rsidR="00234DEF" w:rsidRPr="00A631D1">
              <w:rPr>
                <w:rFonts w:ascii="Arial" w:hAnsi="Arial" w:cs="Arial"/>
              </w:rPr>
              <w:t>. Para determinar os níveis de “</w:t>
            </w:r>
            <w:r w:rsidR="00D63205" w:rsidRPr="00A631D1">
              <w:rPr>
                <w:rFonts w:ascii="Arial" w:hAnsi="Arial" w:cs="Arial"/>
              </w:rPr>
              <w:t>Iluminância</w:t>
            </w:r>
            <w:r w:rsidR="00234DEF" w:rsidRPr="00A631D1">
              <w:rPr>
                <w:rFonts w:ascii="Arial" w:hAnsi="Arial" w:cs="Arial"/>
              </w:rPr>
              <w:t>”</w:t>
            </w:r>
            <w:r w:rsidR="009404A5" w:rsidRPr="00A631D1">
              <w:rPr>
                <w:rFonts w:ascii="Arial" w:hAnsi="Arial" w:cs="Arial"/>
              </w:rPr>
              <w:t xml:space="preserve"> e “uniformidade”</w:t>
            </w:r>
            <w:r w:rsidR="00234DEF" w:rsidRPr="00A631D1">
              <w:rPr>
                <w:rFonts w:ascii="Arial" w:hAnsi="Arial" w:cs="Arial"/>
              </w:rPr>
              <w:t xml:space="preserve">, deverão ser realizadas </w:t>
            </w:r>
            <w:r w:rsidR="008056AA" w:rsidRPr="00A631D1">
              <w:rPr>
                <w:rFonts w:ascii="Arial" w:hAnsi="Arial" w:cs="Arial"/>
              </w:rPr>
              <w:t>medições “in loco” conforme</w:t>
            </w:r>
            <w:r w:rsidR="008145A2" w:rsidRPr="00A631D1">
              <w:rPr>
                <w:rFonts w:ascii="Arial" w:hAnsi="Arial" w:cs="Arial"/>
              </w:rPr>
              <w:t xml:space="preserve"> determina</w:t>
            </w:r>
            <w:r w:rsidR="008056AA" w:rsidRPr="00A631D1">
              <w:rPr>
                <w:rFonts w:ascii="Arial" w:hAnsi="Arial" w:cs="Arial"/>
              </w:rPr>
              <w:t xml:space="preserve"> a malha de verificação de projeto da NBR 5101</w:t>
            </w:r>
            <w:r w:rsidR="00234DEF" w:rsidRPr="00A631D1">
              <w:rPr>
                <w:rFonts w:ascii="Arial" w:hAnsi="Arial" w:cs="Arial"/>
              </w:rPr>
              <w:t xml:space="preserve">. Ambas as grandezas deverão se referir a iluminação pública </w:t>
            </w:r>
            <w:r w:rsidR="008056AA" w:rsidRPr="00A631D1">
              <w:rPr>
                <w:rFonts w:ascii="Arial" w:hAnsi="Arial" w:cs="Arial"/>
              </w:rPr>
              <w:t>LED</w:t>
            </w:r>
            <w:r w:rsidR="00234DEF" w:rsidRPr="00A631D1">
              <w:rPr>
                <w:rFonts w:ascii="Arial" w:hAnsi="Arial" w:cs="Arial"/>
              </w:rPr>
              <w:t xml:space="preserve">, ou seja, </w:t>
            </w:r>
            <w:r w:rsidR="008056AA" w:rsidRPr="00A631D1">
              <w:rPr>
                <w:rFonts w:ascii="Arial" w:hAnsi="Arial" w:cs="Arial"/>
              </w:rPr>
              <w:t xml:space="preserve">após </w:t>
            </w:r>
            <w:r w:rsidR="00234DEF" w:rsidRPr="00A631D1">
              <w:rPr>
                <w:rFonts w:ascii="Arial" w:hAnsi="Arial" w:cs="Arial"/>
              </w:rPr>
              <w:t>a implementação da ação de eficiência energética propriamente dita.</w:t>
            </w:r>
          </w:p>
        </w:tc>
        <w:tc>
          <w:tcPr>
            <w:tcW w:w="1276" w:type="dxa"/>
            <w:tcBorders>
              <w:top w:val="single" w:sz="4" w:space="0" w:color="auto"/>
              <w:left w:val="single" w:sz="4" w:space="0" w:color="auto"/>
              <w:bottom w:val="single" w:sz="4" w:space="0" w:color="auto"/>
              <w:right w:val="single" w:sz="4" w:space="0" w:color="auto"/>
            </w:tcBorders>
            <w:vAlign w:val="center"/>
          </w:tcPr>
          <w:p w:rsidR="00B83802" w:rsidRPr="00A631D1" w:rsidRDefault="00D63205" w:rsidP="00F1407A">
            <w:pPr>
              <w:jc w:val="center"/>
              <w:rPr>
                <w:rFonts w:ascii="Arial" w:hAnsi="Arial" w:cs="Arial"/>
              </w:rPr>
            </w:pPr>
            <w:r w:rsidRPr="00A631D1">
              <w:rPr>
                <w:rFonts w:ascii="Arial" w:hAnsi="Arial" w:cs="Arial"/>
                <w:lang w:eastAsia="en-US"/>
              </w:rPr>
              <w:t>Pdf</w:t>
            </w:r>
            <w:r w:rsidR="00632139" w:rsidRPr="00A631D1">
              <w:rPr>
                <w:rFonts w:ascii="Arial" w:hAnsi="Arial" w:cs="Arial"/>
                <w:lang w:eastAsia="en-US"/>
              </w:rPr>
              <w:t xml:space="preserve"> / </w:t>
            </w:r>
            <w:r w:rsidRPr="00A631D1">
              <w:rPr>
                <w:rFonts w:ascii="Arial" w:hAnsi="Arial" w:cs="Arial"/>
                <w:lang w:eastAsia="en-US"/>
              </w:rPr>
              <w:t>Word</w:t>
            </w:r>
          </w:p>
        </w:tc>
      </w:tr>
    </w:tbl>
    <w:p w:rsidR="007555DE" w:rsidRPr="00A631D1" w:rsidRDefault="007555DE" w:rsidP="008A159D">
      <w:pPr>
        <w:pStyle w:val="PargrafodaLista"/>
        <w:ind w:left="1176"/>
        <w:rPr>
          <w:rFonts w:ascii="Arial" w:hAnsi="Arial" w:cs="Arial"/>
          <w:b/>
        </w:rPr>
      </w:pPr>
    </w:p>
    <w:p w:rsidR="0013406B" w:rsidRPr="00A631D1" w:rsidRDefault="003E7C3B" w:rsidP="00BD14E9">
      <w:pPr>
        <w:pStyle w:val="PargrafodaLista"/>
        <w:numPr>
          <w:ilvl w:val="0"/>
          <w:numId w:val="4"/>
        </w:numPr>
        <w:spacing w:before="240" w:after="240"/>
        <w:ind w:left="357" w:hanging="357"/>
        <w:contextualSpacing w:val="0"/>
        <w:jc w:val="both"/>
        <w:rPr>
          <w:rFonts w:ascii="Arial" w:hAnsi="Arial" w:cs="Arial"/>
          <w:b/>
        </w:rPr>
      </w:pPr>
      <w:r w:rsidRPr="00A631D1">
        <w:rPr>
          <w:rFonts w:ascii="Arial" w:hAnsi="Arial" w:cs="Arial"/>
          <w:b/>
        </w:rPr>
        <w:t xml:space="preserve">FORMA DE </w:t>
      </w:r>
      <w:r w:rsidR="0013406B" w:rsidRPr="00A631D1">
        <w:rPr>
          <w:rFonts w:ascii="Arial" w:hAnsi="Arial" w:cs="Arial"/>
          <w:b/>
        </w:rPr>
        <w:t>PAGAMENTO</w:t>
      </w:r>
    </w:p>
    <w:tbl>
      <w:tblPr>
        <w:tblW w:w="508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6"/>
        <w:gridCol w:w="5811"/>
        <w:gridCol w:w="1308"/>
        <w:gridCol w:w="1305"/>
      </w:tblGrid>
      <w:tr w:rsidR="00B628A1" w:rsidRPr="00A631D1" w:rsidTr="0007132D">
        <w:trPr>
          <w:trHeight w:val="397"/>
          <w:tblHeader/>
        </w:trPr>
        <w:tc>
          <w:tcPr>
            <w:tcW w:w="538" w:type="pct"/>
            <w:shd w:val="clear" w:color="auto" w:fill="D9D9D9"/>
            <w:vAlign w:val="center"/>
          </w:tcPr>
          <w:p w:rsidR="0013406B" w:rsidRPr="00A631D1" w:rsidRDefault="0013406B" w:rsidP="0013406B">
            <w:pPr>
              <w:rPr>
                <w:rFonts w:ascii="Arial" w:hAnsi="Arial" w:cs="Arial"/>
                <w:b/>
              </w:rPr>
            </w:pPr>
            <w:r w:rsidRPr="00A631D1">
              <w:rPr>
                <w:rFonts w:ascii="Arial" w:hAnsi="Arial" w:cs="Arial"/>
                <w:b/>
              </w:rPr>
              <w:t>PROD.</w:t>
            </w:r>
          </w:p>
        </w:tc>
        <w:tc>
          <w:tcPr>
            <w:tcW w:w="4462" w:type="pct"/>
            <w:gridSpan w:val="3"/>
            <w:shd w:val="clear" w:color="auto" w:fill="D9D9D9"/>
            <w:vAlign w:val="center"/>
          </w:tcPr>
          <w:p w:rsidR="0013406B" w:rsidRPr="00A631D1" w:rsidRDefault="0013406B" w:rsidP="0013406B">
            <w:pPr>
              <w:rPr>
                <w:rFonts w:ascii="Arial" w:hAnsi="Arial" w:cs="Arial"/>
                <w:b/>
              </w:rPr>
            </w:pPr>
            <w:r w:rsidRPr="00A631D1">
              <w:rPr>
                <w:rFonts w:ascii="Arial" w:hAnsi="Arial" w:cs="Arial"/>
                <w:b/>
              </w:rPr>
              <w:t>DESCRIÇÃO</w:t>
            </w:r>
          </w:p>
        </w:tc>
      </w:tr>
      <w:tr w:rsidR="001B6076" w:rsidRPr="00A631D1" w:rsidTr="00632139">
        <w:trPr>
          <w:trHeight w:val="567"/>
        </w:trPr>
        <w:tc>
          <w:tcPr>
            <w:tcW w:w="538" w:type="pct"/>
            <w:shd w:val="clear" w:color="auto" w:fill="F2F2F2" w:themeFill="background1" w:themeFillShade="F2"/>
            <w:vAlign w:val="center"/>
          </w:tcPr>
          <w:p w:rsidR="001B6076" w:rsidRPr="00A631D1" w:rsidRDefault="001B6076" w:rsidP="00E43A4D">
            <w:pPr>
              <w:jc w:val="center"/>
              <w:rPr>
                <w:rFonts w:ascii="Arial" w:hAnsi="Arial" w:cs="Arial"/>
                <w:b/>
              </w:rPr>
            </w:pPr>
            <w:r w:rsidRPr="00A631D1">
              <w:rPr>
                <w:rFonts w:ascii="Arial" w:hAnsi="Arial" w:cs="Arial"/>
                <w:b/>
              </w:rPr>
              <w:lastRenderedPageBreak/>
              <w:t>*</w:t>
            </w:r>
          </w:p>
        </w:tc>
        <w:tc>
          <w:tcPr>
            <w:tcW w:w="3078" w:type="pct"/>
            <w:shd w:val="clear" w:color="auto" w:fill="F2F2F2" w:themeFill="background1" w:themeFillShade="F2"/>
            <w:vAlign w:val="center"/>
          </w:tcPr>
          <w:p w:rsidR="001B6076" w:rsidRPr="00A631D1" w:rsidRDefault="001B6076" w:rsidP="0013406B">
            <w:pPr>
              <w:rPr>
                <w:rFonts w:ascii="Arial" w:hAnsi="Arial" w:cs="Arial"/>
              </w:rPr>
            </w:pPr>
            <w:r w:rsidRPr="00A631D1">
              <w:rPr>
                <w:rFonts w:ascii="Arial" w:hAnsi="Arial" w:cs="Arial"/>
                <w:b/>
              </w:rPr>
              <w:t>Serviços de engenharia</w:t>
            </w:r>
            <w:r w:rsidRPr="00A631D1">
              <w:rPr>
                <w:rFonts w:ascii="Arial" w:hAnsi="Arial" w:cs="Arial"/>
                <w:bCs/>
              </w:rPr>
              <w:t xml:space="preserve"> (antes da eficientização da IP)</w:t>
            </w:r>
          </w:p>
        </w:tc>
        <w:tc>
          <w:tcPr>
            <w:tcW w:w="1384" w:type="pct"/>
            <w:gridSpan w:val="2"/>
            <w:shd w:val="clear" w:color="auto" w:fill="F2F2F2" w:themeFill="background1" w:themeFillShade="F2"/>
            <w:vAlign w:val="center"/>
          </w:tcPr>
          <w:p w:rsidR="001B6076" w:rsidRPr="00A631D1" w:rsidRDefault="001B6076" w:rsidP="0013406B">
            <w:pPr>
              <w:jc w:val="center"/>
              <w:rPr>
                <w:rFonts w:ascii="Arial" w:hAnsi="Arial" w:cs="Arial"/>
                <w:bCs/>
              </w:rPr>
            </w:pPr>
            <w:r w:rsidRPr="00A631D1">
              <w:rPr>
                <w:rFonts w:ascii="Arial" w:hAnsi="Arial" w:cs="Arial"/>
                <w:bCs/>
              </w:rPr>
              <w:t>Participação no custo unitário e total (%)</w:t>
            </w:r>
          </w:p>
        </w:tc>
      </w:tr>
      <w:tr w:rsidR="00B628A1" w:rsidRPr="00A631D1" w:rsidTr="00632139">
        <w:trPr>
          <w:trHeight w:val="567"/>
        </w:trPr>
        <w:tc>
          <w:tcPr>
            <w:tcW w:w="538" w:type="pct"/>
            <w:vAlign w:val="center"/>
          </w:tcPr>
          <w:p w:rsidR="0013406B" w:rsidRPr="00A631D1" w:rsidRDefault="0013406B" w:rsidP="00E43A4D">
            <w:pPr>
              <w:jc w:val="center"/>
              <w:rPr>
                <w:rFonts w:ascii="Arial" w:hAnsi="Arial" w:cs="Arial"/>
              </w:rPr>
            </w:pPr>
            <w:r w:rsidRPr="00A631D1">
              <w:rPr>
                <w:rFonts w:ascii="Arial" w:hAnsi="Arial" w:cs="Arial"/>
              </w:rPr>
              <w:t>1</w:t>
            </w:r>
          </w:p>
        </w:tc>
        <w:tc>
          <w:tcPr>
            <w:tcW w:w="3078" w:type="pct"/>
            <w:vAlign w:val="center"/>
          </w:tcPr>
          <w:p w:rsidR="0013406B" w:rsidRPr="00A631D1" w:rsidRDefault="0013406B" w:rsidP="0013406B">
            <w:pPr>
              <w:rPr>
                <w:rFonts w:ascii="Arial" w:hAnsi="Arial" w:cs="Arial"/>
              </w:rPr>
            </w:pPr>
            <w:r w:rsidRPr="00A631D1">
              <w:rPr>
                <w:rFonts w:ascii="Arial" w:hAnsi="Arial" w:cs="Arial"/>
              </w:rPr>
              <w:t>Projeto Gráfico da Iluminação Pública Existente</w:t>
            </w:r>
          </w:p>
        </w:tc>
        <w:tc>
          <w:tcPr>
            <w:tcW w:w="693" w:type="pct"/>
            <w:shd w:val="clear" w:color="auto" w:fill="auto"/>
            <w:vAlign w:val="center"/>
          </w:tcPr>
          <w:p w:rsidR="0013406B" w:rsidRPr="00A631D1" w:rsidRDefault="00C820A8" w:rsidP="00C820A8">
            <w:pPr>
              <w:jc w:val="center"/>
              <w:rPr>
                <w:rFonts w:ascii="Arial" w:hAnsi="Arial" w:cs="Arial"/>
                <w:bCs/>
              </w:rPr>
            </w:pPr>
            <w:r w:rsidRPr="00A631D1">
              <w:rPr>
                <w:rFonts w:ascii="Arial" w:hAnsi="Arial" w:cs="Arial"/>
                <w:bCs/>
              </w:rPr>
              <w:t>10%</w:t>
            </w:r>
          </w:p>
        </w:tc>
        <w:tc>
          <w:tcPr>
            <w:tcW w:w="691" w:type="pct"/>
            <w:vMerge w:val="restart"/>
            <w:shd w:val="clear" w:color="auto" w:fill="auto"/>
            <w:vAlign w:val="center"/>
          </w:tcPr>
          <w:p w:rsidR="0013406B" w:rsidRPr="00A631D1" w:rsidRDefault="001B6076" w:rsidP="001B6076">
            <w:pPr>
              <w:jc w:val="center"/>
              <w:rPr>
                <w:rFonts w:ascii="Arial" w:hAnsi="Arial" w:cs="Arial"/>
                <w:b/>
              </w:rPr>
            </w:pPr>
            <w:r w:rsidRPr="00A631D1">
              <w:rPr>
                <w:rFonts w:ascii="Arial" w:hAnsi="Arial" w:cs="Arial"/>
                <w:b/>
              </w:rPr>
              <w:t>30%</w:t>
            </w:r>
          </w:p>
        </w:tc>
      </w:tr>
      <w:tr w:rsidR="00B628A1" w:rsidRPr="00A631D1" w:rsidTr="00632139">
        <w:trPr>
          <w:trHeight w:val="567"/>
        </w:trPr>
        <w:tc>
          <w:tcPr>
            <w:tcW w:w="538" w:type="pct"/>
            <w:vAlign w:val="center"/>
          </w:tcPr>
          <w:p w:rsidR="0013406B" w:rsidRPr="00A631D1" w:rsidRDefault="0013406B" w:rsidP="00E43A4D">
            <w:pPr>
              <w:jc w:val="center"/>
              <w:rPr>
                <w:rFonts w:ascii="Arial" w:hAnsi="Arial" w:cs="Arial"/>
              </w:rPr>
            </w:pPr>
            <w:r w:rsidRPr="00A631D1">
              <w:rPr>
                <w:rFonts w:ascii="Arial" w:hAnsi="Arial" w:cs="Arial"/>
              </w:rPr>
              <w:t>2</w:t>
            </w:r>
          </w:p>
        </w:tc>
        <w:tc>
          <w:tcPr>
            <w:tcW w:w="3078" w:type="pct"/>
            <w:vAlign w:val="center"/>
          </w:tcPr>
          <w:p w:rsidR="0013406B" w:rsidRPr="00A631D1" w:rsidRDefault="0013406B" w:rsidP="0013406B">
            <w:pPr>
              <w:rPr>
                <w:rFonts w:ascii="Arial" w:hAnsi="Arial" w:cs="Arial"/>
              </w:rPr>
            </w:pPr>
            <w:r w:rsidRPr="00A631D1">
              <w:rPr>
                <w:rFonts w:ascii="Arial" w:hAnsi="Arial" w:cs="Arial"/>
              </w:rPr>
              <w:t>Arquivo Eletrônico de Cadastro do Projeto</w:t>
            </w:r>
            <w:r w:rsidR="003E7C3B" w:rsidRPr="00A631D1">
              <w:rPr>
                <w:rFonts w:ascii="Arial" w:hAnsi="Arial" w:cs="Arial"/>
              </w:rPr>
              <w:t xml:space="preserve"> (“cenários/padrões”)</w:t>
            </w:r>
          </w:p>
        </w:tc>
        <w:tc>
          <w:tcPr>
            <w:tcW w:w="693" w:type="pct"/>
            <w:shd w:val="clear" w:color="auto" w:fill="auto"/>
            <w:vAlign w:val="center"/>
          </w:tcPr>
          <w:p w:rsidR="0013406B" w:rsidRPr="00A631D1" w:rsidRDefault="00C820A8" w:rsidP="00C820A8">
            <w:pPr>
              <w:jc w:val="center"/>
              <w:rPr>
                <w:rFonts w:ascii="Arial" w:hAnsi="Arial" w:cs="Arial"/>
                <w:bCs/>
              </w:rPr>
            </w:pPr>
            <w:r w:rsidRPr="00A631D1">
              <w:rPr>
                <w:rFonts w:ascii="Arial" w:hAnsi="Arial" w:cs="Arial"/>
                <w:bCs/>
              </w:rPr>
              <w:t>10%</w:t>
            </w:r>
          </w:p>
        </w:tc>
        <w:tc>
          <w:tcPr>
            <w:tcW w:w="691" w:type="pct"/>
            <w:vMerge/>
            <w:shd w:val="clear" w:color="auto" w:fill="auto"/>
            <w:vAlign w:val="center"/>
          </w:tcPr>
          <w:p w:rsidR="0013406B" w:rsidRPr="00A631D1" w:rsidRDefault="0013406B" w:rsidP="0013406B">
            <w:pPr>
              <w:jc w:val="center"/>
              <w:rPr>
                <w:rFonts w:ascii="Arial" w:hAnsi="Arial" w:cs="Arial"/>
                <w:bCs/>
              </w:rPr>
            </w:pPr>
          </w:p>
        </w:tc>
      </w:tr>
      <w:tr w:rsidR="00B628A1" w:rsidRPr="00A631D1" w:rsidTr="00632139">
        <w:trPr>
          <w:trHeight w:val="567"/>
        </w:trPr>
        <w:tc>
          <w:tcPr>
            <w:tcW w:w="538" w:type="pct"/>
            <w:vAlign w:val="center"/>
          </w:tcPr>
          <w:p w:rsidR="0013406B" w:rsidRPr="00A631D1" w:rsidRDefault="0013406B" w:rsidP="00E43A4D">
            <w:pPr>
              <w:jc w:val="center"/>
              <w:rPr>
                <w:rFonts w:ascii="Arial" w:hAnsi="Arial" w:cs="Arial"/>
                <w:lang w:eastAsia="en-US"/>
              </w:rPr>
            </w:pPr>
            <w:r w:rsidRPr="00A631D1">
              <w:rPr>
                <w:rFonts w:ascii="Arial" w:hAnsi="Arial" w:cs="Arial"/>
                <w:lang w:eastAsia="en-US"/>
              </w:rPr>
              <w:t>3</w:t>
            </w:r>
          </w:p>
        </w:tc>
        <w:tc>
          <w:tcPr>
            <w:tcW w:w="3078" w:type="pct"/>
            <w:vAlign w:val="center"/>
          </w:tcPr>
          <w:p w:rsidR="0013406B" w:rsidRPr="00A631D1" w:rsidRDefault="0013406B" w:rsidP="0013406B">
            <w:pPr>
              <w:rPr>
                <w:rFonts w:ascii="Arial" w:hAnsi="Arial" w:cs="Arial"/>
              </w:rPr>
            </w:pPr>
            <w:r w:rsidRPr="00A631D1">
              <w:rPr>
                <w:rFonts w:ascii="Arial" w:hAnsi="Arial" w:cs="Arial"/>
                <w:lang w:eastAsia="en-US"/>
              </w:rPr>
              <w:t>Relatórios de Simulações Luminotécnicas</w:t>
            </w:r>
          </w:p>
        </w:tc>
        <w:tc>
          <w:tcPr>
            <w:tcW w:w="693" w:type="pct"/>
            <w:shd w:val="clear" w:color="auto" w:fill="auto"/>
            <w:vAlign w:val="center"/>
          </w:tcPr>
          <w:p w:rsidR="0013406B" w:rsidRPr="00A631D1" w:rsidRDefault="00C820A8" w:rsidP="00C820A8">
            <w:pPr>
              <w:jc w:val="center"/>
              <w:rPr>
                <w:rFonts w:ascii="Arial" w:hAnsi="Arial" w:cs="Arial"/>
                <w:bCs/>
              </w:rPr>
            </w:pPr>
            <w:r w:rsidRPr="00A631D1">
              <w:rPr>
                <w:rFonts w:ascii="Arial" w:hAnsi="Arial" w:cs="Arial"/>
                <w:bCs/>
              </w:rPr>
              <w:t>10%</w:t>
            </w:r>
          </w:p>
        </w:tc>
        <w:tc>
          <w:tcPr>
            <w:tcW w:w="691" w:type="pct"/>
            <w:vMerge/>
            <w:shd w:val="clear" w:color="auto" w:fill="auto"/>
            <w:vAlign w:val="center"/>
          </w:tcPr>
          <w:p w:rsidR="0013406B" w:rsidRPr="00A631D1" w:rsidRDefault="0013406B" w:rsidP="0013406B">
            <w:pPr>
              <w:jc w:val="center"/>
              <w:rPr>
                <w:rFonts w:ascii="Arial" w:hAnsi="Arial" w:cs="Arial"/>
                <w:bCs/>
              </w:rPr>
            </w:pPr>
          </w:p>
        </w:tc>
      </w:tr>
      <w:tr w:rsidR="001B6076" w:rsidRPr="00A631D1" w:rsidTr="00632139">
        <w:trPr>
          <w:trHeight w:val="567"/>
        </w:trPr>
        <w:tc>
          <w:tcPr>
            <w:tcW w:w="538" w:type="pct"/>
            <w:shd w:val="clear" w:color="auto" w:fill="F2F2F2" w:themeFill="background1" w:themeFillShade="F2"/>
            <w:vAlign w:val="center"/>
          </w:tcPr>
          <w:p w:rsidR="001B6076" w:rsidRPr="00A631D1" w:rsidRDefault="001B6076" w:rsidP="00E43A4D">
            <w:pPr>
              <w:jc w:val="center"/>
              <w:rPr>
                <w:rFonts w:ascii="Arial" w:hAnsi="Arial" w:cs="Arial"/>
                <w:b/>
              </w:rPr>
            </w:pPr>
            <w:r w:rsidRPr="00A631D1">
              <w:rPr>
                <w:rFonts w:ascii="Arial" w:hAnsi="Arial" w:cs="Arial"/>
                <w:b/>
              </w:rPr>
              <w:t>*</w:t>
            </w:r>
          </w:p>
        </w:tc>
        <w:tc>
          <w:tcPr>
            <w:tcW w:w="3078" w:type="pct"/>
            <w:shd w:val="clear" w:color="auto" w:fill="F2F2F2" w:themeFill="background1" w:themeFillShade="F2"/>
            <w:vAlign w:val="center"/>
          </w:tcPr>
          <w:p w:rsidR="001B6076" w:rsidRPr="00A631D1" w:rsidRDefault="001B6076" w:rsidP="00E43A4D">
            <w:pPr>
              <w:rPr>
                <w:rFonts w:ascii="Arial" w:hAnsi="Arial" w:cs="Arial"/>
                <w:b/>
              </w:rPr>
            </w:pPr>
            <w:r w:rsidRPr="00A631D1">
              <w:rPr>
                <w:rFonts w:ascii="Arial" w:hAnsi="Arial" w:cs="Arial"/>
                <w:b/>
              </w:rPr>
              <w:t xml:space="preserve">Serviços de engenharia </w:t>
            </w:r>
            <w:r w:rsidRPr="00A631D1">
              <w:rPr>
                <w:rFonts w:ascii="Arial" w:hAnsi="Arial" w:cs="Arial"/>
                <w:bCs/>
              </w:rPr>
              <w:t>(após a eficientização da IP)</w:t>
            </w:r>
          </w:p>
        </w:tc>
        <w:tc>
          <w:tcPr>
            <w:tcW w:w="1384" w:type="pct"/>
            <w:gridSpan w:val="2"/>
            <w:shd w:val="clear" w:color="auto" w:fill="F2F2F2" w:themeFill="background1" w:themeFillShade="F2"/>
            <w:vAlign w:val="center"/>
          </w:tcPr>
          <w:p w:rsidR="001B6076" w:rsidRPr="00A631D1" w:rsidRDefault="001B6076" w:rsidP="00E43A4D">
            <w:pPr>
              <w:jc w:val="center"/>
              <w:rPr>
                <w:rFonts w:ascii="Arial" w:hAnsi="Arial" w:cs="Arial"/>
                <w:bCs/>
              </w:rPr>
            </w:pPr>
            <w:r w:rsidRPr="00A631D1">
              <w:rPr>
                <w:rFonts w:ascii="Arial" w:hAnsi="Arial" w:cs="Arial"/>
                <w:bCs/>
              </w:rPr>
              <w:t>Participação no custo unitário e total (%)</w:t>
            </w:r>
          </w:p>
        </w:tc>
      </w:tr>
      <w:tr w:rsidR="00B628A1" w:rsidRPr="00A631D1" w:rsidTr="00632139">
        <w:trPr>
          <w:trHeight w:val="567"/>
        </w:trPr>
        <w:tc>
          <w:tcPr>
            <w:tcW w:w="538" w:type="pct"/>
            <w:vAlign w:val="center"/>
          </w:tcPr>
          <w:p w:rsidR="00E43A4D" w:rsidRPr="00A631D1" w:rsidRDefault="00E43A4D" w:rsidP="00E43A4D">
            <w:pPr>
              <w:jc w:val="center"/>
              <w:rPr>
                <w:rFonts w:ascii="Arial" w:hAnsi="Arial" w:cs="Arial"/>
                <w:bCs/>
              </w:rPr>
            </w:pPr>
            <w:r w:rsidRPr="00A631D1">
              <w:rPr>
                <w:rFonts w:ascii="Arial" w:hAnsi="Arial" w:cs="Arial"/>
                <w:bCs/>
              </w:rPr>
              <w:t>4</w:t>
            </w:r>
          </w:p>
        </w:tc>
        <w:tc>
          <w:tcPr>
            <w:tcW w:w="3078" w:type="pct"/>
            <w:vAlign w:val="center"/>
          </w:tcPr>
          <w:p w:rsidR="00E43A4D" w:rsidRPr="00A631D1" w:rsidRDefault="00E43A4D" w:rsidP="00E43A4D">
            <w:pPr>
              <w:rPr>
                <w:rFonts w:ascii="Arial" w:hAnsi="Arial" w:cs="Arial"/>
              </w:rPr>
            </w:pPr>
            <w:r w:rsidRPr="00A631D1">
              <w:rPr>
                <w:rFonts w:ascii="Arial" w:hAnsi="Arial" w:cs="Arial"/>
              </w:rPr>
              <w:t>Projeto Gráfico de Recadastramento (“as built”)</w:t>
            </w:r>
          </w:p>
        </w:tc>
        <w:tc>
          <w:tcPr>
            <w:tcW w:w="693" w:type="pct"/>
            <w:shd w:val="clear" w:color="auto" w:fill="auto"/>
            <w:vAlign w:val="center"/>
          </w:tcPr>
          <w:p w:rsidR="00E43A4D" w:rsidRPr="00A631D1" w:rsidRDefault="00C820A8" w:rsidP="00C820A8">
            <w:pPr>
              <w:jc w:val="center"/>
              <w:rPr>
                <w:rFonts w:ascii="Arial" w:hAnsi="Arial" w:cs="Arial"/>
                <w:bCs/>
              </w:rPr>
            </w:pPr>
            <w:r w:rsidRPr="00A631D1">
              <w:rPr>
                <w:rFonts w:ascii="Arial" w:hAnsi="Arial" w:cs="Arial"/>
                <w:bCs/>
              </w:rPr>
              <w:t>10%</w:t>
            </w:r>
          </w:p>
        </w:tc>
        <w:tc>
          <w:tcPr>
            <w:tcW w:w="691" w:type="pct"/>
            <w:shd w:val="clear" w:color="auto" w:fill="auto"/>
            <w:vAlign w:val="center"/>
          </w:tcPr>
          <w:p w:rsidR="00E43A4D" w:rsidRPr="00A631D1" w:rsidRDefault="001B6076" w:rsidP="001B6076">
            <w:pPr>
              <w:jc w:val="center"/>
              <w:rPr>
                <w:rFonts w:ascii="Arial" w:hAnsi="Arial" w:cs="Arial"/>
                <w:b/>
              </w:rPr>
            </w:pPr>
            <w:r w:rsidRPr="00A631D1">
              <w:rPr>
                <w:rFonts w:ascii="Arial" w:hAnsi="Arial" w:cs="Arial"/>
                <w:b/>
              </w:rPr>
              <w:t>10%</w:t>
            </w:r>
          </w:p>
        </w:tc>
      </w:tr>
      <w:tr w:rsidR="001B6076" w:rsidRPr="00A631D1" w:rsidTr="00632139">
        <w:trPr>
          <w:trHeight w:val="567"/>
        </w:trPr>
        <w:tc>
          <w:tcPr>
            <w:tcW w:w="538" w:type="pct"/>
            <w:shd w:val="clear" w:color="auto" w:fill="F2F2F2" w:themeFill="background1" w:themeFillShade="F2"/>
            <w:vAlign w:val="center"/>
          </w:tcPr>
          <w:p w:rsidR="001B6076" w:rsidRPr="00A631D1" w:rsidRDefault="001B6076" w:rsidP="001B6076">
            <w:pPr>
              <w:jc w:val="center"/>
              <w:rPr>
                <w:rFonts w:ascii="Arial" w:hAnsi="Arial" w:cs="Arial"/>
                <w:b/>
              </w:rPr>
            </w:pPr>
            <w:r w:rsidRPr="00A631D1">
              <w:rPr>
                <w:rFonts w:ascii="Arial" w:hAnsi="Arial" w:cs="Arial"/>
                <w:b/>
              </w:rPr>
              <w:t>*</w:t>
            </w:r>
          </w:p>
        </w:tc>
        <w:tc>
          <w:tcPr>
            <w:tcW w:w="3078" w:type="pct"/>
            <w:shd w:val="clear" w:color="auto" w:fill="F2F2F2" w:themeFill="background1" w:themeFillShade="F2"/>
            <w:vAlign w:val="center"/>
          </w:tcPr>
          <w:p w:rsidR="001B6076" w:rsidRPr="00A631D1" w:rsidRDefault="001B6076" w:rsidP="007948B2">
            <w:pPr>
              <w:rPr>
                <w:rFonts w:ascii="Arial" w:hAnsi="Arial" w:cs="Arial"/>
              </w:rPr>
            </w:pPr>
            <w:r w:rsidRPr="00A631D1">
              <w:rPr>
                <w:rFonts w:ascii="Arial" w:hAnsi="Arial" w:cs="Arial"/>
                <w:b/>
              </w:rPr>
              <w:t xml:space="preserve">Serviços de consultoria </w:t>
            </w:r>
            <w:r w:rsidRPr="00A631D1">
              <w:rPr>
                <w:rFonts w:ascii="Arial" w:hAnsi="Arial" w:cs="Arial"/>
                <w:bCs/>
              </w:rPr>
              <w:t>(</w:t>
            </w:r>
            <w:r w:rsidR="007948B2" w:rsidRPr="00A631D1">
              <w:rPr>
                <w:rFonts w:ascii="Arial" w:hAnsi="Arial" w:cs="Arial"/>
                <w:bCs/>
              </w:rPr>
              <w:t>após a</w:t>
            </w:r>
            <w:r w:rsidRPr="00A631D1">
              <w:rPr>
                <w:rFonts w:ascii="Arial" w:hAnsi="Arial" w:cs="Arial"/>
                <w:bCs/>
              </w:rPr>
              <w:t xml:space="preserve"> eficientização da IP)</w:t>
            </w:r>
          </w:p>
        </w:tc>
        <w:tc>
          <w:tcPr>
            <w:tcW w:w="1384" w:type="pct"/>
            <w:gridSpan w:val="2"/>
            <w:shd w:val="clear" w:color="auto" w:fill="F2F2F2" w:themeFill="background1" w:themeFillShade="F2"/>
            <w:vAlign w:val="center"/>
          </w:tcPr>
          <w:p w:rsidR="001B6076" w:rsidRPr="00A631D1" w:rsidRDefault="001B6076" w:rsidP="001B6076">
            <w:pPr>
              <w:jc w:val="center"/>
              <w:rPr>
                <w:rFonts w:ascii="Arial" w:hAnsi="Arial" w:cs="Arial"/>
                <w:bCs/>
              </w:rPr>
            </w:pPr>
            <w:r w:rsidRPr="00A631D1">
              <w:rPr>
                <w:rFonts w:ascii="Arial" w:hAnsi="Arial" w:cs="Arial"/>
                <w:bCs/>
              </w:rPr>
              <w:t>Participação no custo unitário e total (%)</w:t>
            </w:r>
          </w:p>
        </w:tc>
      </w:tr>
      <w:tr w:rsidR="00B628A1" w:rsidRPr="00A631D1" w:rsidTr="00632139">
        <w:trPr>
          <w:trHeight w:val="567"/>
        </w:trPr>
        <w:tc>
          <w:tcPr>
            <w:tcW w:w="538" w:type="pct"/>
            <w:vAlign w:val="center"/>
          </w:tcPr>
          <w:p w:rsidR="00E43A4D" w:rsidRPr="00A631D1" w:rsidRDefault="00E43A4D" w:rsidP="00E43A4D">
            <w:pPr>
              <w:jc w:val="center"/>
              <w:rPr>
                <w:rFonts w:ascii="Arial" w:hAnsi="Arial" w:cs="Arial"/>
                <w:b/>
              </w:rPr>
            </w:pPr>
            <w:r w:rsidRPr="00A631D1">
              <w:rPr>
                <w:rFonts w:ascii="Arial" w:hAnsi="Arial" w:cs="Arial"/>
                <w:b/>
              </w:rPr>
              <w:t>5</w:t>
            </w:r>
          </w:p>
        </w:tc>
        <w:tc>
          <w:tcPr>
            <w:tcW w:w="3078" w:type="pct"/>
            <w:vAlign w:val="center"/>
          </w:tcPr>
          <w:p w:rsidR="00E43A4D" w:rsidRPr="00A631D1" w:rsidRDefault="00E43A4D" w:rsidP="00E43A4D">
            <w:pPr>
              <w:rPr>
                <w:rFonts w:ascii="Arial" w:hAnsi="Arial" w:cs="Arial"/>
              </w:rPr>
            </w:pPr>
            <w:r w:rsidRPr="00A631D1">
              <w:rPr>
                <w:rFonts w:ascii="Arial" w:hAnsi="Arial" w:cs="Arial"/>
              </w:rPr>
              <w:t>Relatório Técnico de Acompanhamento de Projeto</w:t>
            </w:r>
          </w:p>
        </w:tc>
        <w:tc>
          <w:tcPr>
            <w:tcW w:w="693" w:type="pct"/>
            <w:shd w:val="clear" w:color="auto" w:fill="auto"/>
            <w:vAlign w:val="center"/>
          </w:tcPr>
          <w:p w:rsidR="00E43A4D" w:rsidRPr="00A631D1" w:rsidRDefault="001B6076" w:rsidP="00C820A8">
            <w:pPr>
              <w:jc w:val="center"/>
              <w:rPr>
                <w:rFonts w:ascii="Arial" w:hAnsi="Arial" w:cs="Arial"/>
                <w:bCs/>
              </w:rPr>
            </w:pPr>
            <w:r w:rsidRPr="00A631D1">
              <w:rPr>
                <w:rFonts w:ascii="Arial" w:hAnsi="Arial" w:cs="Arial"/>
                <w:bCs/>
              </w:rPr>
              <w:t>2</w:t>
            </w:r>
            <w:r w:rsidR="00C820A8" w:rsidRPr="00A631D1">
              <w:rPr>
                <w:rFonts w:ascii="Arial" w:hAnsi="Arial" w:cs="Arial"/>
                <w:bCs/>
              </w:rPr>
              <w:t>0%</w:t>
            </w:r>
          </w:p>
        </w:tc>
        <w:tc>
          <w:tcPr>
            <w:tcW w:w="691" w:type="pct"/>
            <w:shd w:val="clear" w:color="auto" w:fill="auto"/>
            <w:vAlign w:val="center"/>
          </w:tcPr>
          <w:p w:rsidR="00E43A4D" w:rsidRPr="00A631D1" w:rsidRDefault="001B6076" w:rsidP="001B6076">
            <w:pPr>
              <w:jc w:val="center"/>
              <w:rPr>
                <w:rFonts w:ascii="Arial" w:hAnsi="Arial" w:cs="Arial"/>
                <w:b/>
              </w:rPr>
            </w:pPr>
            <w:r w:rsidRPr="00A631D1">
              <w:rPr>
                <w:rFonts w:ascii="Arial" w:hAnsi="Arial" w:cs="Arial"/>
                <w:b/>
              </w:rPr>
              <w:t>20%</w:t>
            </w:r>
          </w:p>
        </w:tc>
      </w:tr>
      <w:tr w:rsidR="001B6076" w:rsidRPr="00A631D1" w:rsidTr="00632139">
        <w:trPr>
          <w:trHeight w:val="567"/>
        </w:trPr>
        <w:tc>
          <w:tcPr>
            <w:tcW w:w="538" w:type="pct"/>
            <w:shd w:val="clear" w:color="auto" w:fill="F2F2F2" w:themeFill="background1" w:themeFillShade="F2"/>
            <w:vAlign w:val="center"/>
          </w:tcPr>
          <w:p w:rsidR="001B6076" w:rsidRPr="00A631D1" w:rsidRDefault="001B6076" w:rsidP="001B6076">
            <w:pPr>
              <w:jc w:val="center"/>
              <w:rPr>
                <w:rFonts w:ascii="Arial" w:hAnsi="Arial" w:cs="Arial"/>
                <w:b/>
              </w:rPr>
            </w:pPr>
            <w:r w:rsidRPr="00A631D1">
              <w:rPr>
                <w:rFonts w:ascii="Arial" w:hAnsi="Arial" w:cs="Arial"/>
                <w:b/>
              </w:rPr>
              <w:t>*</w:t>
            </w:r>
          </w:p>
        </w:tc>
        <w:tc>
          <w:tcPr>
            <w:tcW w:w="3078" w:type="pct"/>
            <w:shd w:val="clear" w:color="auto" w:fill="F2F2F2" w:themeFill="background1" w:themeFillShade="F2"/>
            <w:vAlign w:val="center"/>
          </w:tcPr>
          <w:p w:rsidR="001B6076" w:rsidRPr="00A631D1" w:rsidRDefault="001B6076" w:rsidP="001B6076">
            <w:pPr>
              <w:rPr>
                <w:rFonts w:ascii="Arial" w:hAnsi="Arial" w:cs="Arial"/>
                <w:b/>
              </w:rPr>
            </w:pPr>
            <w:r w:rsidRPr="00A631D1">
              <w:rPr>
                <w:rFonts w:ascii="Arial" w:hAnsi="Arial" w:cs="Arial"/>
                <w:b/>
              </w:rPr>
              <w:t xml:space="preserve">Serviços de medição e verificação – M&amp;V </w:t>
            </w:r>
            <w:r w:rsidRPr="00A631D1">
              <w:rPr>
                <w:rFonts w:ascii="Arial" w:hAnsi="Arial" w:cs="Arial"/>
                <w:bCs/>
              </w:rPr>
              <w:t>(antes e após)</w:t>
            </w:r>
          </w:p>
        </w:tc>
        <w:tc>
          <w:tcPr>
            <w:tcW w:w="1384" w:type="pct"/>
            <w:gridSpan w:val="2"/>
            <w:shd w:val="clear" w:color="auto" w:fill="F2F2F2" w:themeFill="background1" w:themeFillShade="F2"/>
            <w:vAlign w:val="center"/>
          </w:tcPr>
          <w:p w:rsidR="001B6076" w:rsidRPr="00A631D1" w:rsidRDefault="001B6076" w:rsidP="001B6076">
            <w:pPr>
              <w:jc w:val="center"/>
              <w:rPr>
                <w:rFonts w:ascii="Arial" w:hAnsi="Arial" w:cs="Arial"/>
                <w:bCs/>
              </w:rPr>
            </w:pPr>
            <w:r w:rsidRPr="00A631D1">
              <w:rPr>
                <w:rFonts w:ascii="Arial" w:hAnsi="Arial" w:cs="Arial"/>
                <w:bCs/>
              </w:rPr>
              <w:t>Participação no custo unitário e total (%)</w:t>
            </w:r>
          </w:p>
        </w:tc>
      </w:tr>
      <w:tr w:rsidR="00B628A1" w:rsidRPr="00A631D1" w:rsidTr="000C6671">
        <w:trPr>
          <w:trHeight w:val="454"/>
        </w:trPr>
        <w:tc>
          <w:tcPr>
            <w:tcW w:w="538" w:type="pct"/>
            <w:vAlign w:val="center"/>
          </w:tcPr>
          <w:p w:rsidR="00B628A1" w:rsidRPr="00A631D1" w:rsidRDefault="00B628A1" w:rsidP="00B628A1">
            <w:pPr>
              <w:jc w:val="center"/>
              <w:rPr>
                <w:rFonts w:ascii="Arial" w:hAnsi="Arial" w:cs="Arial"/>
                <w:bCs/>
              </w:rPr>
            </w:pPr>
            <w:r w:rsidRPr="00A631D1">
              <w:rPr>
                <w:rFonts w:ascii="Arial" w:hAnsi="Arial" w:cs="Arial"/>
                <w:bCs/>
              </w:rPr>
              <w:t>6</w:t>
            </w:r>
          </w:p>
        </w:tc>
        <w:tc>
          <w:tcPr>
            <w:tcW w:w="3078" w:type="pct"/>
            <w:vAlign w:val="center"/>
          </w:tcPr>
          <w:p w:rsidR="00B628A1" w:rsidRPr="00A631D1" w:rsidRDefault="0018649F" w:rsidP="00B628A1">
            <w:pPr>
              <w:rPr>
                <w:rFonts w:ascii="Arial" w:hAnsi="Arial" w:cs="Arial"/>
              </w:rPr>
            </w:pPr>
            <w:r w:rsidRPr="00A631D1">
              <w:rPr>
                <w:rFonts w:ascii="Arial" w:hAnsi="Arial" w:cs="Arial"/>
              </w:rPr>
              <w:t>Plano de Medição e Verificação - M&amp;V</w:t>
            </w:r>
          </w:p>
        </w:tc>
        <w:tc>
          <w:tcPr>
            <w:tcW w:w="693" w:type="pct"/>
            <w:shd w:val="clear" w:color="auto" w:fill="auto"/>
            <w:vAlign w:val="center"/>
          </w:tcPr>
          <w:p w:rsidR="00B628A1" w:rsidRPr="00A631D1" w:rsidRDefault="006D38A3" w:rsidP="00C820A8">
            <w:pPr>
              <w:jc w:val="center"/>
              <w:rPr>
                <w:rFonts w:ascii="Arial" w:hAnsi="Arial" w:cs="Arial"/>
                <w:bCs/>
              </w:rPr>
            </w:pPr>
            <w:r w:rsidRPr="00A631D1">
              <w:rPr>
                <w:rFonts w:ascii="Arial" w:hAnsi="Arial" w:cs="Arial"/>
                <w:bCs/>
              </w:rPr>
              <w:t>5</w:t>
            </w:r>
            <w:r w:rsidR="00C820A8" w:rsidRPr="00A631D1">
              <w:rPr>
                <w:rFonts w:ascii="Arial" w:hAnsi="Arial" w:cs="Arial"/>
                <w:bCs/>
              </w:rPr>
              <w:t>%</w:t>
            </w:r>
          </w:p>
        </w:tc>
        <w:tc>
          <w:tcPr>
            <w:tcW w:w="691" w:type="pct"/>
            <w:vMerge w:val="restart"/>
            <w:shd w:val="clear" w:color="auto" w:fill="auto"/>
            <w:vAlign w:val="center"/>
          </w:tcPr>
          <w:p w:rsidR="00B628A1" w:rsidRPr="00A631D1" w:rsidRDefault="001B6076" w:rsidP="001B6076">
            <w:pPr>
              <w:jc w:val="center"/>
              <w:rPr>
                <w:rFonts w:ascii="Arial" w:hAnsi="Arial" w:cs="Arial"/>
                <w:b/>
              </w:rPr>
            </w:pPr>
            <w:r w:rsidRPr="00A631D1">
              <w:rPr>
                <w:rFonts w:ascii="Arial" w:hAnsi="Arial" w:cs="Arial"/>
                <w:b/>
              </w:rPr>
              <w:t>40%</w:t>
            </w:r>
          </w:p>
        </w:tc>
      </w:tr>
      <w:tr w:rsidR="00B628A1" w:rsidRPr="00A631D1" w:rsidTr="000C6671">
        <w:trPr>
          <w:trHeight w:val="454"/>
        </w:trPr>
        <w:tc>
          <w:tcPr>
            <w:tcW w:w="538" w:type="pct"/>
            <w:vAlign w:val="center"/>
          </w:tcPr>
          <w:p w:rsidR="00B628A1" w:rsidRPr="00A631D1" w:rsidRDefault="00B628A1" w:rsidP="00B628A1">
            <w:pPr>
              <w:jc w:val="center"/>
              <w:rPr>
                <w:rFonts w:ascii="Arial" w:hAnsi="Arial" w:cs="Arial"/>
                <w:bCs/>
              </w:rPr>
            </w:pPr>
            <w:r w:rsidRPr="00A631D1">
              <w:rPr>
                <w:rFonts w:ascii="Arial" w:hAnsi="Arial" w:cs="Arial"/>
                <w:bCs/>
              </w:rPr>
              <w:t>7</w:t>
            </w:r>
          </w:p>
        </w:tc>
        <w:tc>
          <w:tcPr>
            <w:tcW w:w="3078" w:type="pct"/>
            <w:vAlign w:val="center"/>
          </w:tcPr>
          <w:p w:rsidR="00B628A1" w:rsidRPr="00A631D1" w:rsidRDefault="0018649F" w:rsidP="00B628A1">
            <w:pPr>
              <w:rPr>
                <w:rFonts w:ascii="Arial" w:hAnsi="Arial" w:cs="Arial"/>
              </w:rPr>
            </w:pPr>
            <w:r w:rsidRPr="00A631D1">
              <w:rPr>
                <w:rFonts w:ascii="Arial" w:hAnsi="Arial" w:cs="Arial"/>
              </w:rPr>
              <w:t>Relatório de Linha de Base - M&amp;V</w:t>
            </w:r>
          </w:p>
        </w:tc>
        <w:tc>
          <w:tcPr>
            <w:tcW w:w="693" w:type="pct"/>
            <w:shd w:val="clear" w:color="auto" w:fill="auto"/>
            <w:vAlign w:val="center"/>
          </w:tcPr>
          <w:p w:rsidR="00B628A1" w:rsidRPr="00A631D1" w:rsidRDefault="006D38A3" w:rsidP="00C820A8">
            <w:pPr>
              <w:jc w:val="center"/>
              <w:rPr>
                <w:rFonts w:ascii="Arial" w:hAnsi="Arial" w:cs="Arial"/>
              </w:rPr>
            </w:pPr>
            <w:r w:rsidRPr="00A631D1">
              <w:rPr>
                <w:rFonts w:ascii="Arial" w:hAnsi="Arial" w:cs="Arial"/>
              </w:rPr>
              <w:t>15</w:t>
            </w:r>
            <w:r w:rsidR="00C820A8" w:rsidRPr="00A631D1">
              <w:rPr>
                <w:rFonts w:ascii="Arial" w:hAnsi="Arial" w:cs="Arial"/>
              </w:rPr>
              <w:t>%</w:t>
            </w:r>
          </w:p>
        </w:tc>
        <w:tc>
          <w:tcPr>
            <w:tcW w:w="691" w:type="pct"/>
            <w:vMerge/>
            <w:shd w:val="clear" w:color="auto" w:fill="auto"/>
            <w:vAlign w:val="center"/>
          </w:tcPr>
          <w:p w:rsidR="00B628A1" w:rsidRPr="00A631D1" w:rsidRDefault="00B628A1" w:rsidP="00B628A1">
            <w:pPr>
              <w:jc w:val="center"/>
              <w:rPr>
                <w:rFonts w:ascii="Arial" w:hAnsi="Arial" w:cs="Arial"/>
              </w:rPr>
            </w:pPr>
          </w:p>
        </w:tc>
      </w:tr>
      <w:tr w:rsidR="00B628A1" w:rsidRPr="00A631D1" w:rsidTr="000C6671">
        <w:trPr>
          <w:trHeight w:val="454"/>
        </w:trPr>
        <w:tc>
          <w:tcPr>
            <w:tcW w:w="538" w:type="pct"/>
            <w:vAlign w:val="center"/>
          </w:tcPr>
          <w:p w:rsidR="00B628A1" w:rsidRPr="00A631D1" w:rsidRDefault="00B628A1" w:rsidP="00B628A1">
            <w:pPr>
              <w:jc w:val="center"/>
              <w:rPr>
                <w:rFonts w:ascii="Arial" w:hAnsi="Arial" w:cs="Arial"/>
                <w:bCs/>
              </w:rPr>
            </w:pPr>
            <w:r w:rsidRPr="00A631D1">
              <w:rPr>
                <w:rFonts w:ascii="Arial" w:hAnsi="Arial" w:cs="Arial"/>
                <w:bCs/>
              </w:rPr>
              <w:t>8</w:t>
            </w:r>
          </w:p>
        </w:tc>
        <w:tc>
          <w:tcPr>
            <w:tcW w:w="3078" w:type="pct"/>
            <w:vAlign w:val="center"/>
          </w:tcPr>
          <w:p w:rsidR="00B628A1" w:rsidRPr="00A631D1" w:rsidRDefault="0018649F" w:rsidP="00B628A1">
            <w:pPr>
              <w:rPr>
                <w:rFonts w:ascii="Arial" w:hAnsi="Arial" w:cs="Arial"/>
              </w:rPr>
            </w:pPr>
            <w:r w:rsidRPr="00A631D1">
              <w:rPr>
                <w:rFonts w:ascii="Arial" w:hAnsi="Arial" w:cs="Arial"/>
              </w:rPr>
              <w:t>Relatório</w:t>
            </w:r>
            <w:r w:rsidR="00E61F21" w:rsidRPr="00A631D1">
              <w:rPr>
                <w:rFonts w:ascii="Arial" w:hAnsi="Arial" w:cs="Arial"/>
              </w:rPr>
              <w:t xml:space="preserve"> Final</w:t>
            </w:r>
            <w:r w:rsidRPr="00A631D1">
              <w:rPr>
                <w:rFonts w:ascii="Arial" w:hAnsi="Arial" w:cs="Arial"/>
              </w:rPr>
              <w:t xml:space="preserve"> de Medição e Verificação – M&amp;V</w:t>
            </w:r>
          </w:p>
        </w:tc>
        <w:tc>
          <w:tcPr>
            <w:tcW w:w="693" w:type="pct"/>
            <w:shd w:val="clear" w:color="auto" w:fill="auto"/>
            <w:vAlign w:val="center"/>
          </w:tcPr>
          <w:p w:rsidR="00B628A1" w:rsidRPr="00A631D1" w:rsidRDefault="001B6076" w:rsidP="00C820A8">
            <w:pPr>
              <w:jc w:val="center"/>
              <w:rPr>
                <w:rFonts w:ascii="Arial" w:hAnsi="Arial" w:cs="Arial"/>
                <w:bCs/>
              </w:rPr>
            </w:pPr>
            <w:r w:rsidRPr="00A631D1">
              <w:rPr>
                <w:rFonts w:ascii="Arial" w:hAnsi="Arial" w:cs="Arial"/>
                <w:bCs/>
              </w:rPr>
              <w:t>2</w:t>
            </w:r>
            <w:r w:rsidR="00C820A8" w:rsidRPr="00A631D1">
              <w:rPr>
                <w:rFonts w:ascii="Arial" w:hAnsi="Arial" w:cs="Arial"/>
                <w:bCs/>
              </w:rPr>
              <w:t>0%</w:t>
            </w:r>
          </w:p>
        </w:tc>
        <w:tc>
          <w:tcPr>
            <w:tcW w:w="691" w:type="pct"/>
            <w:vMerge/>
            <w:shd w:val="clear" w:color="auto" w:fill="auto"/>
          </w:tcPr>
          <w:p w:rsidR="00B628A1" w:rsidRPr="00A631D1" w:rsidRDefault="00B628A1" w:rsidP="00B628A1">
            <w:pPr>
              <w:jc w:val="both"/>
              <w:rPr>
                <w:rFonts w:ascii="Arial" w:hAnsi="Arial" w:cs="Arial"/>
                <w:b/>
              </w:rPr>
            </w:pPr>
          </w:p>
        </w:tc>
      </w:tr>
      <w:tr w:rsidR="00865F58" w:rsidRPr="00A631D1" w:rsidTr="000C6671">
        <w:trPr>
          <w:trHeight w:val="454"/>
        </w:trPr>
        <w:tc>
          <w:tcPr>
            <w:tcW w:w="3616" w:type="pct"/>
            <w:gridSpan w:val="2"/>
            <w:shd w:val="clear" w:color="auto" w:fill="F2F2F2" w:themeFill="background1" w:themeFillShade="F2"/>
            <w:vAlign w:val="center"/>
          </w:tcPr>
          <w:p w:rsidR="00865F58" w:rsidRPr="00A631D1" w:rsidRDefault="00865F58" w:rsidP="00865F58">
            <w:pPr>
              <w:jc w:val="right"/>
              <w:rPr>
                <w:rFonts w:ascii="Arial" w:hAnsi="Arial" w:cs="Arial"/>
                <w:b/>
                <w:bCs/>
              </w:rPr>
            </w:pPr>
            <w:r w:rsidRPr="00A631D1">
              <w:rPr>
                <w:rFonts w:ascii="Arial" w:hAnsi="Arial" w:cs="Arial"/>
                <w:b/>
                <w:bCs/>
              </w:rPr>
              <w:t>TOTAL:</w:t>
            </w:r>
          </w:p>
        </w:tc>
        <w:tc>
          <w:tcPr>
            <w:tcW w:w="693" w:type="pct"/>
            <w:shd w:val="clear" w:color="auto" w:fill="F2F2F2" w:themeFill="background1" w:themeFillShade="F2"/>
            <w:vAlign w:val="center"/>
          </w:tcPr>
          <w:p w:rsidR="00865F58" w:rsidRPr="00A631D1" w:rsidRDefault="00865F58" w:rsidP="00C820A8">
            <w:pPr>
              <w:jc w:val="center"/>
              <w:rPr>
                <w:rFonts w:ascii="Arial" w:hAnsi="Arial" w:cs="Arial"/>
                <w:bCs/>
              </w:rPr>
            </w:pPr>
            <w:r w:rsidRPr="00A631D1">
              <w:rPr>
                <w:rFonts w:ascii="Arial" w:hAnsi="Arial" w:cs="Arial"/>
                <w:bCs/>
              </w:rPr>
              <w:t>100%</w:t>
            </w:r>
          </w:p>
        </w:tc>
        <w:tc>
          <w:tcPr>
            <w:tcW w:w="691" w:type="pct"/>
            <w:shd w:val="clear" w:color="auto" w:fill="F2F2F2" w:themeFill="background1" w:themeFillShade="F2"/>
            <w:vAlign w:val="center"/>
          </w:tcPr>
          <w:p w:rsidR="00865F58" w:rsidRPr="00A631D1" w:rsidRDefault="00865F58" w:rsidP="00865F58">
            <w:pPr>
              <w:jc w:val="center"/>
              <w:rPr>
                <w:rFonts w:ascii="Arial" w:hAnsi="Arial" w:cs="Arial"/>
                <w:b/>
              </w:rPr>
            </w:pPr>
            <w:r w:rsidRPr="00A631D1">
              <w:rPr>
                <w:rFonts w:ascii="Arial" w:hAnsi="Arial" w:cs="Arial"/>
                <w:b/>
              </w:rPr>
              <w:t>100%</w:t>
            </w:r>
          </w:p>
        </w:tc>
      </w:tr>
    </w:tbl>
    <w:p w:rsidR="0013406B" w:rsidRPr="00A631D1" w:rsidRDefault="0013406B" w:rsidP="0013406B">
      <w:pPr>
        <w:pStyle w:val="PargrafodaLista"/>
        <w:spacing w:after="240"/>
        <w:ind w:left="0"/>
        <w:jc w:val="both"/>
        <w:rPr>
          <w:rFonts w:ascii="Arial" w:hAnsi="Arial" w:cs="Arial"/>
          <w:b/>
        </w:rPr>
      </w:pPr>
    </w:p>
    <w:p w:rsidR="00E336BB" w:rsidRPr="00A631D1" w:rsidRDefault="00E336BB" w:rsidP="0013406B">
      <w:pPr>
        <w:pStyle w:val="PargrafodaLista"/>
        <w:spacing w:after="240"/>
        <w:ind w:left="0"/>
        <w:jc w:val="both"/>
        <w:rPr>
          <w:rFonts w:ascii="Arial" w:hAnsi="Arial" w:cs="Arial"/>
          <w:b/>
        </w:rPr>
      </w:pPr>
    </w:p>
    <w:p w:rsidR="00E336BB" w:rsidRPr="00A631D1" w:rsidRDefault="00E336BB" w:rsidP="0013406B">
      <w:pPr>
        <w:pStyle w:val="PargrafodaLista"/>
        <w:spacing w:after="240"/>
        <w:ind w:left="0"/>
        <w:jc w:val="both"/>
        <w:rPr>
          <w:rFonts w:ascii="Arial" w:hAnsi="Arial" w:cs="Arial"/>
          <w:b/>
        </w:rPr>
      </w:pPr>
    </w:p>
    <w:p w:rsidR="001047E1" w:rsidRPr="00A631D1" w:rsidRDefault="00E01EA3" w:rsidP="00BD14E9">
      <w:pPr>
        <w:pStyle w:val="PargrafodaLista"/>
        <w:numPr>
          <w:ilvl w:val="0"/>
          <w:numId w:val="4"/>
        </w:numPr>
        <w:spacing w:before="240" w:after="120"/>
        <w:ind w:left="357" w:hanging="357"/>
        <w:contextualSpacing w:val="0"/>
        <w:jc w:val="both"/>
        <w:rPr>
          <w:rFonts w:ascii="Arial" w:hAnsi="Arial" w:cs="Arial"/>
          <w:b/>
        </w:rPr>
      </w:pPr>
      <w:r w:rsidRPr="00A631D1">
        <w:rPr>
          <w:rFonts w:ascii="Arial" w:hAnsi="Arial" w:cs="Arial"/>
          <w:b/>
        </w:rPr>
        <w:t>CRONOGRAMA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50"/>
        <w:gridCol w:w="1701"/>
        <w:gridCol w:w="277"/>
        <w:gridCol w:w="277"/>
        <w:gridCol w:w="278"/>
        <w:gridCol w:w="277"/>
        <w:gridCol w:w="278"/>
        <w:gridCol w:w="277"/>
        <w:gridCol w:w="277"/>
        <w:gridCol w:w="278"/>
        <w:gridCol w:w="277"/>
        <w:gridCol w:w="278"/>
        <w:gridCol w:w="277"/>
        <w:gridCol w:w="278"/>
        <w:gridCol w:w="277"/>
        <w:gridCol w:w="277"/>
        <w:gridCol w:w="278"/>
        <w:gridCol w:w="277"/>
        <w:gridCol w:w="278"/>
        <w:gridCol w:w="277"/>
        <w:gridCol w:w="277"/>
        <w:gridCol w:w="278"/>
        <w:gridCol w:w="277"/>
        <w:gridCol w:w="278"/>
        <w:gridCol w:w="277"/>
        <w:gridCol w:w="278"/>
      </w:tblGrid>
      <w:tr w:rsidR="00E01EA3" w:rsidRPr="00A631D1" w:rsidTr="00A2183E">
        <w:trPr>
          <w:trHeight w:val="397"/>
          <w:tblHeader/>
        </w:trPr>
        <w:tc>
          <w:tcPr>
            <w:tcW w:w="850" w:type="dxa"/>
            <w:vMerge w:val="restart"/>
            <w:shd w:val="clear" w:color="auto" w:fill="auto"/>
            <w:vAlign w:val="center"/>
          </w:tcPr>
          <w:p w:rsidR="00E01EA3" w:rsidRPr="00A631D1" w:rsidRDefault="00E01EA3" w:rsidP="00CD2D22">
            <w:pPr>
              <w:jc w:val="center"/>
              <w:rPr>
                <w:rFonts w:ascii="Arial" w:hAnsi="Arial" w:cs="Arial"/>
                <w:b/>
                <w:bCs/>
                <w:color w:val="000000"/>
              </w:rPr>
            </w:pPr>
            <w:r w:rsidRPr="00A631D1">
              <w:rPr>
                <w:rFonts w:ascii="Arial" w:hAnsi="Arial" w:cs="Arial"/>
                <w:b/>
                <w:bCs/>
                <w:color w:val="000000"/>
              </w:rPr>
              <w:t>Item</w:t>
            </w:r>
          </w:p>
        </w:tc>
        <w:tc>
          <w:tcPr>
            <w:tcW w:w="1701" w:type="dxa"/>
            <w:vMerge w:val="restart"/>
            <w:shd w:val="clear" w:color="auto" w:fill="auto"/>
            <w:vAlign w:val="center"/>
          </w:tcPr>
          <w:p w:rsidR="00E01EA3" w:rsidRPr="00A631D1" w:rsidRDefault="00E01EA3" w:rsidP="00CD2D22">
            <w:pPr>
              <w:rPr>
                <w:rFonts w:ascii="Arial" w:hAnsi="Arial" w:cs="Arial"/>
                <w:b/>
                <w:bCs/>
                <w:color w:val="000000"/>
              </w:rPr>
            </w:pPr>
            <w:r w:rsidRPr="00A631D1">
              <w:rPr>
                <w:rFonts w:ascii="Arial" w:hAnsi="Arial" w:cs="Arial"/>
                <w:b/>
                <w:bCs/>
                <w:color w:val="000000"/>
              </w:rPr>
              <w:t>Descrição</w:t>
            </w:r>
          </w:p>
        </w:tc>
        <w:tc>
          <w:tcPr>
            <w:tcW w:w="6658" w:type="dxa"/>
            <w:gridSpan w:val="24"/>
            <w:shd w:val="clear" w:color="auto" w:fill="auto"/>
            <w:vAlign w:val="center"/>
          </w:tcPr>
          <w:p w:rsidR="00E01EA3" w:rsidRPr="00A631D1" w:rsidRDefault="00E01EA3" w:rsidP="00CD2D22">
            <w:pPr>
              <w:jc w:val="center"/>
              <w:rPr>
                <w:rFonts w:ascii="Arial" w:hAnsi="Arial" w:cs="Arial"/>
                <w:b/>
                <w:bCs/>
                <w:color w:val="000000"/>
              </w:rPr>
            </w:pPr>
            <w:r w:rsidRPr="00A631D1">
              <w:rPr>
                <w:rFonts w:ascii="Arial" w:hAnsi="Arial" w:cs="Arial"/>
                <w:b/>
                <w:bCs/>
                <w:color w:val="000000"/>
              </w:rPr>
              <w:t>Escala do cronograma em meses:</w:t>
            </w:r>
            <w:r w:rsidR="00A05A43" w:rsidRPr="00A631D1">
              <w:rPr>
                <w:rFonts w:ascii="Arial" w:hAnsi="Arial" w:cs="Arial"/>
                <w:b/>
                <w:bCs/>
                <w:color w:val="000000"/>
              </w:rPr>
              <w:t xml:space="preserve"> total 12 meses</w:t>
            </w:r>
          </w:p>
        </w:tc>
      </w:tr>
      <w:tr w:rsidR="00E01EA3" w:rsidRPr="00A631D1" w:rsidTr="00A2183E">
        <w:trPr>
          <w:trHeight w:val="397"/>
          <w:tblHeader/>
        </w:trPr>
        <w:tc>
          <w:tcPr>
            <w:tcW w:w="850" w:type="dxa"/>
            <w:vMerge/>
            <w:shd w:val="clear" w:color="auto" w:fill="auto"/>
            <w:vAlign w:val="center"/>
          </w:tcPr>
          <w:p w:rsidR="00E01EA3" w:rsidRPr="00A631D1" w:rsidRDefault="00E01EA3" w:rsidP="00CD2D22">
            <w:pPr>
              <w:jc w:val="right"/>
              <w:rPr>
                <w:rFonts w:ascii="Arial" w:hAnsi="Arial" w:cs="Arial"/>
                <w:b/>
                <w:bCs/>
                <w:color w:val="000000"/>
              </w:rPr>
            </w:pPr>
          </w:p>
        </w:tc>
        <w:tc>
          <w:tcPr>
            <w:tcW w:w="1701" w:type="dxa"/>
            <w:vMerge/>
            <w:shd w:val="clear" w:color="auto" w:fill="auto"/>
            <w:vAlign w:val="center"/>
          </w:tcPr>
          <w:p w:rsidR="00E01EA3" w:rsidRPr="00A631D1" w:rsidRDefault="00E01EA3" w:rsidP="00CD2D22">
            <w:pPr>
              <w:rPr>
                <w:rFonts w:ascii="Arial" w:hAnsi="Arial" w:cs="Arial"/>
                <w:b/>
                <w:bCs/>
                <w:color w:val="000000"/>
              </w:rPr>
            </w:pPr>
          </w:p>
        </w:tc>
        <w:tc>
          <w:tcPr>
            <w:tcW w:w="554" w:type="dxa"/>
            <w:gridSpan w:val="2"/>
            <w:shd w:val="clear" w:color="auto" w:fill="auto"/>
            <w:vAlign w:val="center"/>
          </w:tcPr>
          <w:p w:rsidR="00E01EA3" w:rsidRPr="00A631D1" w:rsidRDefault="00E01EA3" w:rsidP="00CD2D22">
            <w:pPr>
              <w:jc w:val="center"/>
              <w:rPr>
                <w:rFonts w:ascii="Arial" w:hAnsi="Arial" w:cs="Arial"/>
                <w:b/>
                <w:bCs/>
                <w:color w:val="000000"/>
              </w:rPr>
            </w:pPr>
            <w:r w:rsidRPr="00A631D1">
              <w:rPr>
                <w:rFonts w:ascii="Arial" w:hAnsi="Arial" w:cs="Arial"/>
                <w:b/>
                <w:bCs/>
                <w:color w:val="000000"/>
              </w:rPr>
              <w:t>1</w:t>
            </w:r>
          </w:p>
        </w:tc>
        <w:tc>
          <w:tcPr>
            <w:tcW w:w="555" w:type="dxa"/>
            <w:gridSpan w:val="2"/>
            <w:shd w:val="clear" w:color="auto" w:fill="auto"/>
            <w:vAlign w:val="center"/>
          </w:tcPr>
          <w:p w:rsidR="00E01EA3" w:rsidRPr="00A631D1" w:rsidRDefault="00E01EA3" w:rsidP="00CD2D22">
            <w:pPr>
              <w:jc w:val="center"/>
              <w:rPr>
                <w:rFonts w:ascii="Arial" w:hAnsi="Arial" w:cs="Arial"/>
                <w:b/>
                <w:bCs/>
                <w:color w:val="000000"/>
              </w:rPr>
            </w:pPr>
            <w:r w:rsidRPr="00A631D1">
              <w:rPr>
                <w:rFonts w:ascii="Arial" w:hAnsi="Arial" w:cs="Arial"/>
                <w:b/>
                <w:bCs/>
                <w:color w:val="000000"/>
              </w:rPr>
              <w:t>2</w:t>
            </w:r>
          </w:p>
        </w:tc>
        <w:tc>
          <w:tcPr>
            <w:tcW w:w="555" w:type="dxa"/>
            <w:gridSpan w:val="2"/>
            <w:shd w:val="clear" w:color="auto" w:fill="auto"/>
            <w:vAlign w:val="center"/>
          </w:tcPr>
          <w:p w:rsidR="00E01EA3" w:rsidRPr="00A631D1" w:rsidRDefault="00E01EA3" w:rsidP="00CD2D22">
            <w:pPr>
              <w:jc w:val="center"/>
              <w:rPr>
                <w:rFonts w:ascii="Arial" w:hAnsi="Arial" w:cs="Arial"/>
                <w:b/>
                <w:bCs/>
                <w:color w:val="000000"/>
              </w:rPr>
            </w:pPr>
            <w:r w:rsidRPr="00A631D1">
              <w:rPr>
                <w:rFonts w:ascii="Arial" w:hAnsi="Arial" w:cs="Arial"/>
                <w:b/>
                <w:bCs/>
                <w:color w:val="000000"/>
              </w:rPr>
              <w:t>3</w:t>
            </w:r>
          </w:p>
        </w:tc>
        <w:tc>
          <w:tcPr>
            <w:tcW w:w="555" w:type="dxa"/>
            <w:gridSpan w:val="2"/>
            <w:shd w:val="clear" w:color="auto" w:fill="auto"/>
            <w:vAlign w:val="center"/>
          </w:tcPr>
          <w:p w:rsidR="00E01EA3" w:rsidRPr="00A631D1" w:rsidRDefault="00E01EA3" w:rsidP="00CD2D22">
            <w:pPr>
              <w:jc w:val="center"/>
              <w:rPr>
                <w:rFonts w:ascii="Arial" w:hAnsi="Arial" w:cs="Arial"/>
                <w:b/>
                <w:bCs/>
                <w:color w:val="000000"/>
              </w:rPr>
            </w:pPr>
            <w:r w:rsidRPr="00A631D1">
              <w:rPr>
                <w:rFonts w:ascii="Arial" w:hAnsi="Arial" w:cs="Arial"/>
                <w:b/>
                <w:bCs/>
                <w:color w:val="000000"/>
              </w:rPr>
              <w:t>4</w:t>
            </w:r>
          </w:p>
        </w:tc>
        <w:tc>
          <w:tcPr>
            <w:tcW w:w="555" w:type="dxa"/>
            <w:gridSpan w:val="2"/>
            <w:shd w:val="clear" w:color="auto" w:fill="auto"/>
            <w:vAlign w:val="center"/>
          </w:tcPr>
          <w:p w:rsidR="00E01EA3" w:rsidRPr="00A631D1" w:rsidRDefault="00E01EA3" w:rsidP="00CD2D22">
            <w:pPr>
              <w:jc w:val="center"/>
              <w:rPr>
                <w:rFonts w:ascii="Arial" w:hAnsi="Arial" w:cs="Arial"/>
                <w:b/>
                <w:bCs/>
                <w:color w:val="000000"/>
              </w:rPr>
            </w:pPr>
            <w:r w:rsidRPr="00A631D1">
              <w:rPr>
                <w:rFonts w:ascii="Arial" w:hAnsi="Arial" w:cs="Arial"/>
                <w:b/>
                <w:bCs/>
                <w:color w:val="000000"/>
              </w:rPr>
              <w:t>5</w:t>
            </w:r>
          </w:p>
        </w:tc>
        <w:tc>
          <w:tcPr>
            <w:tcW w:w="555" w:type="dxa"/>
            <w:gridSpan w:val="2"/>
            <w:shd w:val="clear" w:color="auto" w:fill="auto"/>
            <w:vAlign w:val="center"/>
          </w:tcPr>
          <w:p w:rsidR="00E01EA3" w:rsidRPr="00A631D1" w:rsidRDefault="00E01EA3" w:rsidP="00CD2D22">
            <w:pPr>
              <w:jc w:val="center"/>
              <w:rPr>
                <w:rFonts w:ascii="Arial" w:hAnsi="Arial" w:cs="Arial"/>
                <w:b/>
                <w:bCs/>
                <w:color w:val="000000"/>
              </w:rPr>
            </w:pPr>
            <w:r w:rsidRPr="00A631D1">
              <w:rPr>
                <w:rFonts w:ascii="Arial" w:hAnsi="Arial" w:cs="Arial"/>
                <w:b/>
                <w:bCs/>
                <w:color w:val="000000"/>
              </w:rPr>
              <w:t>6</w:t>
            </w:r>
          </w:p>
        </w:tc>
        <w:tc>
          <w:tcPr>
            <w:tcW w:w="554" w:type="dxa"/>
            <w:gridSpan w:val="2"/>
            <w:shd w:val="clear" w:color="auto" w:fill="auto"/>
            <w:vAlign w:val="center"/>
          </w:tcPr>
          <w:p w:rsidR="00E01EA3" w:rsidRPr="00A631D1" w:rsidRDefault="00E01EA3" w:rsidP="00CD2D22">
            <w:pPr>
              <w:jc w:val="center"/>
              <w:rPr>
                <w:rFonts w:ascii="Arial" w:hAnsi="Arial" w:cs="Arial"/>
                <w:b/>
                <w:bCs/>
                <w:color w:val="000000"/>
              </w:rPr>
            </w:pPr>
            <w:r w:rsidRPr="00A631D1">
              <w:rPr>
                <w:rFonts w:ascii="Arial" w:hAnsi="Arial" w:cs="Arial"/>
                <w:b/>
                <w:bCs/>
                <w:color w:val="000000"/>
              </w:rPr>
              <w:t>7</w:t>
            </w:r>
          </w:p>
        </w:tc>
        <w:tc>
          <w:tcPr>
            <w:tcW w:w="555" w:type="dxa"/>
            <w:gridSpan w:val="2"/>
            <w:shd w:val="clear" w:color="auto" w:fill="auto"/>
            <w:vAlign w:val="center"/>
          </w:tcPr>
          <w:p w:rsidR="00E01EA3" w:rsidRPr="00A631D1" w:rsidRDefault="00E01EA3" w:rsidP="00CD2D22">
            <w:pPr>
              <w:jc w:val="center"/>
              <w:rPr>
                <w:rFonts w:ascii="Arial" w:hAnsi="Arial" w:cs="Arial"/>
                <w:b/>
                <w:bCs/>
                <w:color w:val="000000"/>
              </w:rPr>
            </w:pPr>
            <w:r w:rsidRPr="00A631D1">
              <w:rPr>
                <w:rFonts w:ascii="Arial" w:hAnsi="Arial" w:cs="Arial"/>
                <w:b/>
                <w:bCs/>
                <w:color w:val="000000"/>
              </w:rPr>
              <w:t>8</w:t>
            </w:r>
          </w:p>
        </w:tc>
        <w:tc>
          <w:tcPr>
            <w:tcW w:w="555" w:type="dxa"/>
            <w:gridSpan w:val="2"/>
            <w:shd w:val="clear" w:color="auto" w:fill="auto"/>
            <w:vAlign w:val="center"/>
          </w:tcPr>
          <w:p w:rsidR="00E01EA3" w:rsidRPr="00A631D1" w:rsidRDefault="00E01EA3" w:rsidP="00CD2D22">
            <w:pPr>
              <w:jc w:val="center"/>
              <w:rPr>
                <w:rFonts w:ascii="Arial" w:hAnsi="Arial" w:cs="Arial"/>
                <w:b/>
                <w:bCs/>
                <w:color w:val="000000"/>
              </w:rPr>
            </w:pPr>
            <w:r w:rsidRPr="00A631D1">
              <w:rPr>
                <w:rFonts w:ascii="Arial" w:hAnsi="Arial" w:cs="Arial"/>
                <w:b/>
                <w:bCs/>
                <w:color w:val="000000"/>
              </w:rPr>
              <w:t>9</w:t>
            </w:r>
          </w:p>
        </w:tc>
        <w:tc>
          <w:tcPr>
            <w:tcW w:w="555" w:type="dxa"/>
            <w:gridSpan w:val="2"/>
            <w:shd w:val="clear" w:color="auto" w:fill="auto"/>
            <w:vAlign w:val="center"/>
          </w:tcPr>
          <w:p w:rsidR="00E01EA3" w:rsidRPr="00A631D1" w:rsidRDefault="00E01EA3" w:rsidP="00CD2D22">
            <w:pPr>
              <w:jc w:val="center"/>
              <w:rPr>
                <w:rFonts w:ascii="Arial" w:hAnsi="Arial" w:cs="Arial"/>
                <w:b/>
                <w:bCs/>
                <w:color w:val="000000"/>
              </w:rPr>
            </w:pPr>
            <w:r w:rsidRPr="00A631D1">
              <w:rPr>
                <w:rFonts w:ascii="Arial" w:hAnsi="Arial" w:cs="Arial"/>
                <w:b/>
                <w:bCs/>
                <w:color w:val="000000"/>
              </w:rPr>
              <w:t>10</w:t>
            </w:r>
          </w:p>
        </w:tc>
        <w:tc>
          <w:tcPr>
            <w:tcW w:w="555" w:type="dxa"/>
            <w:gridSpan w:val="2"/>
            <w:shd w:val="clear" w:color="auto" w:fill="auto"/>
            <w:vAlign w:val="center"/>
          </w:tcPr>
          <w:p w:rsidR="00E01EA3" w:rsidRPr="00A631D1" w:rsidRDefault="00E01EA3" w:rsidP="00CD2D22">
            <w:pPr>
              <w:jc w:val="center"/>
              <w:rPr>
                <w:rFonts w:ascii="Arial" w:hAnsi="Arial" w:cs="Arial"/>
                <w:b/>
                <w:bCs/>
                <w:color w:val="000000"/>
              </w:rPr>
            </w:pPr>
            <w:r w:rsidRPr="00A631D1">
              <w:rPr>
                <w:rFonts w:ascii="Arial" w:hAnsi="Arial" w:cs="Arial"/>
                <w:b/>
                <w:bCs/>
                <w:color w:val="000000"/>
              </w:rPr>
              <w:t>11</w:t>
            </w:r>
          </w:p>
        </w:tc>
        <w:tc>
          <w:tcPr>
            <w:tcW w:w="555" w:type="dxa"/>
            <w:gridSpan w:val="2"/>
            <w:shd w:val="clear" w:color="auto" w:fill="auto"/>
            <w:vAlign w:val="center"/>
          </w:tcPr>
          <w:p w:rsidR="00E01EA3" w:rsidRPr="00A631D1" w:rsidRDefault="00E01EA3" w:rsidP="00CD2D22">
            <w:pPr>
              <w:jc w:val="center"/>
              <w:rPr>
                <w:rFonts w:ascii="Arial" w:hAnsi="Arial" w:cs="Arial"/>
                <w:b/>
                <w:bCs/>
                <w:color w:val="000000"/>
              </w:rPr>
            </w:pPr>
            <w:r w:rsidRPr="00A631D1">
              <w:rPr>
                <w:rFonts w:ascii="Arial" w:hAnsi="Arial" w:cs="Arial"/>
                <w:b/>
                <w:bCs/>
                <w:color w:val="000000"/>
              </w:rPr>
              <w:t>12</w:t>
            </w:r>
          </w:p>
        </w:tc>
      </w:tr>
      <w:tr w:rsidR="00E01EA3" w:rsidRPr="00A631D1" w:rsidTr="000C6671">
        <w:trPr>
          <w:trHeight w:val="340"/>
        </w:trPr>
        <w:tc>
          <w:tcPr>
            <w:tcW w:w="850" w:type="dxa"/>
            <w:shd w:val="clear" w:color="auto" w:fill="auto"/>
            <w:vAlign w:val="center"/>
          </w:tcPr>
          <w:p w:rsidR="00E01EA3" w:rsidRPr="00A631D1" w:rsidRDefault="00E01EA3" w:rsidP="00CD2D22">
            <w:pPr>
              <w:jc w:val="center"/>
              <w:rPr>
                <w:rFonts w:ascii="Arial" w:hAnsi="Arial" w:cs="Arial"/>
                <w:color w:val="000000"/>
              </w:rPr>
            </w:pPr>
            <w:r w:rsidRPr="00A631D1">
              <w:rPr>
                <w:rFonts w:ascii="Arial" w:hAnsi="Arial" w:cs="Arial"/>
                <w:color w:val="000000"/>
              </w:rPr>
              <w:t>1</w:t>
            </w:r>
          </w:p>
        </w:tc>
        <w:tc>
          <w:tcPr>
            <w:tcW w:w="1701" w:type="dxa"/>
            <w:shd w:val="clear" w:color="auto" w:fill="auto"/>
            <w:vAlign w:val="center"/>
          </w:tcPr>
          <w:p w:rsidR="00E01EA3" w:rsidRPr="00A631D1" w:rsidRDefault="00E01EA3" w:rsidP="00CD2D22">
            <w:pPr>
              <w:rPr>
                <w:rFonts w:ascii="Arial" w:hAnsi="Arial" w:cs="Arial"/>
                <w:color w:val="000000"/>
              </w:rPr>
            </w:pPr>
            <w:r w:rsidRPr="00A631D1">
              <w:rPr>
                <w:rFonts w:ascii="Arial" w:hAnsi="Arial" w:cs="Arial"/>
                <w:color w:val="000000"/>
              </w:rPr>
              <w:t>Produto 1</w:t>
            </w:r>
          </w:p>
        </w:tc>
        <w:tc>
          <w:tcPr>
            <w:tcW w:w="277" w:type="dxa"/>
            <w:shd w:val="clear" w:color="000000" w:fill="F79646"/>
            <w:vAlign w:val="center"/>
          </w:tcPr>
          <w:p w:rsidR="00E01EA3" w:rsidRPr="00A631D1" w:rsidRDefault="00E01EA3" w:rsidP="00CD2D22">
            <w:pPr>
              <w:rPr>
                <w:rFonts w:ascii="Arial" w:hAnsi="Arial" w:cs="Arial"/>
                <w:color w:val="000000"/>
              </w:rPr>
            </w:pPr>
          </w:p>
        </w:tc>
        <w:tc>
          <w:tcPr>
            <w:tcW w:w="277" w:type="dxa"/>
            <w:shd w:val="clear" w:color="000000" w:fill="F79646"/>
            <w:vAlign w:val="center"/>
          </w:tcPr>
          <w:p w:rsidR="00E01EA3" w:rsidRPr="00A631D1" w:rsidRDefault="00E01EA3" w:rsidP="00CD2D22">
            <w:pPr>
              <w:rPr>
                <w:rFonts w:ascii="Arial" w:hAnsi="Arial" w:cs="Arial"/>
                <w:color w:val="000000"/>
              </w:rPr>
            </w:pPr>
          </w:p>
        </w:tc>
        <w:tc>
          <w:tcPr>
            <w:tcW w:w="278"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8"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8"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8"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8"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8"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8"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8"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8"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8" w:type="dxa"/>
            <w:shd w:val="clear" w:color="auto" w:fill="auto"/>
            <w:vAlign w:val="center"/>
          </w:tcPr>
          <w:p w:rsidR="00E01EA3" w:rsidRPr="00A631D1" w:rsidRDefault="00E01EA3" w:rsidP="00CD2D22">
            <w:pPr>
              <w:rPr>
                <w:rFonts w:ascii="Arial" w:hAnsi="Arial" w:cs="Arial"/>
                <w:color w:val="000000"/>
              </w:rPr>
            </w:pPr>
          </w:p>
        </w:tc>
      </w:tr>
      <w:tr w:rsidR="00E01EA3" w:rsidRPr="00A631D1" w:rsidTr="000C6671">
        <w:trPr>
          <w:trHeight w:val="340"/>
        </w:trPr>
        <w:tc>
          <w:tcPr>
            <w:tcW w:w="850" w:type="dxa"/>
            <w:shd w:val="clear" w:color="auto" w:fill="auto"/>
            <w:vAlign w:val="center"/>
          </w:tcPr>
          <w:p w:rsidR="00E01EA3" w:rsidRPr="00A631D1" w:rsidRDefault="00E01EA3" w:rsidP="00CD2D22">
            <w:pPr>
              <w:jc w:val="center"/>
              <w:rPr>
                <w:rFonts w:ascii="Arial" w:hAnsi="Arial" w:cs="Arial"/>
                <w:color w:val="000000"/>
              </w:rPr>
            </w:pPr>
            <w:r w:rsidRPr="00A631D1">
              <w:rPr>
                <w:rFonts w:ascii="Arial" w:hAnsi="Arial" w:cs="Arial"/>
                <w:color w:val="000000"/>
              </w:rPr>
              <w:t>2</w:t>
            </w:r>
          </w:p>
        </w:tc>
        <w:tc>
          <w:tcPr>
            <w:tcW w:w="1701"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Produto 2</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r>
      <w:tr w:rsidR="00E01EA3" w:rsidRPr="00A631D1" w:rsidTr="000C6671">
        <w:trPr>
          <w:trHeight w:val="340"/>
        </w:trPr>
        <w:tc>
          <w:tcPr>
            <w:tcW w:w="850" w:type="dxa"/>
            <w:shd w:val="clear" w:color="auto" w:fill="auto"/>
            <w:vAlign w:val="center"/>
          </w:tcPr>
          <w:p w:rsidR="00E01EA3" w:rsidRPr="00A631D1" w:rsidRDefault="00E01EA3" w:rsidP="00CD2D22">
            <w:pPr>
              <w:jc w:val="center"/>
              <w:rPr>
                <w:rFonts w:ascii="Arial" w:hAnsi="Arial" w:cs="Arial"/>
                <w:color w:val="000000"/>
              </w:rPr>
            </w:pPr>
            <w:r w:rsidRPr="00A631D1">
              <w:rPr>
                <w:rFonts w:ascii="Arial" w:hAnsi="Arial" w:cs="Arial"/>
                <w:color w:val="000000"/>
              </w:rPr>
              <w:t>3</w:t>
            </w:r>
          </w:p>
        </w:tc>
        <w:tc>
          <w:tcPr>
            <w:tcW w:w="1701" w:type="dxa"/>
            <w:shd w:val="clear" w:color="auto" w:fill="auto"/>
            <w:vAlign w:val="center"/>
          </w:tcPr>
          <w:p w:rsidR="00E01EA3" w:rsidRPr="00A631D1" w:rsidRDefault="00E01EA3" w:rsidP="00CD2D22">
            <w:pPr>
              <w:rPr>
                <w:rFonts w:ascii="Arial" w:hAnsi="Arial" w:cs="Arial"/>
                <w:color w:val="000000"/>
              </w:rPr>
            </w:pPr>
            <w:r w:rsidRPr="00A631D1">
              <w:rPr>
                <w:rFonts w:ascii="Arial" w:hAnsi="Arial" w:cs="Arial"/>
                <w:color w:val="000000"/>
              </w:rPr>
              <w:t>Produto 3</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r>
      <w:tr w:rsidR="00E01EA3" w:rsidRPr="00A631D1" w:rsidTr="000C6671">
        <w:trPr>
          <w:trHeight w:val="340"/>
        </w:trPr>
        <w:tc>
          <w:tcPr>
            <w:tcW w:w="850" w:type="dxa"/>
            <w:shd w:val="clear" w:color="auto" w:fill="auto"/>
            <w:vAlign w:val="center"/>
          </w:tcPr>
          <w:p w:rsidR="00E01EA3" w:rsidRPr="00A631D1" w:rsidRDefault="00E01EA3" w:rsidP="00CD2D22">
            <w:pPr>
              <w:jc w:val="center"/>
              <w:rPr>
                <w:rFonts w:ascii="Arial" w:hAnsi="Arial" w:cs="Arial"/>
                <w:color w:val="000000"/>
              </w:rPr>
            </w:pPr>
            <w:r w:rsidRPr="00A631D1">
              <w:rPr>
                <w:rFonts w:ascii="Arial" w:hAnsi="Arial" w:cs="Arial"/>
                <w:color w:val="000000"/>
              </w:rPr>
              <w:t>4</w:t>
            </w:r>
          </w:p>
        </w:tc>
        <w:tc>
          <w:tcPr>
            <w:tcW w:w="1701" w:type="dxa"/>
            <w:shd w:val="clear" w:color="auto" w:fill="auto"/>
            <w:vAlign w:val="center"/>
          </w:tcPr>
          <w:p w:rsidR="00E01EA3" w:rsidRPr="00A631D1" w:rsidRDefault="00E01EA3" w:rsidP="00CD2D22">
            <w:pPr>
              <w:rPr>
                <w:rFonts w:ascii="Arial" w:hAnsi="Arial" w:cs="Arial"/>
                <w:color w:val="000000"/>
              </w:rPr>
            </w:pPr>
            <w:r w:rsidRPr="00A631D1">
              <w:rPr>
                <w:rFonts w:ascii="Arial" w:hAnsi="Arial" w:cs="Arial"/>
                <w:color w:val="000000"/>
              </w:rPr>
              <w:t>Produto 4</w:t>
            </w:r>
          </w:p>
        </w:tc>
        <w:tc>
          <w:tcPr>
            <w:tcW w:w="277"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8"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8"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8"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8"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8"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8"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8"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8"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auto"/>
            <w:vAlign w:val="center"/>
          </w:tcPr>
          <w:p w:rsidR="00E01EA3" w:rsidRPr="00A631D1" w:rsidRDefault="00E01EA3" w:rsidP="00CD2D22">
            <w:pPr>
              <w:rPr>
                <w:rFonts w:ascii="Arial" w:hAnsi="Arial" w:cs="Arial"/>
                <w:color w:val="000000"/>
              </w:rPr>
            </w:pPr>
          </w:p>
        </w:tc>
        <w:tc>
          <w:tcPr>
            <w:tcW w:w="278" w:type="dxa"/>
            <w:shd w:val="clear" w:color="auto" w:fill="auto"/>
            <w:vAlign w:val="center"/>
          </w:tcPr>
          <w:p w:rsidR="00E01EA3" w:rsidRPr="00A631D1" w:rsidRDefault="00E01EA3" w:rsidP="00CD2D22">
            <w:pPr>
              <w:rPr>
                <w:rFonts w:ascii="Arial" w:hAnsi="Arial" w:cs="Arial"/>
                <w:color w:val="000000"/>
              </w:rPr>
            </w:pPr>
          </w:p>
        </w:tc>
        <w:tc>
          <w:tcPr>
            <w:tcW w:w="277" w:type="dxa"/>
            <w:shd w:val="clear" w:color="auto" w:fill="ED7D31" w:themeFill="accent2"/>
            <w:vAlign w:val="center"/>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ED7D31" w:themeFill="accent2"/>
            <w:vAlign w:val="center"/>
          </w:tcPr>
          <w:p w:rsidR="00E01EA3" w:rsidRPr="00A631D1" w:rsidRDefault="00E01EA3" w:rsidP="00CD2D22">
            <w:pPr>
              <w:rPr>
                <w:rFonts w:ascii="Arial" w:hAnsi="Arial" w:cs="Arial"/>
                <w:color w:val="000000"/>
              </w:rPr>
            </w:pPr>
            <w:r w:rsidRPr="00A631D1">
              <w:rPr>
                <w:rFonts w:ascii="Arial" w:hAnsi="Arial" w:cs="Arial"/>
                <w:color w:val="000000"/>
              </w:rPr>
              <w:t> </w:t>
            </w:r>
          </w:p>
        </w:tc>
      </w:tr>
      <w:tr w:rsidR="00E01EA3" w:rsidRPr="00A631D1" w:rsidTr="000C6671">
        <w:trPr>
          <w:trHeight w:val="340"/>
        </w:trPr>
        <w:tc>
          <w:tcPr>
            <w:tcW w:w="850" w:type="dxa"/>
            <w:shd w:val="clear" w:color="auto" w:fill="auto"/>
            <w:vAlign w:val="center"/>
          </w:tcPr>
          <w:p w:rsidR="00E01EA3" w:rsidRPr="00A631D1" w:rsidRDefault="00E01EA3" w:rsidP="00CD2D22">
            <w:pPr>
              <w:jc w:val="center"/>
              <w:rPr>
                <w:rFonts w:ascii="Arial" w:hAnsi="Arial" w:cs="Arial"/>
                <w:color w:val="000000"/>
              </w:rPr>
            </w:pPr>
            <w:r w:rsidRPr="00A631D1">
              <w:rPr>
                <w:rFonts w:ascii="Arial" w:hAnsi="Arial" w:cs="Arial"/>
                <w:color w:val="000000"/>
              </w:rPr>
              <w:t>5</w:t>
            </w:r>
          </w:p>
        </w:tc>
        <w:tc>
          <w:tcPr>
            <w:tcW w:w="1701"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Produto 5</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r>
      <w:tr w:rsidR="00E01EA3" w:rsidRPr="00A631D1" w:rsidTr="000C6671">
        <w:trPr>
          <w:trHeight w:val="340"/>
        </w:trPr>
        <w:tc>
          <w:tcPr>
            <w:tcW w:w="850" w:type="dxa"/>
            <w:shd w:val="clear" w:color="auto" w:fill="auto"/>
            <w:vAlign w:val="center"/>
          </w:tcPr>
          <w:p w:rsidR="00E01EA3" w:rsidRPr="00A631D1" w:rsidRDefault="00E01EA3" w:rsidP="00CD2D22">
            <w:pPr>
              <w:jc w:val="center"/>
              <w:rPr>
                <w:rFonts w:ascii="Arial" w:hAnsi="Arial" w:cs="Arial"/>
                <w:color w:val="000000"/>
              </w:rPr>
            </w:pPr>
            <w:r w:rsidRPr="00A631D1">
              <w:rPr>
                <w:rFonts w:ascii="Arial" w:hAnsi="Arial" w:cs="Arial"/>
                <w:color w:val="000000"/>
              </w:rPr>
              <w:t>6</w:t>
            </w:r>
          </w:p>
        </w:tc>
        <w:tc>
          <w:tcPr>
            <w:tcW w:w="1701"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Produto 6</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r>
      <w:tr w:rsidR="00E01EA3" w:rsidRPr="00A631D1" w:rsidTr="000C6671">
        <w:trPr>
          <w:trHeight w:val="340"/>
        </w:trPr>
        <w:tc>
          <w:tcPr>
            <w:tcW w:w="850" w:type="dxa"/>
            <w:shd w:val="clear" w:color="auto" w:fill="auto"/>
            <w:vAlign w:val="center"/>
          </w:tcPr>
          <w:p w:rsidR="00E01EA3" w:rsidRPr="00A631D1" w:rsidRDefault="00E01EA3" w:rsidP="00CD2D22">
            <w:pPr>
              <w:jc w:val="center"/>
              <w:rPr>
                <w:rFonts w:ascii="Arial" w:hAnsi="Arial" w:cs="Arial"/>
                <w:color w:val="000000"/>
              </w:rPr>
            </w:pPr>
            <w:r w:rsidRPr="00A631D1">
              <w:rPr>
                <w:rFonts w:ascii="Arial" w:hAnsi="Arial" w:cs="Arial"/>
                <w:color w:val="000000"/>
              </w:rPr>
              <w:t>7</w:t>
            </w:r>
          </w:p>
        </w:tc>
        <w:tc>
          <w:tcPr>
            <w:tcW w:w="1701"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Produto 7</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r>
      <w:tr w:rsidR="00E01EA3" w:rsidRPr="00A631D1" w:rsidTr="000C6671">
        <w:trPr>
          <w:trHeight w:val="340"/>
        </w:trPr>
        <w:tc>
          <w:tcPr>
            <w:tcW w:w="850" w:type="dxa"/>
            <w:shd w:val="clear" w:color="auto" w:fill="auto"/>
            <w:vAlign w:val="center"/>
          </w:tcPr>
          <w:p w:rsidR="00E01EA3" w:rsidRPr="00A631D1" w:rsidRDefault="00E01EA3" w:rsidP="00CD2D22">
            <w:pPr>
              <w:jc w:val="center"/>
              <w:rPr>
                <w:rFonts w:ascii="Arial" w:hAnsi="Arial" w:cs="Arial"/>
                <w:color w:val="000000"/>
              </w:rPr>
            </w:pPr>
            <w:r w:rsidRPr="00A631D1">
              <w:rPr>
                <w:rFonts w:ascii="Arial" w:hAnsi="Arial" w:cs="Arial"/>
                <w:color w:val="000000"/>
              </w:rPr>
              <w:t>8</w:t>
            </w:r>
          </w:p>
        </w:tc>
        <w:tc>
          <w:tcPr>
            <w:tcW w:w="1701"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Produto 8</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auto" w:fill="auto"/>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7"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c>
          <w:tcPr>
            <w:tcW w:w="278" w:type="dxa"/>
            <w:shd w:val="clear" w:color="000000" w:fill="F79646"/>
            <w:vAlign w:val="center"/>
            <w:hideMark/>
          </w:tcPr>
          <w:p w:rsidR="00E01EA3" w:rsidRPr="00A631D1" w:rsidRDefault="00E01EA3" w:rsidP="00CD2D22">
            <w:pPr>
              <w:rPr>
                <w:rFonts w:ascii="Arial" w:hAnsi="Arial" w:cs="Arial"/>
                <w:color w:val="000000"/>
              </w:rPr>
            </w:pPr>
            <w:r w:rsidRPr="00A631D1">
              <w:rPr>
                <w:rFonts w:ascii="Arial" w:hAnsi="Arial" w:cs="Arial"/>
                <w:color w:val="000000"/>
              </w:rPr>
              <w:t> </w:t>
            </w:r>
          </w:p>
        </w:tc>
      </w:tr>
    </w:tbl>
    <w:p w:rsidR="000803FA" w:rsidRPr="00A631D1" w:rsidRDefault="000803FA" w:rsidP="0017177F">
      <w:pPr>
        <w:spacing w:before="240" w:after="240"/>
        <w:jc w:val="both"/>
        <w:rPr>
          <w:rFonts w:ascii="Arial" w:hAnsi="Arial" w:cs="Arial"/>
          <w:b/>
        </w:rPr>
        <w:sectPr w:rsidR="000803FA" w:rsidRPr="00A631D1" w:rsidSect="0007132D">
          <w:headerReference w:type="default" r:id="rId9"/>
          <w:footerReference w:type="default" r:id="rId10"/>
          <w:pgSz w:w="11907" w:h="16840" w:code="9"/>
          <w:pgMar w:top="1134" w:right="1134" w:bottom="426" w:left="1701" w:header="709" w:footer="1417" w:gutter="0"/>
          <w:cols w:space="708"/>
          <w:docGrid w:linePitch="360"/>
        </w:sectPr>
      </w:pPr>
    </w:p>
    <w:p w:rsidR="00A31190" w:rsidRPr="00A631D1" w:rsidRDefault="00A31190" w:rsidP="00A31190">
      <w:pPr>
        <w:jc w:val="center"/>
        <w:rPr>
          <w:rFonts w:ascii="Arial" w:hAnsi="Arial" w:cs="Arial"/>
          <w:b/>
        </w:rPr>
      </w:pPr>
      <w:r w:rsidRPr="00A631D1">
        <w:rPr>
          <w:rFonts w:ascii="Arial" w:hAnsi="Arial" w:cs="Arial"/>
          <w:b/>
        </w:rPr>
        <w:lastRenderedPageBreak/>
        <w:t>MANUAL ORIENTATIVO PARA PROJETO GRÁFICO</w:t>
      </w:r>
      <w:r w:rsidR="00D13843" w:rsidRPr="00A631D1">
        <w:rPr>
          <w:rFonts w:ascii="Arial" w:hAnsi="Arial" w:cs="Arial"/>
          <w:b/>
        </w:rPr>
        <w:t xml:space="preserve"> DO SISTEMA DE ILUMINAÇÃO PÚBLICA EXISTENTE</w:t>
      </w:r>
    </w:p>
    <w:tbl>
      <w:tblPr>
        <w:tblW w:w="9371" w:type="dxa"/>
        <w:tblInd w:w="93" w:type="dxa"/>
        <w:tblLook w:val="04A0"/>
      </w:tblPr>
      <w:tblGrid>
        <w:gridCol w:w="9371"/>
      </w:tblGrid>
      <w:tr w:rsidR="00A31190" w:rsidRPr="00A631D1" w:rsidTr="003E6E03">
        <w:trPr>
          <w:trHeight w:val="499"/>
        </w:trPr>
        <w:tc>
          <w:tcPr>
            <w:tcW w:w="9371" w:type="dxa"/>
            <w:shd w:val="clear" w:color="auto" w:fill="auto"/>
            <w:noWrap/>
            <w:vAlign w:val="center"/>
            <w:hideMark/>
          </w:tcPr>
          <w:p w:rsidR="00A31190" w:rsidRPr="00A631D1" w:rsidRDefault="00A31190" w:rsidP="003E6E03">
            <w:pPr>
              <w:rPr>
                <w:rFonts w:ascii="Arial" w:hAnsi="Arial" w:cs="Arial"/>
                <w:color w:val="000000"/>
              </w:rPr>
            </w:pPr>
            <w:r w:rsidRPr="00A631D1">
              <w:rPr>
                <w:rFonts w:ascii="Arial" w:hAnsi="Arial" w:cs="Arial"/>
                <w:color w:val="000000"/>
              </w:rPr>
              <w:t>Orientações quanto ao formato e a apresentação dos projetos gráficos.</w:t>
            </w:r>
          </w:p>
        </w:tc>
      </w:tr>
    </w:tbl>
    <w:p w:rsidR="00A31190" w:rsidRPr="00A631D1" w:rsidRDefault="00A31190" w:rsidP="00A31190">
      <w:pPr>
        <w:rPr>
          <w:rFonts w:ascii="Arial" w:hAnsi="Arial" w:cs="Arial"/>
          <w:b/>
        </w:rPr>
      </w:pPr>
    </w:p>
    <w:p w:rsidR="00A31190" w:rsidRPr="00A631D1" w:rsidRDefault="00A31190" w:rsidP="00BD14E9">
      <w:pPr>
        <w:numPr>
          <w:ilvl w:val="0"/>
          <w:numId w:val="2"/>
        </w:numPr>
        <w:spacing w:line="276" w:lineRule="auto"/>
        <w:rPr>
          <w:rFonts w:ascii="Arial" w:hAnsi="Arial" w:cs="Arial"/>
          <w:b/>
        </w:rPr>
      </w:pPr>
      <w:r w:rsidRPr="00A631D1">
        <w:rPr>
          <w:rFonts w:ascii="Arial" w:hAnsi="Arial" w:cs="Arial"/>
          <w:b/>
        </w:rPr>
        <w:t xml:space="preserve">Projeto de iluminação pública </w:t>
      </w:r>
      <w:r w:rsidR="008116CC" w:rsidRPr="00A631D1">
        <w:rPr>
          <w:rFonts w:ascii="Arial" w:hAnsi="Arial" w:cs="Arial"/>
          <w:b/>
        </w:rPr>
        <w:t>– Existente antes da eficientização.</w:t>
      </w:r>
    </w:p>
    <w:p w:rsidR="00A31190" w:rsidRPr="00A631D1" w:rsidRDefault="00A31190" w:rsidP="00BD14E9">
      <w:pPr>
        <w:numPr>
          <w:ilvl w:val="1"/>
          <w:numId w:val="2"/>
        </w:numPr>
        <w:spacing w:line="276" w:lineRule="auto"/>
        <w:ind w:hanging="792"/>
        <w:rPr>
          <w:rFonts w:ascii="Arial" w:hAnsi="Arial" w:cs="Arial"/>
        </w:rPr>
      </w:pPr>
      <w:r w:rsidRPr="00A631D1">
        <w:rPr>
          <w:rFonts w:ascii="Arial" w:hAnsi="Arial" w:cs="Arial"/>
        </w:rPr>
        <w:t>Planta geral</w:t>
      </w:r>
    </w:p>
    <w:p w:rsidR="00182CA8" w:rsidRPr="00A631D1" w:rsidRDefault="00182CA8" w:rsidP="00182CA8">
      <w:pPr>
        <w:spacing w:line="276" w:lineRule="auto"/>
        <w:rPr>
          <w:rFonts w:ascii="Arial" w:hAnsi="Arial" w:cs="Arial"/>
        </w:rPr>
      </w:pPr>
      <w:r w:rsidRPr="00A631D1">
        <w:rPr>
          <w:rFonts w:ascii="Arial" w:hAnsi="Arial" w:cs="Arial"/>
          <w:noProof/>
        </w:rPr>
        <w:drawing>
          <wp:inline distT="0" distB="0" distL="0" distR="0">
            <wp:extent cx="5760720" cy="337439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374390"/>
                    </a:xfrm>
                    <a:prstGeom prst="rect">
                      <a:avLst/>
                    </a:prstGeom>
                  </pic:spPr>
                </pic:pic>
              </a:graphicData>
            </a:graphic>
          </wp:inline>
        </w:drawing>
      </w:r>
    </w:p>
    <w:p w:rsidR="00A31190" w:rsidRPr="00A631D1" w:rsidRDefault="00A31190" w:rsidP="00BD14E9">
      <w:pPr>
        <w:numPr>
          <w:ilvl w:val="1"/>
          <w:numId w:val="2"/>
        </w:numPr>
        <w:spacing w:line="276" w:lineRule="auto"/>
        <w:ind w:hanging="792"/>
        <w:rPr>
          <w:rFonts w:ascii="Arial" w:hAnsi="Arial" w:cs="Arial"/>
        </w:rPr>
      </w:pPr>
      <w:r w:rsidRPr="00A631D1">
        <w:rPr>
          <w:rFonts w:ascii="Arial" w:hAnsi="Arial" w:cs="Arial"/>
        </w:rPr>
        <w:t>Planta parcial 01/04 - (mesmo procedimento para 02/04, 03/04, 04/04</w:t>
      </w:r>
      <w:r w:rsidR="00D63205" w:rsidRPr="00A631D1">
        <w:rPr>
          <w:rFonts w:ascii="Arial" w:hAnsi="Arial" w:cs="Arial"/>
        </w:rPr>
        <w:t>).</w:t>
      </w:r>
    </w:p>
    <w:p w:rsidR="00182CA8" w:rsidRPr="00A631D1" w:rsidRDefault="00182CA8" w:rsidP="00182CA8">
      <w:pPr>
        <w:spacing w:after="200" w:line="276" w:lineRule="auto"/>
        <w:rPr>
          <w:rFonts w:ascii="Arial" w:hAnsi="Arial" w:cs="Arial"/>
        </w:rPr>
      </w:pPr>
      <w:r w:rsidRPr="00A631D1">
        <w:rPr>
          <w:rFonts w:ascii="Arial" w:hAnsi="Arial" w:cs="Arial"/>
          <w:noProof/>
        </w:rPr>
        <w:drawing>
          <wp:inline distT="0" distB="0" distL="0" distR="0">
            <wp:extent cx="5760720" cy="3372485"/>
            <wp:effectExtent l="0" t="0" r="0" b="0"/>
            <wp:docPr id="453" name="Imagem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372485"/>
                    </a:xfrm>
                    <a:prstGeom prst="rect">
                      <a:avLst/>
                    </a:prstGeom>
                  </pic:spPr>
                </pic:pic>
              </a:graphicData>
            </a:graphic>
          </wp:inline>
        </w:drawing>
      </w:r>
    </w:p>
    <w:p w:rsidR="00182CA8" w:rsidRPr="00A631D1" w:rsidRDefault="00182CA8" w:rsidP="00182CA8">
      <w:pPr>
        <w:spacing w:after="200" w:line="276" w:lineRule="auto"/>
        <w:rPr>
          <w:rFonts w:ascii="Arial" w:hAnsi="Arial" w:cs="Arial"/>
        </w:rPr>
      </w:pPr>
    </w:p>
    <w:p w:rsidR="00A31190" w:rsidRPr="00A631D1" w:rsidRDefault="00A31190" w:rsidP="00BD14E9">
      <w:pPr>
        <w:numPr>
          <w:ilvl w:val="1"/>
          <w:numId w:val="2"/>
        </w:numPr>
        <w:spacing w:after="200" w:line="276" w:lineRule="auto"/>
        <w:ind w:hanging="792"/>
        <w:rPr>
          <w:rFonts w:ascii="Arial" w:hAnsi="Arial" w:cs="Arial"/>
        </w:rPr>
      </w:pPr>
      <w:r w:rsidRPr="00A631D1">
        <w:rPr>
          <w:rFonts w:ascii="Arial" w:hAnsi="Arial" w:cs="Arial"/>
        </w:rPr>
        <w:t>Modelo de carimbo</w:t>
      </w:r>
    </w:p>
    <w:tbl>
      <w:tblPr>
        <w:tblW w:w="0" w:type="auto"/>
        <w:tblLook w:val="04A0"/>
      </w:tblPr>
      <w:tblGrid>
        <w:gridCol w:w="8653"/>
      </w:tblGrid>
      <w:tr w:rsidR="00A31190" w:rsidRPr="00A631D1" w:rsidTr="003E6E03">
        <w:tc>
          <w:tcPr>
            <w:tcW w:w="8645" w:type="dxa"/>
            <w:shd w:val="clear" w:color="auto" w:fill="auto"/>
            <w:vAlign w:val="center"/>
          </w:tcPr>
          <w:p w:rsidR="00A31190" w:rsidRPr="00A631D1" w:rsidRDefault="00347B07" w:rsidP="003E6E03">
            <w:pPr>
              <w:rPr>
                <w:rFonts w:ascii="Arial" w:hAnsi="Arial" w:cs="Arial"/>
              </w:rPr>
            </w:pPr>
            <w:r w:rsidRPr="00347B07">
              <w:rPr>
                <w:rFonts w:ascii="Arial" w:hAnsi="Arial" w:cs="Arial"/>
                <w:noProof/>
              </w:rPr>
            </w:r>
            <w:r w:rsidRPr="00347B07">
              <w:rPr>
                <w:rFonts w:ascii="Arial" w:hAnsi="Arial" w:cs="Arial"/>
                <w:noProof/>
              </w:rPr>
              <w:pict>
                <v:group id="Tela 188" o:spid="_x0000_s1026" editas="canvas" style="width:421.8pt;height:184.85pt;mso-position-horizontal-relative:char;mso-position-vertical-relative:line" coordsize="53568,2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568;height:23475;visibility:visible">
                    <v:fill o:detectmouseclick="t"/>
                    <v:path o:connecttype="none"/>
                  </v:shape>
                  <v:shape id="Freeform 43" o:spid="_x0000_s1028" style="position:absolute;left:857;top:1320;width:52489;height:21546;visibility:visible;mso-wrap-style:square;v-text-anchor:top" coordsize="14129,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" path="m,5806r14129,l14129,e" filled="f" strokeweight="1e-4mm">
                    <v:stroke joinstyle="miter"/>
                    <v:path arrowok="t" o:connecttype="custom" o:connectlocs="0,2154555;5248910,2154555;5248910,0" o:connectangles="0,0,0"/>
                  </v:shape>
                  <v:line id="Line 44" o:spid="_x0000_s1029" style="position:absolute;flip:y;visibility:visible" from="5835,1219" to="5835,2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" strokeweight="1e-4mm">
                    <v:stroke joinstyle="miter"/>
                  </v:line>
                  <v:shape id="Freeform 45" o:spid="_x0000_s1030" style="position:absolute;left:1054;top:977;width:49707;height:19336;visibility:visible;mso-wrap-style:square;v-text-anchor:top" coordsize="1338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" path="m,5210r13380,l13380,e" filled="f" strokeweight=".0012mm">
                    <v:stroke joinstyle="miter"/>
                    <v:path arrowok="t" o:connecttype="custom" o:connectlocs="0,1933575;4970780,1933575;4970780,0" o:connectangles="0,0,0"/>
                  </v:shape>
                  <v:shape id="Freeform 46" o:spid="_x0000_s1031" style="position:absolute;left:5791;top:2863;width:44926;height:1143;visibility:visible;mso-wrap-style:square;v-text-anchor:top" coordsize="1209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" path="m,l12093,m,309r12093,e" filled="f" strokeweight="1e-4mm">
                    <v:stroke joinstyle="miter"/>
                    <v:path arrowok="t" o:connecttype="custom" o:connectlocs="0,0;4492625,0;0,114300;4492625,114300" o:connectangles="0,0,0,0"/>
                    <o:lock v:ext="edit" verticies="t"/>
                  </v:shape>
                  <v:rect id="Rectangle 47" o:spid="_x0000_s1032" style="position:absolute;left:6762;top:6623;width:464;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10"/>
                              <w:szCs w:val="10"/>
                            </w:rPr>
                            <w:t>R</w:t>
                          </w:r>
                        </w:p>
                      </w:txbxContent>
                    </v:textbox>
                  </v:rect>
                  <v:rect id="Rectangle 48" o:spid="_x0000_s1033" style="position:absolute;left:7283;top:6623;width:425;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10"/>
                              <w:szCs w:val="10"/>
                            </w:rPr>
                            <w:t>E</w:t>
                          </w:r>
                        </w:p>
                      </w:txbxContent>
                    </v:textbox>
                  </v:rect>
                  <v:rect id="Rectangle 49" o:spid="_x0000_s1034" style="position:absolute;left:7670;top:6623;width:426;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10"/>
                              <w:szCs w:val="10"/>
                            </w:rPr>
                            <w:t>V</w:t>
                          </w:r>
                        </w:p>
                      </w:txbxContent>
                    </v:textbox>
                  </v:rect>
                  <v:rect id="Rectangle 50" o:spid="_x0000_s1035" style="position:absolute;left:8191;top:6623;width:178;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10"/>
                              <w:szCs w:val="10"/>
                            </w:rPr>
                            <w:t>I</w:t>
                          </w:r>
                        </w:p>
                      </w:txbxContent>
                    </v:textbox>
                  </v:rect>
                  <v:rect id="Rectangle 51" o:spid="_x0000_s1036" style="position:absolute;left:8324;top:6623;width:426;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0"/>
                              <w:szCs w:val="10"/>
                            </w:rPr>
                            <w:t>S</w:t>
                          </w:r>
                        </w:p>
                      </w:txbxContent>
                    </v:textbox>
                  </v:rect>
                  <v:rect id="Rectangle 52" o:spid="_x0000_s1037" style="position:absolute;left:8839;top:6623;width:425;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10"/>
                              <w:szCs w:val="10"/>
                            </w:rPr>
                            <w:t>Ã</w:t>
                          </w:r>
                        </w:p>
                      </w:txbxContent>
                    </v:textbox>
                  </v:rect>
                  <v:rect id="Rectangle 53" o:spid="_x0000_s1038" style="position:absolute;left:9232;top:6623;width:496;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105912" w:rsidRDefault="00105912" w:rsidP="00A31190">
                          <w:r>
                            <w:rPr>
                              <w:rFonts w:ascii="Arial" w:hAnsi="Arial" w:cs="Arial"/>
                              <w:color w:val="000000"/>
                              <w:sz w:val="10"/>
                              <w:szCs w:val="10"/>
                            </w:rPr>
                            <w:t>O</w:t>
                          </w:r>
                        </w:p>
                      </w:txbxContent>
                    </v:textbox>
                  </v:rect>
                  <v:rect id="Rectangle 54" o:spid="_x0000_s1039" style="position:absolute;left:12090;top:5454;width:1359;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8"/>
                              <w:szCs w:val="8"/>
                            </w:rPr>
                            <w:t>XXXX</w:t>
                          </w:r>
                        </w:p>
                      </w:txbxContent>
                    </v:textbox>
                  </v:rect>
                  <v:rect id="Rectangle 55" o:spid="_x0000_s1040" style="position:absolute;left:14433;top:5454;width:565;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8"/>
                              <w:szCs w:val="8"/>
                            </w:rPr>
                            <w:t>18</w:t>
                          </w:r>
                        </w:p>
                      </w:txbxContent>
                    </v:textbox>
                  </v:rect>
                  <v:rect id="Rectangle 56" o:spid="_x0000_s1041" style="position:absolute;left:13652;top:5454;width:425;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8"/>
                              <w:szCs w:val="8"/>
                            </w:rPr>
                            <w:t>/2</w:t>
                          </w:r>
                        </w:p>
                      </w:txbxContent>
                    </v:textbox>
                  </v:rect>
                  <v:rect id="Rectangle 57" o:spid="_x0000_s1042" style="position:absolute;left:14046;top:5454;width:285;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8"/>
                              <w:szCs w:val="8"/>
                            </w:rPr>
                            <w:t>0</w:t>
                          </w:r>
                        </w:p>
                      </w:txbxContent>
                    </v:textbox>
                  </v:rect>
                  <v:shape id="Freeform 58" o:spid="_x0000_s1043" style="position:absolute;left:5791;top:5175;width:44926;height:1143;visibility:visible;mso-wrap-style:square;v-text-anchor:top" coordsize="1209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" path="m,308r12093,m,l12093,e" filled="f" strokeweight="1e-4mm">
                    <v:stroke joinstyle="miter"/>
                    <v:path arrowok="t" o:connecttype="custom" o:connectlocs="0,114300;4492625,114300;0,0;4492625,0" o:connectangles="0,0,0,0"/>
                    <o:lock v:ext="edit" verticies="t"/>
                  </v:shape>
                  <v:rect id="Rectangle 59" o:spid="_x0000_s1044" style="position:absolute;left:12484;top:6623;width:463;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10"/>
                              <w:szCs w:val="10"/>
                            </w:rPr>
                            <w:t>D</w:t>
                          </w:r>
                        </w:p>
                      </w:txbxContent>
                    </v:textbox>
                  </v:rect>
                  <v:rect id="Rectangle 60" o:spid="_x0000_s1045" style="position:absolute;left:13004;top:6623;width:426;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10"/>
                              <w:szCs w:val="10"/>
                            </w:rPr>
                            <w:t>A</w:t>
                          </w:r>
                        </w:p>
                      </w:txbxContent>
                    </v:textbox>
                  </v:rect>
                  <v:rect id="Rectangle 61" o:spid="_x0000_s1046" style="position:absolute;left:13392;top:6623;width:393;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10"/>
                              <w:szCs w:val="10"/>
                            </w:rPr>
                            <w:t>T</w:t>
                          </w:r>
                        </w:p>
                      </w:txbxContent>
                    </v:textbox>
                  </v:rect>
                  <v:rect id="Rectangle 62" o:spid="_x0000_s1047" style="position:absolute;left:13912;top:6623;width:426;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0"/>
                              <w:szCs w:val="10"/>
                            </w:rPr>
                            <w:t>A</w:t>
                          </w:r>
                        </w:p>
                      </w:txbxContent>
                    </v:textbox>
                  </v:rect>
                  <v:line id="Line 63" o:spid="_x0000_s1048" style="position:absolute;visibility:visible" from="16052,2863" to="16052,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" strokeweight="1e-4mm">
                    <v:stroke joinstyle="miter"/>
                  </v:line>
                  <v:rect id="Rectangle 64" o:spid="_x0000_s1049" style="position:absolute;left:27305;top:5454;width:342;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8"/>
                              <w:szCs w:val="8"/>
                            </w:rPr>
                            <w:t>E</w:t>
                          </w:r>
                        </w:p>
                      </w:txbxContent>
                    </v:textbox>
                  </v:rect>
                  <v:rect id="Rectangle 65" o:spid="_x0000_s1050" style="position:absolute;left:27698;top:5454;width:426;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rsidR="00105912" w:rsidRDefault="00105912" w:rsidP="00A31190">
                          <w:r>
                            <w:rPr>
                              <w:rFonts w:ascii="Arial" w:hAnsi="Arial" w:cs="Arial"/>
                              <w:color w:val="000000"/>
                              <w:sz w:val="8"/>
                              <w:szCs w:val="8"/>
                            </w:rPr>
                            <w:t>M</w:t>
                          </w:r>
                        </w:p>
                      </w:txbxContent>
                    </v:textbox>
                  </v:rect>
                  <v:rect id="Rectangle 66" o:spid="_x0000_s1051" style="position:absolute;left:28086;top:5454;width:482;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8"/>
                              <w:szCs w:val="8"/>
                            </w:rPr>
                            <w:t>IS</w:t>
                          </w:r>
                        </w:p>
                      </w:txbxContent>
                    </v:textbox>
                  </v:rect>
                  <v:rect id="Rectangle 67" o:spid="_x0000_s1052" style="position:absolute;left:28606;top:5454;width:343;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8"/>
                              <w:szCs w:val="8"/>
                            </w:rPr>
                            <w:t>S</w:t>
                          </w:r>
                        </w:p>
                      </w:txbxContent>
                    </v:textbox>
                  </v:rect>
                  <v:rect id="Rectangle 68" o:spid="_x0000_s1053" style="position:absolute;left:28994;top:5454;width:343;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8"/>
                              <w:szCs w:val="8"/>
                            </w:rPr>
                            <w:t>Ã</w:t>
                          </w:r>
                        </w:p>
                      </w:txbxContent>
                    </v:textbox>
                  </v:rect>
                  <v:rect id="Rectangle 69" o:spid="_x0000_s1054" style="position:absolute;left:29387;top:5454;width:400;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8"/>
                              <w:szCs w:val="8"/>
                            </w:rPr>
                            <w:t>O</w:t>
                          </w:r>
                        </w:p>
                      </w:txbxContent>
                    </v:textbox>
                  </v:rect>
                  <v:rect id="Rectangle 70" o:spid="_x0000_s1055" style="position:absolute;left:29908;top:5454;width:654;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8"/>
                              <w:szCs w:val="8"/>
                            </w:rPr>
                            <w:t xml:space="preserve"> IN</w:t>
                          </w:r>
                        </w:p>
                      </w:txbxContent>
                    </v:textbox>
                  </v:rect>
                  <v:rect id="Rectangle 71" o:spid="_x0000_s1056" style="position:absolute;left:30556;top:5454;width:146;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105912" w:rsidRDefault="00105912" w:rsidP="00A31190">
                          <w:r>
                            <w:rPr>
                              <w:rFonts w:ascii="Arial" w:hAnsi="Arial" w:cs="Arial"/>
                              <w:color w:val="000000"/>
                              <w:sz w:val="8"/>
                              <w:szCs w:val="8"/>
                            </w:rPr>
                            <w:t>I</w:t>
                          </w:r>
                        </w:p>
                      </w:txbxContent>
                    </v:textbox>
                  </v:rect>
                  <v:rect id="Rectangle 72" o:spid="_x0000_s1057" style="position:absolute;left:30689;top:5454;width:514;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8"/>
                              <w:szCs w:val="8"/>
                            </w:rPr>
                            <w:t>CI</w:t>
                          </w:r>
                        </w:p>
                      </w:txbxContent>
                    </v:textbox>
                  </v:rect>
                  <v:rect id="Rectangle 73" o:spid="_x0000_s1058" style="position:absolute;left:31337;top:5454;width:343;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8"/>
                              <w:szCs w:val="8"/>
                            </w:rPr>
                            <w:t>A</w:t>
                          </w:r>
                        </w:p>
                      </w:txbxContent>
                    </v:textbox>
                  </v:rect>
                  <v:rect id="Rectangle 74" o:spid="_x0000_s1059" style="position:absolute;left:31597;top:5454;width:286;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105912" w:rsidRDefault="00105912" w:rsidP="00A31190">
                          <w:r>
                            <w:rPr>
                              <w:rFonts w:ascii="Arial" w:hAnsi="Arial" w:cs="Arial"/>
                              <w:color w:val="000000"/>
                              <w:sz w:val="8"/>
                              <w:szCs w:val="8"/>
                            </w:rPr>
                            <w:t>L</w:t>
                          </w:r>
                        </w:p>
                      </w:txbxContent>
                    </v:textbox>
                  </v:rect>
                  <v:rect id="Rectangle 75" o:spid="_x0000_s1060" style="position:absolute;left:27959;top:6623;width:425;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10"/>
                              <w:szCs w:val="10"/>
                            </w:rPr>
                            <w:t>A</w:t>
                          </w:r>
                        </w:p>
                      </w:txbxContent>
                    </v:textbox>
                  </v:rect>
                  <v:rect id="Rectangle 76" o:spid="_x0000_s1061" style="position:absolute;left:28473;top:6623;width:425;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rsidR="00105912" w:rsidRDefault="00105912" w:rsidP="00A31190">
                          <w:r>
                            <w:rPr>
                              <w:rFonts w:ascii="Arial" w:hAnsi="Arial" w:cs="Arial"/>
                              <w:color w:val="000000"/>
                              <w:sz w:val="10"/>
                              <w:szCs w:val="10"/>
                            </w:rPr>
                            <w:t>S</w:t>
                          </w:r>
                        </w:p>
                      </w:txbxContent>
                    </v:textbox>
                  </v:rect>
                  <v:rect id="Rectangle 77" o:spid="_x0000_s1062" style="position:absolute;left:28867;top:6623;width:425;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10"/>
                              <w:szCs w:val="10"/>
                            </w:rPr>
                            <w:t>S</w:t>
                          </w:r>
                        </w:p>
                      </w:txbxContent>
                    </v:textbox>
                  </v:rect>
                  <v:rect id="Rectangle 78" o:spid="_x0000_s1063" style="position:absolute;left:29387;top:6623;width:464;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0"/>
                              <w:szCs w:val="10"/>
                            </w:rPr>
                            <w:t>U</w:t>
                          </w:r>
                        </w:p>
                      </w:txbxContent>
                    </v:textbox>
                  </v:rect>
                  <v:rect id="Rectangle 79" o:spid="_x0000_s1064" style="position:absolute;left:29908;top:6623;width:464;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10"/>
                              <w:szCs w:val="10"/>
                            </w:rPr>
                            <w:t>N</w:t>
                          </w:r>
                        </w:p>
                      </w:txbxContent>
                    </v:textbox>
                  </v:rect>
                  <v:rect id="Rectangle 80" o:spid="_x0000_s1065" style="position:absolute;left:30429;top:6623;width:393;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0"/>
                              <w:szCs w:val="10"/>
                            </w:rPr>
                            <w:t>T</w:t>
                          </w:r>
                        </w:p>
                      </w:txbxContent>
                    </v:textbox>
                  </v:rect>
                  <v:rect id="Rectangle 81" o:spid="_x0000_s1066" style="position:absolute;left:30816;top:6623;width:495;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rsidR="00105912" w:rsidRDefault="00105912" w:rsidP="00A31190">
                          <w:r>
                            <w:rPr>
                              <w:rFonts w:ascii="Arial" w:hAnsi="Arial" w:cs="Arial"/>
                              <w:color w:val="000000"/>
                              <w:sz w:val="10"/>
                              <w:szCs w:val="10"/>
                            </w:rPr>
                            <w:t>O</w:t>
                          </w:r>
                        </w:p>
                      </w:txbxContent>
                    </v:textbox>
                  </v:rect>
                  <v:rect id="Rectangle 82" o:spid="_x0000_s1067" style="position:absolute;left:7804;top:5454;width:565;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8"/>
                              <w:szCs w:val="8"/>
                            </w:rPr>
                            <w:t>00</w:t>
                          </w:r>
                        </w:p>
                      </w:txbxContent>
                    </v:textbox>
                  </v:rect>
                  <v:line id="Line 83" o:spid="_x0000_s1068" style="position:absolute;visibility:visible" from="5835,17729" to="50761,1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" strokeweight="1e-4mm">
                    <v:stroke joinstyle="miter"/>
                  </v:line>
                  <v:line id="Line 84" o:spid="_x0000_s1069" style="position:absolute;visibility:visible" from="5835,17729" to="50761,1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" strokeweight="1e-4mm">
                    <v:stroke joinstyle="miter"/>
                  </v:line>
                  <v:line id="Line 85" o:spid="_x0000_s1070" style="position:absolute;visibility:visible" from="5835,15176" to="50761,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" strokeweight="1e-4mm">
                    <v:stroke joinstyle="miter"/>
                  </v:line>
                  <v:line id="Line 86" o:spid="_x0000_s1071" style="position:absolute;visibility:visible" from="5835,7480" to="50761,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" strokeweight="42e-5mm">
                    <v:stroke joinstyle="miter"/>
                  </v:line>
                  <v:line id="Line 87" o:spid="_x0000_s1072" style="position:absolute;visibility:visible" from="10934,2863" to="10934,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" strokeweight="1e-4mm">
                    <v:stroke joinstyle="miter"/>
                  </v:line>
                  <v:rect id="Rectangle 88" o:spid="_x0000_s1073" style="position:absolute;left:6242;top:15462;width:235;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6"/>
                              <w:szCs w:val="6"/>
                            </w:rPr>
                            <w:t>T</w:t>
                          </w:r>
                        </w:p>
                      </w:txbxContent>
                    </v:textbox>
                  </v:rect>
                  <v:rect id="Rectangle 89" o:spid="_x0000_s1074" style="position:absolute;left:6502;top:15462;width:108;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6"/>
                              <w:szCs w:val="6"/>
                            </w:rPr>
                            <w:t>I</w:t>
                          </w:r>
                        </w:p>
                      </w:txbxContent>
                    </v:textbox>
                  </v:rect>
                  <v:rect id="Rectangle 90" o:spid="_x0000_s1075" style="position:absolute;left:6502;top:15462;width:235;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105912" w:rsidRDefault="00105912" w:rsidP="00A31190">
                          <w:r>
                            <w:rPr>
                              <w:rFonts w:ascii="Arial" w:hAnsi="Arial" w:cs="Arial"/>
                              <w:color w:val="000000"/>
                              <w:sz w:val="6"/>
                              <w:szCs w:val="6"/>
                            </w:rPr>
                            <w:t>T</w:t>
                          </w:r>
                        </w:p>
                      </w:txbxContent>
                    </v:textbox>
                  </v:rect>
                  <v:rect id="Rectangle 91" o:spid="_x0000_s1076" style="position:absolute;left:6762;top:15462;width:280;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6"/>
                              <w:szCs w:val="6"/>
                            </w:rPr>
                            <w:t>U</w:t>
                          </w:r>
                        </w:p>
                      </w:txbxContent>
                    </v:textbox>
                  </v:rect>
                  <v:rect id="Rectangle 92" o:spid="_x0000_s1077" style="position:absolute;left:7023;top:15462;width:216;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105912" w:rsidRDefault="00105912" w:rsidP="00A31190">
                          <w:r>
                            <w:rPr>
                              <w:rFonts w:ascii="Arial" w:hAnsi="Arial" w:cs="Arial"/>
                              <w:color w:val="000000"/>
                              <w:sz w:val="6"/>
                              <w:szCs w:val="6"/>
                            </w:rPr>
                            <w:t>L</w:t>
                          </w:r>
                        </w:p>
                      </w:txbxContent>
                    </v:textbox>
                  </v:rect>
                  <v:rect id="Rectangle 93" o:spid="_x0000_s1078" style="position:absolute;left:7150;top:15462;width:298;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105912" w:rsidRDefault="00105912" w:rsidP="00A31190">
                          <w:r>
                            <w:rPr>
                              <w:rFonts w:ascii="Arial" w:hAnsi="Arial" w:cs="Arial"/>
                              <w:color w:val="000000"/>
                              <w:sz w:val="6"/>
                              <w:szCs w:val="6"/>
                            </w:rPr>
                            <w:t>O</w:t>
                          </w:r>
                        </w:p>
                      </w:txbxContent>
                    </v:textbox>
                  </v:rect>
                  <v:rect id="Rectangle 94" o:spid="_x0000_s1079" style="position:absolute;left:7543;top:15462;width:108;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105912" w:rsidRDefault="00105912" w:rsidP="00A31190">
                          <w:r>
                            <w:rPr>
                              <w:rFonts w:ascii="Arial" w:hAnsi="Arial" w:cs="Arial"/>
                              <w:color w:val="000000"/>
                              <w:sz w:val="6"/>
                              <w:szCs w:val="6"/>
                            </w:rPr>
                            <w:t>:</w:t>
                          </w:r>
                        </w:p>
                      </w:txbxContent>
                    </v:textbox>
                  </v:rect>
                  <v:rect id="Rectangle 95" o:spid="_x0000_s1080" style="position:absolute;left:6242;top:17926;width:279;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105912" w:rsidRDefault="00105912" w:rsidP="00A31190">
                          <w:r>
                            <w:rPr>
                              <w:rFonts w:ascii="Arial" w:hAnsi="Arial" w:cs="Arial"/>
                              <w:color w:val="000000"/>
                              <w:sz w:val="6"/>
                              <w:szCs w:val="6"/>
                            </w:rPr>
                            <w:t>R</w:t>
                          </w:r>
                        </w:p>
                      </w:txbxContent>
                    </v:textbox>
                  </v:rect>
                  <v:rect id="Rectangle 96" o:spid="_x0000_s1081" style="position:absolute;left:6502;top:17926;width:768;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105912" w:rsidRDefault="00105912" w:rsidP="00A31190">
                          <w:r>
                            <w:rPr>
                              <w:rFonts w:ascii="Arial" w:hAnsi="Arial" w:cs="Arial"/>
                              <w:color w:val="000000"/>
                              <w:sz w:val="6"/>
                              <w:szCs w:val="6"/>
                            </w:rPr>
                            <w:t>ESP</w:t>
                          </w:r>
                        </w:p>
                      </w:txbxContent>
                    </v:textbox>
                  </v:rect>
                  <v:rect id="Rectangle 97" o:spid="_x0000_s1082" style="position:absolute;left:7150;top:17926;width:298;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rsidR="00105912" w:rsidRDefault="00105912" w:rsidP="00A31190">
                          <w:r>
                            <w:rPr>
                              <w:rFonts w:ascii="Arial" w:hAnsi="Arial" w:cs="Arial"/>
                              <w:color w:val="000000"/>
                              <w:sz w:val="6"/>
                              <w:szCs w:val="6"/>
                            </w:rPr>
                            <w:t>O</w:t>
                          </w:r>
                        </w:p>
                      </w:txbxContent>
                    </v:textbox>
                  </v:rect>
                  <v:rect id="Rectangle 98" o:spid="_x0000_s1083" style="position:absolute;left:7410;top:17926;width:279;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rsidR="00105912" w:rsidRDefault="00105912" w:rsidP="00A31190">
                          <w:r>
                            <w:rPr>
                              <w:rFonts w:ascii="Arial" w:hAnsi="Arial" w:cs="Arial"/>
                              <w:color w:val="000000"/>
                              <w:sz w:val="6"/>
                              <w:szCs w:val="6"/>
                            </w:rPr>
                            <w:t>N</w:t>
                          </w:r>
                        </w:p>
                      </w:txbxContent>
                    </v:textbox>
                  </v:rect>
                  <v:rect id="Rectangle 99" o:spid="_x0000_s1084" style="position:absolute;left:7670;top:17926;width:261;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105912" w:rsidRDefault="00105912" w:rsidP="00A31190">
                          <w:r>
                            <w:rPr>
                              <w:rFonts w:ascii="Arial" w:hAnsi="Arial" w:cs="Arial"/>
                              <w:color w:val="000000"/>
                              <w:sz w:val="6"/>
                              <w:szCs w:val="6"/>
                            </w:rPr>
                            <w:t>S</w:t>
                          </w:r>
                        </w:p>
                      </w:txbxContent>
                    </v:textbox>
                  </v:rect>
                  <v:rect id="Rectangle 100" o:spid="_x0000_s1085" style="position:absolute;left:7804;top:17926;width:768;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6"/>
                              <w:szCs w:val="6"/>
                            </w:rPr>
                            <w:t>ÁVE</w:t>
                          </w:r>
                        </w:p>
                      </w:txbxContent>
                    </v:textbox>
                  </v:rect>
                  <v:rect id="Rectangle 101" o:spid="_x0000_s1086" style="position:absolute;left:8578;top:17926;width:216;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rsidR="00105912" w:rsidRDefault="00105912" w:rsidP="00A31190">
                          <w:r>
                            <w:rPr>
                              <w:rFonts w:ascii="Arial" w:hAnsi="Arial" w:cs="Arial"/>
                              <w:color w:val="000000"/>
                              <w:sz w:val="6"/>
                              <w:szCs w:val="6"/>
                            </w:rPr>
                            <w:t>L</w:t>
                          </w:r>
                        </w:p>
                      </w:txbxContent>
                    </v:textbox>
                  </v:rect>
                  <v:rect id="Rectangle 102" o:spid="_x0000_s1087" style="position:absolute;left:8839;top:17926;width:260;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6"/>
                              <w:szCs w:val="6"/>
                            </w:rPr>
                            <w:t>P</w:t>
                          </w:r>
                        </w:p>
                      </w:txbxContent>
                    </v:textbox>
                  </v:rect>
                  <v:rect id="Rectangle 103" o:spid="_x0000_s1088" style="position:absolute;left:9099;top:17926;width:470;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6"/>
                              <w:szCs w:val="6"/>
                            </w:rPr>
                            <w:t>EL</w:t>
                          </w:r>
                        </w:p>
                      </w:txbxContent>
                    </v:textbox>
                  </v:rect>
                  <v:rect id="Rectangle 104" o:spid="_x0000_s1089" style="position:absolute;left:9493;top:17926;width:298;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6"/>
                              <w:szCs w:val="6"/>
                            </w:rPr>
                            <w:t>O</w:t>
                          </w:r>
                        </w:p>
                      </w:txbxContent>
                    </v:textbox>
                  </v:rect>
                  <v:rect id="Rectangle 105" o:spid="_x0000_s1090" style="position:absolute;left:9880;top:17926;width:534;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6"/>
                              <w:szCs w:val="6"/>
                            </w:rPr>
                            <w:t>PR</w:t>
                          </w:r>
                        </w:p>
                      </w:txbxContent>
                    </v:textbox>
                  </v:rect>
                  <v:rect id="Rectangle 106" o:spid="_x0000_s1091" style="position:absolute;left:10274;top:17926;width:298;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rsidR="00105912" w:rsidRDefault="00105912" w:rsidP="00A31190">
                          <w:r>
                            <w:rPr>
                              <w:rFonts w:ascii="Arial" w:hAnsi="Arial" w:cs="Arial"/>
                              <w:color w:val="000000"/>
                              <w:sz w:val="6"/>
                              <w:szCs w:val="6"/>
                            </w:rPr>
                            <w:t>O</w:t>
                          </w:r>
                        </w:p>
                      </w:txbxContent>
                    </v:textbox>
                  </v:rect>
                  <v:rect id="Rectangle 107" o:spid="_x0000_s1092" style="position:absolute;left:10534;top:17926;width:197;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rsidR="00105912" w:rsidRDefault="00105912" w:rsidP="00A31190">
                          <w:r>
                            <w:rPr>
                              <w:rFonts w:ascii="Arial" w:hAnsi="Arial" w:cs="Arial"/>
                              <w:color w:val="000000"/>
                              <w:sz w:val="6"/>
                              <w:szCs w:val="6"/>
                            </w:rPr>
                            <w:t>J</w:t>
                          </w:r>
                        </w:p>
                      </w:txbxContent>
                    </v:textbox>
                  </v:rect>
                  <v:rect id="Rectangle 108" o:spid="_x0000_s1093" style="position:absolute;left:10661;top:17926;width:489;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6"/>
                              <w:szCs w:val="6"/>
                            </w:rPr>
                            <w:t>ET</w:t>
                          </w:r>
                        </w:p>
                      </w:txbxContent>
                    </v:textbox>
                  </v:rect>
                  <v:rect id="Rectangle 109" o:spid="_x0000_s1094" style="position:absolute;left:11182;top:17926;width:298;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6"/>
                              <w:szCs w:val="6"/>
                            </w:rPr>
                            <w:t>O</w:t>
                          </w:r>
                        </w:p>
                      </w:txbxContent>
                    </v:textbox>
                  </v:rect>
                  <v:rect id="Rectangle 110" o:spid="_x0000_s1095" style="position:absolute;left:11442;top:17926;width:108;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6"/>
                              <w:szCs w:val="6"/>
                            </w:rPr>
                            <w:t>:</w:t>
                          </w:r>
                        </w:p>
                      </w:txbxContent>
                    </v:textbox>
                  </v:rect>
                  <v:line id="Line 111" o:spid="_x0000_s1096" style="position:absolute;visibility:visible" from="35566,17729" to="35566,2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" strokeweight="1e-4mm">
                    <v:stroke joinstyle="miter"/>
                  </v:line>
                  <v:rect id="Rectangle 112" o:spid="_x0000_s1097" style="position:absolute;left:35890;top:17799;width:260;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6"/>
                              <w:szCs w:val="6"/>
                            </w:rPr>
                            <w:t>E</w:t>
                          </w:r>
                        </w:p>
                      </w:txbxContent>
                    </v:textbox>
                  </v:rect>
                  <v:rect id="Rectangle 113" o:spid="_x0000_s1098" style="position:absolute;left:36150;top:17799;width:533;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6"/>
                              <w:szCs w:val="6"/>
                            </w:rPr>
                            <w:t>SC</w:t>
                          </w:r>
                        </w:p>
                      </w:txbxContent>
                    </v:textbox>
                  </v:rect>
                  <v:rect id="Rectangle 114" o:spid="_x0000_s1099" style="position:absolute;left:36671;top:17799;width:470;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6"/>
                              <w:szCs w:val="6"/>
                            </w:rPr>
                            <w:t>AL</w:t>
                          </w:r>
                        </w:p>
                      </w:txbxContent>
                    </v:textbox>
                  </v:rect>
                  <v:rect id="Rectangle 115" o:spid="_x0000_s1100" style="position:absolute;left:37058;top:17799;width:362;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6"/>
                              <w:szCs w:val="6"/>
                            </w:rPr>
                            <w:t>A:</w:t>
                          </w:r>
                        </w:p>
                      </w:txbxContent>
                    </v:textbox>
                  </v:rect>
                  <v:line id="Line 116" o:spid="_x0000_s1101" style="position:absolute;visibility:visible" from="28873,17741" to="28873,2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" strokeweight="1e-4mm">
                    <v:stroke joinstyle="miter"/>
                  </v:line>
                  <v:rect id="Rectangle 117" o:spid="_x0000_s1102" style="position:absolute;left:29254;top:17799;width:279;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6"/>
                              <w:szCs w:val="6"/>
                            </w:rPr>
                            <w:t>D</w:t>
                          </w:r>
                        </w:p>
                      </w:txbxContent>
                    </v:textbox>
                  </v:rect>
                  <v:rect id="Rectangle 118" o:spid="_x0000_s1103" style="position:absolute;left:29514;top:17799;width:489;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6"/>
                              <w:szCs w:val="6"/>
                            </w:rPr>
                            <w:t>AT</w:t>
                          </w:r>
                        </w:p>
                      </w:txbxContent>
                    </v:textbox>
                  </v:rect>
                  <v:rect id="Rectangle 119" o:spid="_x0000_s1104" style="position:absolute;left:29908;top:17799;width:362;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6"/>
                              <w:szCs w:val="6"/>
                            </w:rPr>
                            <w:t>A:</w:t>
                          </w:r>
                        </w:p>
                      </w:txbxContent>
                    </v:textbox>
                  </v:rect>
                  <v:line id="Line 120" o:spid="_x0000_s1105" style="position:absolute;visibility:visible" from="41827,17729" to="41827,2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" strokeweight="1e-4mm">
                    <v:stroke joinstyle="miter"/>
                  </v:line>
                  <v:line id="Line 121" o:spid="_x0000_s1106" style="position:absolute;visibility:visible" from="41827,15176" to="41827,1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" strokeweight="1e-4mm">
                    <v:stroke joinstyle="miter"/>
                  </v:line>
                  <v:rect id="Rectangle 122" o:spid="_x0000_s1107" style="position:absolute;left:42132;top:17799;width:279;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6"/>
                              <w:szCs w:val="6"/>
                            </w:rPr>
                            <w:t>N</w:t>
                          </w:r>
                        </w:p>
                      </w:txbxContent>
                    </v:textbox>
                  </v:rect>
                  <v:rect id="Rectangle 123" o:spid="_x0000_s1108" style="position:absolute;left:42392;top:17799;width:140;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6"/>
                              <w:szCs w:val="6"/>
                            </w:rPr>
                            <w:t>º</w:t>
                          </w:r>
                        </w:p>
                      </w:txbxContent>
                    </v:textbox>
                  </v:rect>
                  <v:rect id="Rectangle 124" o:spid="_x0000_s1109" style="position:absolute;left:42652;top:17799;width:280;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6"/>
                              <w:szCs w:val="6"/>
                            </w:rPr>
                            <w:t>D</w:t>
                          </w:r>
                        </w:p>
                      </w:txbxContent>
                    </v:textbox>
                  </v:rect>
                  <v:rect id="Rectangle 125" o:spid="_x0000_s1110" style="position:absolute;left:42779;top:17799;width:261;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6"/>
                              <w:szCs w:val="6"/>
                            </w:rPr>
                            <w:t>A</w:t>
                          </w:r>
                        </w:p>
                      </w:txbxContent>
                    </v:textbox>
                  </v:rect>
                  <v:rect id="Rectangle 126" o:spid="_x0000_s1111" style="position:absolute;left:43167;top:17799;width:260;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rsidR="00105912" w:rsidRDefault="00105912" w:rsidP="00A31190">
                          <w:r>
                            <w:rPr>
                              <w:rFonts w:ascii="Arial" w:hAnsi="Arial" w:cs="Arial"/>
                              <w:color w:val="000000"/>
                              <w:sz w:val="6"/>
                              <w:szCs w:val="6"/>
                            </w:rPr>
                            <w:t>P</w:t>
                          </w:r>
                        </w:p>
                      </w:txbxContent>
                    </v:textbox>
                  </v:rect>
                  <v:rect id="Rectangle 127" o:spid="_x0000_s1112" style="position:absolute;left:43427;top:17799;width:280;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rsidR="00105912" w:rsidRDefault="00105912" w:rsidP="00A31190">
                          <w:r>
                            <w:rPr>
                              <w:rFonts w:ascii="Arial" w:hAnsi="Arial" w:cs="Arial"/>
                              <w:color w:val="000000"/>
                              <w:sz w:val="6"/>
                              <w:szCs w:val="6"/>
                            </w:rPr>
                            <w:t>R</w:t>
                          </w:r>
                        </w:p>
                      </w:txbxContent>
                    </v:textbox>
                  </v:rect>
                  <v:rect id="Rectangle 128" o:spid="_x0000_s1113" style="position:absolute;left:43688;top:17799;width:260;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6"/>
                              <w:szCs w:val="6"/>
                            </w:rPr>
                            <w:t>A</w:t>
                          </w:r>
                        </w:p>
                      </w:txbxContent>
                    </v:textbox>
                  </v:rect>
                  <v:rect id="Rectangle 129" o:spid="_x0000_s1114" style="position:absolute;left:43821;top:17799;width:279;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rsidR="00105912" w:rsidRDefault="00105912" w:rsidP="00A31190">
                          <w:r>
                            <w:rPr>
                              <w:rFonts w:ascii="Arial" w:hAnsi="Arial" w:cs="Arial"/>
                              <w:color w:val="000000"/>
                              <w:sz w:val="6"/>
                              <w:szCs w:val="6"/>
                            </w:rPr>
                            <w:t>N</w:t>
                          </w:r>
                        </w:p>
                      </w:txbxContent>
                    </v:textbox>
                  </v:rect>
                  <v:rect id="Rectangle 130" o:spid="_x0000_s1115" style="position:absolute;left:44081;top:17799;width:280;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rsidR="00105912" w:rsidRDefault="00105912" w:rsidP="00A31190">
                          <w:r>
                            <w:rPr>
                              <w:rFonts w:ascii="Arial" w:hAnsi="Arial" w:cs="Arial"/>
                              <w:color w:val="000000"/>
                              <w:sz w:val="6"/>
                              <w:szCs w:val="6"/>
                            </w:rPr>
                            <w:t>C</w:t>
                          </w:r>
                        </w:p>
                      </w:txbxContent>
                    </v:textbox>
                  </v:rect>
                  <v:rect id="Rectangle 131" o:spid="_x0000_s1116" style="position:absolute;left:44342;top:17799;width:279;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6"/>
                              <w:szCs w:val="6"/>
                            </w:rPr>
                            <w:t>H</w:t>
                          </w:r>
                        </w:p>
                      </w:txbxContent>
                    </v:textbox>
                  </v:rect>
                  <v:rect id="Rectangle 132" o:spid="_x0000_s1117" style="position:absolute;left:44602;top:17799;width:362;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6"/>
                              <w:szCs w:val="6"/>
                            </w:rPr>
                            <w:t>A:</w:t>
                          </w:r>
                        </w:p>
                      </w:txbxContent>
                    </v:textbox>
                  </v:rect>
                  <v:rect id="Rectangle 133" o:spid="_x0000_s1118" style="position:absolute;left:29254;top:18967;width:254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XXXXX</w:t>
                          </w:r>
                        </w:p>
                      </w:txbxContent>
                    </v:textbox>
                  </v:rect>
                  <v:rect id="Rectangle 134" o:spid="_x0000_s1119" style="position:absolute;left:33026;top:18967;width:1022;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XX</w:t>
                          </w:r>
                        </w:p>
                      </w:txbxContent>
                    </v:textbox>
                  </v:rect>
                  <v:rect id="Rectangle 135" o:spid="_x0000_s1120" style="position:absolute;left:31857;top:18967;width:21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w:t>
                          </w:r>
                        </w:p>
                      </w:txbxContent>
                    </v:textbox>
                  </v:rect>
                  <v:rect id="Rectangle 136" o:spid="_x0000_s1121" style="position:absolute;left:32118;top:18967;width:42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12"/>
                              <w:szCs w:val="12"/>
                            </w:rPr>
                            <w:t>2</w:t>
                          </w:r>
                        </w:p>
                      </w:txbxContent>
                    </v:textbox>
                  </v:rect>
                  <v:rect id="Rectangle 137" o:spid="_x0000_s1122" style="position:absolute;left:32505;top:18967;width:42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0</w:t>
                          </w:r>
                        </w:p>
                      </w:txbxContent>
                    </v:textbox>
                  </v:rect>
                  <v:rect id="Rectangle 138" o:spid="_x0000_s1123" style="position:absolute;left:29254;top:15328;width:279;height:4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rsidR="00105912" w:rsidRDefault="00105912" w:rsidP="00A31190">
                          <w:r>
                            <w:rPr>
                              <w:rFonts w:ascii="Arial" w:hAnsi="Arial" w:cs="Arial"/>
                              <w:color w:val="000000"/>
                              <w:sz w:val="6"/>
                              <w:szCs w:val="6"/>
                            </w:rPr>
                            <w:t>D</w:t>
                          </w:r>
                        </w:p>
                      </w:txbxContent>
                    </v:textbox>
                  </v:rect>
                  <v:rect id="Rectangle 139" o:spid="_x0000_s1124" style="position:absolute;left:29514;top:15328;width:108;height:4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6"/>
                              <w:szCs w:val="6"/>
                            </w:rPr>
                            <w:t>I</w:t>
                          </w:r>
                        </w:p>
                      </w:txbxContent>
                    </v:textbox>
                  </v:rect>
                  <v:rect id="Rectangle 140" o:spid="_x0000_s1125" style="position:absolute;left:29514;top:15328;width:280;height:4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rsidR="00105912" w:rsidRDefault="00105912" w:rsidP="00A31190">
                          <w:r>
                            <w:rPr>
                              <w:rFonts w:ascii="Arial" w:hAnsi="Arial" w:cs="Arial"/>
                              <w:color w:val="000000"/>
                              <w:sz w:val="6"/>
                              <w:szCs w:val="6"/>
                            </w:rPr>
                            <w:t>C</w:t>
                          </w:r>
                        </w:p>
                      </w:txbxContent>
                    </v:textbox>
                  </v:rect>
                  <v:rect id="Rectangle 141" o:spid="_x0000_s1126" style="position:absolute;left:29775;top:15328;width:108;height:4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6"/>
                              <w:szCs w:val="6"/>
                            </w:rPr>
                            <w:t>I</w:t>
                          </w:r>
                        </w:p>
                      </w:txbxContent>
                    </v:textbox>
                  </v:rect>
                  <v:rect id="Rectangle 142" o:spid="_x0000_s1127" style="position:absolute;left:29908;top:15328;width:470;height:4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6"/>
                              <w:szCs w:val="6"/>
                            </w:rPr>
                            <w:t>PL</w:t>
                          </w:r>
                        </w:p>
                      </w:txbxContent>
                    </v:textbox>
                  </v:rect>
                  <v:rect id="Rectangle 143" o:spid="_x0000_s1128" style="position:absolute;left:30295;top:15328;width:108;height:4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6"/>
                              <w:szCs w:val="6"/>
                            </w:rPr>
                            <w:t>I</w:t>
                          </w:r>
                        </w:p>
                      </w:txbxContent>
                    </v:textbox>
                  </v:rect>
                  <v:rect id="Rectangle 144" o:spid="_x0000_s1129" style="position:absolute;left:30429;top:15328;width:279;height:4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6"/>
                              <w:szCs w:val="6"/>
                            </w:rPr>
                            <w:t>N</w:t>
                          </w:r>
                        </w:p>
                      </w:txbxContent>
                    </v:textbox>
                  </v:rect>
                  <v:rect id="Rectangle 145" o:spid="_x0000_s1130" style="position:absolute;left:30689;top:15328;width:362;height:4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6"/>
                              <w:szCs w:val="6"/>
                            </w:rPr>
                            <w:t>A:</w:t>
                          </w:r>
                        </w:p>
                      </w:txbxContent>
                    </v:textbox>
                  </v:rect>
                  <v:line id="Line 146" o:spid="_x0000_s1131" style="position:absolute;visibility:visible" from="23799,7480" to="23799,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" strokeweight="42e-5mm">
                    <v:stroke joinstyle="miter"/>
                  </v:line>
                  <v:line id="Line 147" o:spid="_x0000_s1132" style="position:absolute;visibility:visible" from="23799,11322" to="50761,1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" strokeweight="1e-4mm">
                    <v:stroke joinstyle="miter"/>
                  </v:line>
                  <v:line id="Line 148" o:spid="_x0000_s1133" style="position:absolute;visibility:visible" from="5835,15176" to="50761,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" strokeweight="42e-5mm">
                    <v:stroke joinstyle="miter"/>
                  </v:line>
                  <v:line id="Line 149" o:spid="_x0000_s1134" style="position:absolute;flip:y;visibility:visible" from="28873,15176" to="28873,1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" strokeweight="1e-4mm">
                    <v:stroke joinstyle="miter"/>
                  </v:line>
                  <v:rect id="Rectangle 150" o:spid="_x0000_s1135" style="position:absolute;left:28606;top:8051;width:17660;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rsidR="00105912" w:rsidRDefault="00105912" w:rsidP="00A31190">
                          <w:r>
                            <w:rPr>
                              <w:rFonts w:ascii="Arial" w:hAnsi="Arial" w:cs="Arial"/>
                              <w:b/>
                              <w:bCs/>
                              <w:color w:val="000000"/>
                              <w:sz w:val="18"/>
                              <w:szCs w:val="18"/>
                            </w:rPr>
                            <w:t>MUNICÍPIO DE XXXXXXXXX - XX</w:t>
                          </w:r>
                        </w:p>
                      </w:txbxContent>
                    </v:textbox>
                  </v:rect>
                  <v:rect id="Rectangle 151" o:spid="_x0000_s1136" style="position:absolute;left:30556;top:9740;width:597;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14"/>
                              <w:szCs w:val="14"/>
                            </w:rPr>
                            <w:t>S</w:t>
                          </w:r>
                        </w:p>
                      </w:txbxContent>
                    </v:textbox>
                  </v:rect>
                  <v:rect id="Rectangle 152" o:spid="_x0000_s1137" style="position:absolute;left:31076;top:9740;width:1239;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4"/>
                              <w:szCs w:val="14"/>
                            </w:rPr>
                            <w:t>EC</w:t>
                          </w:r>
                        </w:p>
                      </w:txbxContent>
                    </v:textbox>
                  </v:rect>
                  <v:rect id="Rectangle 153" o:spid="_x0000_s1138" style="position:absolute;left:32378;top:9740;width:648;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4"/>
                              <w:szCs w:val="14"/>
                            </w:rPr>
                            <w:t>R</w:t>
                          </w:r>
                        </w:p>
                      </w:txbxContent>
                    </v:textbox>
                  </v:rect>
                  <v:rect id="Rectangle 154" o:spid="_x0000_s1139" style="position:absolute;left:33026;top:9740;width:1137;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4"/>
                              <w:szCs w:val="14"/>
                            </w:rPr>
                            <w:t>ET</w:t>
                          </w:r>
                        </w:p>
                      </w:txbxContent>
                    </v:textbox>
                  </v:rect>
                  <v:rect id="Rectangle 155" o:spid="_x0000_s1140" style="position:absolute;left:34067;top:9740;width:597;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4"/>
                              <w:szCs w:val="14"/>
                            </w:rPr>
                            <w:t>A</w:t>
                          </w:r>
                        </w:p>
                      </w:txbxContent>
                    </v:textbox>
                  </v:rect>
                  <v:rect id="Rectangle 156" o:spid="_x0000_s1141" style="position:absolute;left:34715;top:9740;width:895;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14"/>
                              <w:szCs w:val="14"/>
                            </w:rPr>
                            <w:t>RI</w:t>
                          </w:r>
                        </w:p>
                      </w:txbxContent>
                    </v:textbox>
                  </v:rect>
                  <v:rect id="Rectangle 157" o:spid="_x0000_s1142" style="position:absolute;left:35496;top:9740;width:597;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4"/>
                              <w:szCs w:val="14"/>
                            </w:rPr>
                            <w:t>A</w:t>
                          </w:r>
                        </w:p>
                      </w:txbxContent>
                    </v:textbox>
                  </v:rect>
                  <v:rect id="Rectangle 158" o:spid="_x0000_s1143" style="position:absolute;left:36410;top:9740;width:1239;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rsidR="00105912" w:rsidRDefault="00105912" w:rsidP="00A31190">
                          <w:r>
                            <w:rPr>
                              <w:rFonts w:ascii="Arial" w:hAnsi="Arial" w:cs="Arial"/>
                              <w:color w:val="000000"/>
                              <w:sz w:val="14"/>
                              <w:szCs w:val="14"/>
                            </w:rPr>
                            <w:t>DE</w:t>
                          </w:r>
                        </w:p>
                      </w:txbxContent>
                    </v:textbox>
                  </v:rect>
                  <v:rect id="Rectangle 159" o:spid="_x0000_s1144" style="position:absolute;left:37839;top:9740;width:6528;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4"/>
                              <w:szCs w:val="14"/>
                            </w:rPr>
                            <w:t>XXXXXXXXXXX</w:t>
                          </w:r>
                        </w:p>
                      </w:txbxContent>
                    </v:textbox>
                  </v:rect>
                  <v:line id="Line 160" o:spid="_x0000_s1145" style="position:absolute;visibility:visible" from="5835,20313" to="50761,2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" strokeweight="1e-4mm">
                    <v:stroke joinstyle="miter"/>
                  </v:line>
                  <v:rect id="Rectangle 161" o:spid="_x0000_s1146" style="position:absolute;left:24187;top:11563;width:298;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6"/>
                              <w:szCs w:val="6"/>
                            </w:rPr>
                            <w:t>O</w:t>
                          </w:r>
                        </w:p>
                      </w:txbxContent>
                    </v:textbox>
                  </v:rect>
                  <v:rect id="Rectangle 162" o:spid="_x0000_s1147" style="position:absolute;left:24447;top:11563;width:533;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6"/>
                              <w:szCs w:val="6"/>
                            </w:rPr>
                            <w:t>BR</w:t>
                          </w:r>
                        </w:p>
                      </w:txbxContent>
                    </v:textbox>
                  </v:rect>
                  <v:rect id="Rectangle 163" o:spid="_x0000_s1148" style="position:absolute;left:24834;top:11563;width:362;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6"/>
                              <w:szCs w:val="6"/>
                            </w:rPr>
                            <w:t>A:</w:t>
                          </w:r>
                        </w:p>
                      </w:txbxContent>
                    </v:textbox>
                  </v:rect>
                  <v:rect id="Rectangle 164" o:spid="_x0000_s1149" style="position:absolute;left:25869;top:11950;width:18428;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105912" w:rsidRDefault="00105912" w:rsidP="00A31190">
                          <w:r>
                            <w:rPr>
                              <w:rFonts w:ascii="Arial" w:hAnsi="Arial" w:cs="Arial"/>
                              <w:b/>
                              <w:bCs/>
                              <w:color w:val="000000"/>
                              <w:sz w:val="14"/>
                              <w:szCs w:val="14"/>
                            </w:rPr>
                            <w:t>PROJETO DE ILUMINAÇÃO PÚBLICA - LED</w:t>
                          </w:r>
                        </w:p>
                      </w:txbxContent>
                    </v:textbox>
                  </v:rect>
                  <v:rect id="Rectangle 165" o:spid="_x0000_s1150" style="position:absolute;left:42132;top:15328;width:489;height:4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6"/>
                              <w:szCs w:val="6"/>
                            </w:rPr>
                            <w:t>ET</w:t>
                          </w:r>
                        </w:p>
                      </w:txbxContent>
                    </v:textbox>
                  </v:rect>
                  <v:rect id="Rectangle 166" o:spid="_x0000_s1151" style="position:absolute;left:42519;top:15328;width:870;height:4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6"/>
                              <w:szCs w:val="6"/>
                            </w:rPr>
                            <w:t>APA:</w:t>
                          </w:r>
                        </w:p>
                      </w:txbxContent>
                    </v:textbox>
                  </v:rect>
                  <v:rect id="Rectangle 167" o:spid="_x0000_s1152" style="position:absolute;left:41998;top:16370;width:51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P</w:t>
                          </w:r>
                        </w:p>
                      </w:txbxContent>
                    </v:textbox>
                  </v:rect>
                  <v:rect id="Rectangle 168" o:spid="_x0000_s1153" style="position:absolute;left:42519;top:16370;width:553;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rsidR="00105912" w:rsidRDefault="00105912" w:rsidP="00A31190">
                          <w:r>
                            <w:rPr>
                              <w:rFonts w:ascii="Arial" w:hAnsi="Arial" w:cs="Arial"/>
                              <w:color w:val="000000"/>
                              <w:sz w:val="12"/>
                              <w:szCs w:val="12"/>
                            </w:rPr>
                            <w:t>R</w:t>
                          </w:r>
                        </w:p>
                      </w:txbxContent>
                    </v:textbox>
                  </v:rect>
                  <v:rect id="Rectangle 169" o:spid="_x0000_s1154" style="position:absolute;left:43167;top:16370;width:597;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O</w:t>
                          </w:r>
                        </w:p>
                      </w:txbxContent>
                    </v:textbox>
                  </v:rect>
                  <v:rect id="Rectangle 170" o:spid="_x0000_s1155" style="position:absolute;left:43688;top:16370;width:387;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rsidR="00105912" w:rsidRDefault="00105912" w:rsidP="00A31190">
                          <w:r>
                            <w:rPr>
                              <w:rFonts w:ascii="Arial" w:hAnsi="Arial" w:cs="Arial"/>
                              <w:color w:val="000000"/>
                              <w:sz w:val="12"/>
                              <w:szCs w:val="12"/>
                            </w:rPr>
                            <w:t>J</w:t>
                          </w:r>
                        </w:p>
                      </w:txbxContent>
                    </v:textbox>
                  </v:rect>
                  <v:rect id="Rectangle 171" o:spid="_x0000_s1156" style="position:absolute;left:44081;top:16370;width:51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12"/>
                              <w:szCs w:val="12"/>
                            </w:rPr>
                            <w:t>E</w:t>
                          </w:r>
                        </w:p>
                      </w:txbxContent>
                    </v:textbox>
                  </v:rect>
                  <v:rect id="Rectangle 172" o:spid="_x0000_s1157" style="position:absolute;left:44729;top:16370;width:1060;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TO</w:t>
                          </w:r>
                        </w:p>
                      </w:txbxContent>
                    </v:textbox>
                  </v:rect>
                  <v:rect id="Rectangle 173" o:spid="_x0000_s1158" style="position:absolute;left:6578;top:7975;width:16548;height:6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" fillcolor="#dddddc" strokeweight="1e-4mm"/>
                  <v:rect id="Rectangle 174" o:spid="_x0000_s1159" style="position:absolute;left:42519;top:18967;width:1061;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12"/>
                              <w:szCs w:val="12"/>
                            </w:rPr>
                            <w:t>1/4</w:t>
                          </w:r>
                        </w:p>
                      </w:txbxContent>
                    </v:textbox>
                  </v:rect>
                  <v:rect id="Rectangle 175" o:spid="_x0000_s1160" style="position:absolute;left:36410;top:18967;width:42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1</w:t>
                          </w:r>
                        </w:p>
                      </w:txbxContent>
                    </v:textbox>
                  </v:rect>
                  <v:rect id="Rectangle 176" o:spid="_x0000_s1161" style="position:absolute;left:36798;top:18967;width:21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12"/>
                              <w:szCs w:val="12"/>
                            </w:rPr>
                            <w:t>/</w:t>
                          </w:r>
                        </w:p>
                      </w:txbxContent>
                    </v:textbox>
                  </v:rect>
                  <v:rect id="Rectangle 177" o:spid="_x0000_s1162" style="position:absolute;left:37058;top:18967;width:1022;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XX</w:t>
                          </w:r>
                        </w:p>
                      </w:txbxContent>
                    </v:textbox>
                  </v:rect>
                  <v:rect id="Rectangle 178" o:spid="_x0000_s1163" style="position:absolute;left:6762;top:19094;width:978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rsidR="00105912" w:rsidRDefault="00105912" w:rsidP="00A31190">
                          <w:r>
                            <w:rPr>
                              <w:rFonts w:ascii="Arial" w:hAnsi="Arial" w:cs="Arial"/>
                              <w:color w:val="000000"/>
                              <w:sz w:val="12"/>
                              <w:szCs w:val="12"/>
                            </w:rPr>
                            <w:t>XXXXXX XXXXX  XXXXXXX</w:t>
                          </w:r>
                        </w:p>
                      </w:txbxContent>
                    </v:textbox>
                  </v:rect>
                  <v:rect id="Rectangle 179" o:spid="_x0000_s1164" style="position:absolute;left:21062;top:19094;width:851;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00</w:t>
                          </w:r>
                        </w:p>
                      </w:txbxContent>
                    </v:textbox>
                  </v:rect>
                  <v:rect id="Rectangle 180" o:spid="_x0000_s1165" style="position:absolute;left:22104;top:19094;width:127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rsidR="00105912" w:rsidRDefault="00105912" w:rsidP="00A31190">
                          <w:r>
                            <w:rPr>
                              <w:rFonts w:ascii="Arial" w:hAnsi="Arial" w:cs="Arial"/>
                              <w:color w:val="000000"/>
                              <w:sz w:val="12"/>
                              <w:szCs w:val="12"/>
                            </w:rPr>
                            <w:t>000</w:t>
                          </w:r>
                        </w:p>
                      </w:txbxContent>
                    </v:textbox>
                  </v:rect>
                  <v:rect id="Rectangle 181" o:spid="_x0000_s1166" style="position:absolute;left:17037;top:19094;width:25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12"/>
                              <w:szCs w:val="12"/>
                            </w:rPr>
                            <w:t>-</w:t>
                          </w:r>
                        </w:p>
                      </w:txbxContent>
                    </v:textbox>
                  </v:rect>
                  <v:rect id="Rectangle 182" o:spid="_x0000_s1167" style="position:absolute;left:17551;top:19094;width:552;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C</w:t>
                          </w:r>
                        </w:p>
                      </w:txbxContent>
                    </v:textbox>
                  </v:rect>
                  <v:rect id="Rectangle 183" o:spid="_x0000_s1168" style="position:absolute;left:18072;top:19094;width:552;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R</w:t>
                          </w:r>
                        </w:p>
                      </w:txbxContent>
                    </v:textbox>
                  </v:rect>
                  <v:rect id="Rectangle 184" o:spid="_x0000_s1169" style="position:absolute;left:18592;top:19094;width:51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E</w:t>
                          </w:r>
                        </w:p>
                      </w:txbxContent>
                    </v:textbox>
                  </v:rect>
                  <v:rect id="Rectangle 185" o:spid="_x0000_s1170" style="position:absolute;left:19113;top:19094;width:51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12"/>
                              <w:szCs w:val="12"/>
                            </w:rPr>
                            <w:t>A</w:t>
                          </w:r>
                        </w:p>
                      </w:txbxContent>
                    </v:textbox>
                  </v:rect>
                  <v:rect id="Rectangle 186" o:spid="_x0000_s1171" style="position:absolute;left:19634;top:19094;width:1149;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12"/>
                              <w:szCs w:val="12"/>
                            </w:rPr>
                            <w:t xml:space="preserve"> RJ</w:t>
                          </w:r>
                        </w:p>
                      </w:txbxContent>
                    </v:textbox>
                  </v:rect>
                  <v:rect id="Rectangle 187" o:spid="_x0000_s1172" style="position:absolute;left:21977;top:19094;width:21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w:t>
                          </w:r>
                        </w:p>
                      </w:txbxContent>
                    </v:textbox>
                  </v:rect>
                  <v:rect id="Rectangle 188" o:spid="_x0000_s1173" style="position:absolute;left:23406;top:19094;width:25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rsidR="00105912" w:rsidRDefault="00105912" w:rsidP="00A31190">
                          <w:r>
                            <w:rPr>
                              <w:rFonts w:ascii="Arial" w:hAnsi="Arial" w:cs="Arial"/>
                              <w:color w:val="000000"/>
                              <w:sz w:val="12"/>
                              <w:szCs w:val="12"/>
                            </w:rPr>
                            <w:t>-</w:t>
                          </w:r>
                        </w:p>
                      </w:txbxContent>
                    </v:textbox>
                  </v:rect>
                  <v:rect id="Rectangle 189" o:spid="_x0000_s1174" style="position:absolute;left:23666;top:19094;width:552;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D</w:t>
                          </w:r>
                        </w:p>
                      </w:txbxContent>
                    </v:textbox>
                  </v:rect>
                  <v:rect id="Rectangle 190" o:spid="_x0000_s1175" style="position:absolute;left:6629;top:16370;width:51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rsidR="00105912" w:rsidRDefault="00105912" w:rsidP="00A31190">
                          <w:r>
                            <w:rPr>
                              <w:rFonts w:ascii="Arial" w:hAnsi="Arial" w:cs="Arial"/>
                              <w:color w:val="000000"/>
                              <w:sz w:val="12"/>
                              <w:szCs w:val="12"/>
                            </w:rPr>
                            <w:t>P</w:t>
                          </w:r>
                        </w:p>
                      </w:txbxContent>
                    </v:textbox>
                  </v:rect>
                  <v:rect id="Rectangle 191" o:spid="_x0000_s1176" style="position:absolute;left:7150;top:16370;width:42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12"/>
                              <w:szCs w:val="12"/>
                            </w:rPr>
                            <w:t>L</w:t>
                          </w:r>
                        </w:p>
                      </w:txbxContent>
                    </v:textbox>
                  </v:rect>
                  <v:rect id="Rectangle 192" o:spid="_x0000_s1177" style="position:absolute;left:7543;top:16370;width:51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12"/>
                              <w:szCs w:val="12"/>
                            </w:rPr>
                            <w:t>A</w:t>
                          </w:r>
                        </w:p>
                      </w:txbxContent>
                    </v:textbox>
                  </v:rect>
                  <v:rect id="Rectangle 193" o:spid="_x0000_s1178" style="position:absolute;left:8064;top:16370;width:101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12"/>
                              <w:szCs w:val="12"/>
                            </w:rPr>
                            <w:t>NT</w:t>
                          </w:r>
                        </w:p>
                      </w:txbxContent>
                    </v:textbox>
                  </v:rect>
                  <v:rect id="Rectangle 194" o:spid="_x0000_s1179" style="position:absolute;left:9232;top:16370;width:51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12"/>
                              <w:szCs w:val="12"/>
                            </w:rPr>
                            <w:t>A</w:t>
                          </w:r>
                        </w:p>
                      </w:txbxContent>
                    </v:textbox>
                  </v:rect>
                  <v:rect id="Rectangle 195" o:spid="_x0000_s1180" style="position:absolute;left:9880;top:16370;width:51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12"/>
                              <w:szCs w:val="12"/>
                            </w:rPr>
                            <w:t>B</w:t>
                          </w:r>
                        </w:p>
                      </w:txbxContent>
                    </v:textbox>
                  </v:rect>
                  <v:rect id="Rectangle 196" o:spid="_x0000_s1181" style="position:absolute;left:10401;top:16370;width:51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12"/>
                              <w:szCs w:val="12"/>
                            </w:rPr>
                            <w:t>A</w:t>
                          </w:r>
                        </w:p>
                      </w:txbxContent>
                    </v:textbox>
                  </v:rect>
                  <v:rect id="Rectangle 197" o:spid="_x0000_s1182" style="position:absolute;left:10922;top:16370;width:21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I</w:t>
                          </w:r>
                        </w:p>
                      </w:txbxContent>
                    </v:textbox>
                  </v:rect>
                  <v:rect id="Rectangle 198" o:spid="_x0000_s1183" style="position:absolute;left:11182;top:16370;width:51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rsidR="00105912" w:rsidRDefault="00105912" w:rsidP="00A31190">
                          <w:r>
                            <w:rPr>
                              <w:rFonts w:ascii="Arial" w:hAnsi="Arial" w:cs="Arial"/>
                              <w:color w:val="000000"/>
                              <w:sz w:val="12"/>
                              <w:szCs w:val="12"/>
                            </w:rPr>
                            <w:t>X</w:t>
                          </w:r>
                        </w:p>
                      </w:txbxContent>
                    </v:textbox>
                  </v:rect>
                  <v:rect id="Rectangle 199" o:spid="_x0000_s1184" style="position:absolute;left:11703;top:16370;width:51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A</w:t>
                          </w:r>
                        </w:p>
                      </w:txbxContent>
                    </v:textbox>
                  </v:rect>
                  <v:rect id="Rectangle 200" o:spid="_x0000_s1185" style="position:absolute;left:29254;top:16370;width:21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rsidR="00105912" w:rsidRDefault="00105912" w:rsidP="00A31190">
                          <w:r>
                            <w:rPr>
                              <w:rFonts w:ascii="Arial" w:hAnsi="Arial" w:cs="Arial"/>
                              <w:color w:val="000000"/>
                              <w:sz w:val="12"/>
                              <w:szCs w:val="12"/>
                            </w:rPr>
                            <w:t>I</w:t>
                          </w:r>
                        </w:p>
                      </w:txbxContent>
                    </v:textbox>
                  </v:rect>
                  <v:rect id="Rectangle 201" o:spid="_x0000_s1186" style="position:absolute;left:29514;top:16370;width:42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L</w:t>
                          </w:r>
                        </w:p>
                      </w:txbxContent>
                    </v:textbox>
                  </v:rect>
                  <v:rect id="Rectangle 202" o:spid="_x0000_s1187" style="position:absolute;left:29908;top:16370;width:552;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U</w:t>
                          </w:r>
                        </w:p>
                      </w:txbxContent>
                    </v:textbox>
                  </v:rect>
                  <v:rect id="Rectangle 203" o:spid="_x0000_s1188" style="position:absolute;left:30556;top:16370;width:851;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MI</w:t>
                          </w:r>
                        </w:p>
                      </w:txbxContent>
                    </v:textbox>
                  </v:rect>
                  <v:rect id="Rectangle 204" o:spid="_x0000_s1189" style="position:absolute;left:31337;top:16370;width:552;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N</w:t>
                          </w:r>
                        </w:p>
                      </w:txbxContent>
                    </v:textbox>
                  </v:rect>
                  <v:rect id="Rectangle 205" o:spid="_x0000_s1190" style="position:absolute;left:31984;top:16370;width:51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A</w:t>
                          </w:r>
                        </w:p>
                      </w:txbxContent>
                    </v:textbox>
                  </v:rect>
                  <v:rect id="Rectangle 206" o:spid="_x0000_s1191" style="position:absolute;left:32505;top:16370;width:553;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Ç</w:t>
                          </w:r>
                        </w:p>
                      </w:txbxContent>
                    </v:textbox>
                  </v:rect>
                  <v:rect id="Rectangle 207" o:spid="_x0000_s1192" style="position:absolute;left:33026;top:16370;width:51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Ã</w:t>
                          </w:r>
                        </w:p>
                      </w:txbxContent>
                    </v:textbox>
                  </v:rect>
                  <v:rect id="Rectangle 208" o:spid="_x0000_s1193" style="position:absolute;left:33547;top:16370;width:59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rsidR="00105912" w:rsidRDefault="00105912" w:rsidP="00A31190">
                          <w:r>
                            <w:rPr>
                              <w:rFonts w:ascii="Arial" w:hAnsi="Arial" w:cs="Arial"/>
                              <w:color w:val="000000"/>
                              <w:sz w:val="12"/>
                              <w:szCs w:val="12"/>
                            </w:rPr>
                            <w:t>O</w:t>
                          </w:r>
                        </w:p>
                      </w:txbxContent>
                    </v:textbox>
                  </v:rect>
                  <v:rect id="Rectangle 209" o:spid="_x0000_s1194" style="position:absolute;left:34455;top:16370;width:51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P</w:t>
                          </w:r>
                        </w:p>
                      </w:txbxContent>
                    </v:textbox>
                  </v:rect>
                  <v:rect id="Rectangle 210" o:spid="_x0000_s1195" style="position:absolute;left:34975;top:16370;width:553;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rsidR="00105912" w:rsidRDefault="00105912" w:rsidP="00A31190">
                          <w:r>
                            <w:rPr>
                              <w:rFonts w:ascii="Arial" w:hAnsi="Arial" w:cs="Arial"/>
                              <w:color w:val="000000"/>
                              <w:sz w:val="12"/>
                              <w:szCs w:val="12"/>
                            </w:rPr>
                            <w:t>Ú</w:t>
                          </w:r>
                        </w:p>
                      </w:txbxContent>
                    </v:textbox>
                  </v:rect>
                  <v:rect id="Rectangle 211" o:spid="_x0000_s1196" style="position:absolute;left:35496;top:16370;width:51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B</w:t>
                          </w:r>
                        </w:p>
                      </w:txbxContent>
                    </v:textbox>
                  </v:rect>
                  <v:rect id="Rectangle 212" o:spid="_x0000_s1197" style="position:absolute;left:36017;top:16370;width:42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L</w:t>
                          </w:r>
                        </w:p>
                      </w:txbxContent>
                    </v:textbox>
                  </v:rect>
                  <v:rect id="Rectangle 213" o:spid="_x0000_s1198" style="position:absolute;left:36410;top:16370;width:21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I</w:t>
                          </w:r>
                        </w:p>
                      </w:txbxContent>
                    </v:textbox>
                  </v:rect>
                  <v:rect id="Rectangle 214" o:spid="_x0000_s1199" style="position:absolute;left:36671;top:16370;width:552;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C</w:t>
                          </w:r>
                        </w:p>
                      </w:txbxContent>
                    </v:textbox>
                  </v:rect>
                  <v:rect id="Rectangle 215" o:spid="_x0000_s1200" style="position:absolute;left:37185;top:16370;width:51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2"/>
                              <w:szCs w:val="12"/>
                            </w:rPr>
                            <w:t>A</w:t>
                          </w:r>
                        </w:p>
                      </w:txbxContent>
                    </v:textbox>
                  </v:rect>
                  <v:rect id="Rectangle 216" o:spid="_x0000_s1201" style="position:absolute;left:9753;top:10909;width:9932;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rsidR="00105912" w:rsidRDefault="00105912" w:rsidP="00A31190">
                          <w:r>
                            <w:rPr>
                              <w:rFonts w:ascii="Arial" w:hAnsi="Arial" w:cs="Arial"/>
                              <w:color w:val="000000"/>
                              <w:sz w:val="14"/>
                              <w:szCs w:val="14"/>
                            </w:rPr>
                            <w:t>LOGO DA PREFEITURA</w:t>
                          </w:r>
                        </w:p>
                      </w:txbxContent>
                    </v:textbox>
                  </v:rect>
                  <v:rect id="Rectangle 217" o:spid="_x0000_s1202" style="position:absolute;left:25869;top:13379;width:22924;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rsidR="00105912" w:rsidRDefault="00105912" w:rsidP="00A31190">
                          <w:r>
                            <w:rPr>
                              <w:rFonts w:ascii="Arial" w:hAnsi="Arial" w:cs="Arial"/>
                              <w:color w:val="000000"/>
                              <w:sz w:val="14"/>
                              <w:szCs w:val="14"/>
                            </w:rPr>
                            <w:t xml:space="preserve">NO ÂMBITO DO PROCEL RELUZ – </w:t>
                          </w:r>
                          <w:r w:rsidRPr="00F90616">
                            <w:rPr>
                              <w:rFonts w:ascii="Arial" w:hAnsi="Arial" w:cs="Arial"/>
                              <w:color w:val="000000"/>
                              <w:sz w:val="14"/>
                              <w:szCs w:val="14"/>
                            </w:rPr>
                            <w:t>TCT-PRF-XXX/20</w:t>
                          </w:r>
                          <w:r>
                            <w:rPr>
                              <w:rFonts w:ascii="Arial" w:hAnsi="Arial" w:cs="Arial"/>
                              <w:color w:val="000000"/>
                              <w:sz w:val="14"/>
                              <w:szCs w:val="14"/>
                            </w:rPr>
                            <w:t>XX</w:t>
                          </w:r>
                        </w:p>
                      </w:txbxContent>
                    </v:textbox>
                  </v:rect>
                  <w10:wrap type="none"/>
                  <w10:anchorlock/>
                </v:group>
              </w:pict>
            </w:r>
          </w:p>
        </w:tc>
      </w:tr>
      <w:tr w:rsidR="008116CC" w:rsidRPr="00A631D1" w:rsidTr="003E6E03">
        <w:tc>
          <w:tcPr>
            <w:tcW w:w="8645" w:type="dxa"/>
            <w:shd w:val="clear" w:color="auto" w:fill="auto"/>
            <w:vAlign w:val="center"/>
          </w:tcPr>
          <w:p w:rsidR="008116CC" w:rsidRPr="00A631D1" w:rsidRDefault="008116CC" w:rsidP="003E6E03">
            <w:pPr>
              <w:rPr>
                <w:rFonts w:ascii="Arial" w:hAnsi="Arial" w:cs="Arial"/>
                <w:noProof/>
              </w:rPr>
            </w:pPr>
          </w:p>
          <w:p w:rsidR="008116CC" w:rsidRPr="00A631D1" w:rsidRDefault="008116CC" w:rsidP="003E6E03">
            <w:pPr>
              <w:rPr>
                <w:rFonts w:ascii="Arial" w:hAnsi="Arial" w:cs="Arial"/>
                <w:noProof/>
              </w:rPr>
            </w:pPr>
          </w:p>
        </w:tc>
      </w:tr>
    </w:tbl>
    <w:p w:rsidR="00A31190" w:rsidRPr="00A631D1" w:rsidRDefault="00A31190" w:rsidP="00BD14E9">
      <w:pPr>
        <w:numPr>
          <w:ilvl w:val="1"/>
          <w:numId w:val="2"/>
        </w:numPr>
        <w:spacing w:after="200" w:line="276" w:lineRule="auto"/>
        <w:ind w:hanging="792"/>
        <w:rPr>
          <w:rFonts w:ascii="Arial" w:hAnsi="Arial" w:cs="Arial"/>
        </w:rPr>
      </w:pPr>
      <w:r w:rsidRPr="00A631D1">
        <w:rPr>
          <w:rFonts w:ascii="Arial" w:hAnsi="Arial" w:cs="Arial"/>
        </w:rPr>
        <w:t xml:space="preserve">Modelo de legenda </w:t>
      </w:r>
    </w:p>
    <w:tbl>
      <w:tblPr>
        <w:tblW w:w="8364" w:type="dxa"/>
        <w:tblInd w:w="108" w:type="dxa"/>
        <w:tblLook w:val="04A0"/>
      </w:tblPr>
      <w:tblGrid>
        <w:gridCol w:w="1101"/>
        <w:gridCol w:w="7263"/>
      </w:tblGrid>
      <w:tr w:rsidR="00A31190" w:rsidRPr="00A631D1" w:rsidTr="003E6E03">
        <w:tc>
          <w:tcPr>
            <w:tcW w:w="1101" w:type="dxa"/>
            <w:shd w:val="clear" w:color="auto" w:fill="auto"/>
          </w:tcPr>
          <w:p w:rsidR="00A31190" w:rsidRPr="00A631D1" w:rsidRDefault="00347B07" w:rsidP="003E6E03">
            <w:pPr>
              <w:rPr>
                <w:rFonts w:ascii="Arial" w:hAnsi="Arial" w:cs="Arial"/>
              </w:rPr>
            </w:pPr>
            <w:r>
              <w:rPr>
                <w:rFonts w:ascii="Arial" w:hAnsi="Arial" w:cs="Arial"/>
                <w:noProof/>
              </w:rPr>
              <w:pict>
                <v:group id="Grupo 8" o:spid="_x0000_s1399" style="position:absolute;margin-left:7.05pt;margin-top:6.5pt;width:28.45pt;height:18.1pt;z-index:251639808" coordorigin="1836,7173" coordsize="569,3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">
                  <v:shape id="Picture 222" o:spid="_x0000_s1401" type="#_x0000_t75" style="position:absolute;left:1836;top:7173;width:569;height: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">
                    <v:imagedata r:id="rId13" o:title=""/>
                  </v:shape>
                  <v:shapetype id="_x0000_t32" coordsize="21600,21600" o:spt="32" o:oned="t" path="m,l21600,21600e" filled="f">
                    <v:path arrowok="t" fillok="f" o:connecttype="none"/>
                    <o:lock v:ext="edit" shapetype="t"/>
                  </v:shapetype>
                  <v:shape id="AutoShape 223" o:spid="_x0000_s1400" type="#_x0000_t32" style="position:absolute;left:1915;top:7218;width:173;height:25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" strokeweight=".5pt"/>
                </v:group>
              </w:pict>
            </w:r>
          </w:p>
        </w:tc>
        <w:tc>
          <w:tcPr>
            <w:tcW w:w="7263" w:type="dxa"/>
            <w:shd w:val="clear" w:color="auto" w:fill="auto"/>
          </w:tcPr>
          <w:p w:rsidR="00A31190" w:rsidRPr="00A631D1" w:rsidRDefault="00A31190" w:rsidP="003E6E03">
            <w:pPr>
              <w:rPr>
                <w:rFonts w:ascii="Arial" w:hAnsi="Arial" w:cs="Arial"/>
              </w:rPr>
            </w:pPr>
            <w:r w:rsidRPr="00A631D1">
              <w:rPr>
                <w:rFonts w:ascii="Arial" w:hAnsi="Arial" w:cs="Arial"/>
              </w:rPr>
              <w:t>Luminária com lâmpada (informar o tipo e a potência)existente a ser substituída por Luminária com tecnologia LED.</w:t>
            </w:r>
          </w:p>
        </w:tc>
      </w:tr>
    </w:tbl>
    <w:p w:rsidR="00A31190" w:rsidRPr="00A631D1" w:rsidRDefault="00A31190" w:rsidP="00A31190">
      <w:pPr>
        <w:rPr>
          <w:rFonts w:ascii="Arial" w:hAnsi="Arial" w:cs="Arial"/>
        </w:rPr>
      </w:pPr>
    </w:p>
    <w:p w:rsidR="00A31190" w:rsidRPr="00A631D1" w:rsidRDefault="00A31190" w:rsidP="00A31190">
      <w:pPr>
        <w:jc w:val="both"/>
        <w:rPr>
          <w:rFonts w:ascii="Arial" w:hAnsi="Arial" w:cs="Arial"/>
          <w:i/>
        </w:rPr>
      </w:pPr>
      <w:r w:rsidRPr="00A631D1">
        <w:rPr>
          <w:rFonts w:ascii="Arial" w:hAnsi="Arial" w:cs="Arial"/>
          <w:i/>
        </w:rPr>
        <w:t xml:space="preserve">Observações: </w:t>
      </w:r>
    </w:p>
    <w:p w:rsidR="00414941" w:rsidRPr="00A631D1" w:rsidRDefault="00414941" w:rsidP="00A31190">
      <w:pPr>
        <w:jc w:val="both"/>
        <w:rPr>
          <w:rFonts w:ascii="Arial" w:hAnsi="Arial" w:cs="Arial"/>
          <w:i/>
        </w:rPr>
      </w:pPr>
    </w:p>
    <w:p w:rsidR="00A31190" w:rsidRPr="00A631D1" w:rsidRDefault="00A31190" w:rsidP="00B24DC7">
      <w:pPr>
        <w:pStyle w:val="PargrafodaLista"/>
        <w:numPr>
          <w:ilvl w:val="0"/>
          <w:numId w:val="32"/>
        </w:numPr>
        <w:ind w:left="284" w:hanging="284"/>
        <w:jc w:val="both"/>
        <w:rPr>
          <w:rFonts w:ascii="Arial" w:hAnsi="Arial" w:cs="Arial"/>
          <w:i/>
        </w:rPr>
      </w:pPr>
      <w:r w:rsidRPr="00A631D1">
        <w:rPr>
          <w:rFonts w:ascii="Arial" w:hAnsi="Arial" w:cs="Arial"/>
          <w:i/>
        </w:rPr>
        <w:t xml:space="preserve">A representação gráfica do símbolo da luminária e do poste pode variar de acordo com a preferência do projetista. </w:t>
      </w:r>
    </w:p>
    <w:p w:rsidR="00414941" w:rsidRPr="00A631D1" w:rsidRDefault="00414941" w:rsidP="00414941">
      <w:pPr>
        <w:pStyle w:val="PargrafodaLista"/>
        <w:ind w:left="284"/>
        <w:jc w:val="both"/>
        <w:rPr>
          <w:rFonts w:ascii="Arial" w:hAnsi="Arial" w:cs="Arial"/>
          <w:i/>
        </w:rPr>
      </w:pPr>
    </w:p>
    <w:p w:rsidR="00A31190" w:rsidRPr="00A631D1" w:rsidRDefault="00A31190" w:rsidP="00B24DC7">
      <w:pPr>
        <w:pStyle w:val="PargrafodaLista"/>
        <w:numPr>
          <w:ilvl w:val="0"/>
          <w:numId w:val="32"/>
        </w:numPr>
        <w:ind w:left="284" w:hanging="284"/>
        <w:jc w:val="both"/>
        <w:rPr>
          <w:rFonts w:ascii="Arial" w:hAnsi="Arial" w:cs="Arial"/>
          <w:i/>
        </w:rPr>
      </w:pPr>
      <w:r w:rsidRPr="00A631D1">
        <w:rPr>
          <w:rFonts w:ascii="Arial" w:hAnsi="Arial" w:cs="Arial"/>
          <w:i/>
        </w:rPr>
        <w:t>Na hipótese de haver luminárias existentes com diferentes tipos e potências de lâmpadas, a representação gráfica e a descrição da legenda deverão variar e representar as diferenças. Esta recomendação tem por objetivo permitir, em planta, a identificação e localização de cada tipo e potência de lâmpada.</w:t>
      </w:r>
    </w:p>
    <w:p w:rsidR="00A31190" w:rsidRPr="00A631D1" w:rsidRDefault="00A31190" w:rsidP="001251A9">
      <w:pPr>
        <w:spacing w:after="160" w:line="259" w:lineRule="auto"/>
        <w:rPr>
          <w:rFonts w:ascii="Arial" w:hAnsi="Arial" w:cs="Arial"/>
        </w:rPr>
      </w:pPr>
    </w:p>
    <w:p w:rsidR="00D373A2" w:rsidRPr="00A631D1" w:rsidRDefault="00D373A2" w:rsidP="001251A9">
      <w:pPr>
        <w:spacing w:after="160" w:line="259" w:lineRule="auto"/>
        <w:rPr>
          <w:rFonts w:ascii="Arial" w:hAnsi="Arial" w:cs="Arial"/>
        </w:rPr>
        <w:sectPr w:rsidR="00D373A2" w:rsidRPr="00A631D1" w:rsidSect="0007132D">
          <w:headerReference w:type="default" r:id="rId14"/>
          <w:pgSz w:w="11907" w:h="16840" w:code="9"/>
          <w:pgMar w:top="1134" w:right="1134" w:bottom="426" w:left="1701" w:header="709" w:footer="709" w:gutter="0"/>
          <w:cols w:space="708"/>
          <w:docGrid w:linePitch="360"/>
        </w:sectPr>
      </w:pPr>
    </w:p>
    <w:p w:rsidR="00D373A2" w:rsidRPr="00A631D1" w:rsidRDefault="00D373A2" w:rsidP="00D373A2">
      <w:pPr>
        <w:jc w:val="center"/>
        <w:rPr>
          <w:rFonts w:ascii="Arial" w:hAnsi="Arial" w:cs="Arial"/>
          <w:b/>
        </w:rPr>
      </w:pPr>
      <w:r w:rsidRPr="00A631D1">
        <w:rPr>
          <w:rFonts w:ascii="Arial" w:hAnsi="Arial" w:cs="Arial"/>
          <w:b/>
        </w:rPr>
        <w:lastRenderedPageBreak/>
        <w:t>MANUAL ORIENTATIVO PARA</w:t>
      </w:r>
      <w:r w:rsidR="00D13843" w:rsidRPr="00A631D1">
        <w:rPr>
          <w:rFonts w:ascii="Arial" w:hAnsi="Arial" w:cs="Arial"/>
          <w:b/>
        </w:rPr>
        <w:t xml:space="preserve"> O PROJETO GRÁFICO DE</w:t>
      </w:r>
      <w:r w:rsidRPr="00A631D1">
        <w:rPr>
          <w:rFonts w:ascii="Arial" w:hAnsi="Arial" w:cs="Arial"/>
          <w:b/>
        </w:rPr>
        <w:t xml:space="preserve"> RECADASTRAMENTO</w:t>
      </w:r>
      <w:r w:rsidR="00D13843" w:rsidRPr="00A631D1">
        <w:rPr>
          <w:rFonts w:ascii="Arial" w:hAnsi="Arial" w:cs="Arial"/>
          <w:b/>
        </w:rPr>
        <w:t xml:space="preserve"> “AS BUILT”</w:t>
      </w:r>
    </w:p>
    <w:tbl>
      <w:tblPr>
        <w:tblW w:w="9371" w:type="dxa"/>
        <w:tblInd w:w="93" w:type="dxa"/>
        <w:tblLook w:val="04A0"/>
      </w:tblPr>
      <w:tblGrid>
        <w:gridCol w:w="9371"/>
      </w:tblGrid>
      <w:tr w:rsidR="00D373A2" w:rsidRPr="00A631D1" w:rsidTr="003E6E03">
        <w:trPr>
          <w:trHeight w:val="499"/>
        </w:trPr>
        <w:tc>
          <w:tcPr>
            <w:tcW w:w="9371" w:type="dxa"/>
            <w:shd w:val="clear" w:color="auto" w:fill="auto"/>
            <w:noWrap/>
            <w:vAlign w:val="center"/>
            <w:hideMark/>
          </w:tcPr>
          <w:p w:rsidR="00D373A2" w:rsidRPr="00A631D1" w:rsidRDefault="00D373A2" w:rsidP="00D13843">
            <w:pPr>
              <w:spacing w:before="240"/>
              <w:rPr>
                <w:rFonts w:ascii="Arial" w:hAnsi="Arial" w:cs="Arial"/>
                <w:color w:val="000000"/>
              </w:rPr>
            </w:pPr>
            <w:r w:rsidRPr="00A631D1">
              <w:rPr>
                <w:rFonts w:ascii="Arial" w:hAnsi="Arial" w:cs="Arial"/>
                <w:color w:val="000000"/>
              </w:rPr>
              <w:t>Orientações quanto ao formato e a apresentação dos projetos gráficos – ETAPA DE RECADASTRAMENTO</w:t>
            </w:r>
            <w:r w:rsidR="00D13843" w:rsidRPr="00A631D1">
              <w:rPr>
                <w:rFonts w:ascii="Arial" w:hAnsi="Arial" w:cs="Arial"/>
                <w:color w:val="000000"/>
              </w:rPr>
              <w:t xml:space="preserve"> (“AS BUILT”)</w:t>
            </w:r>
          </w:p>
        </w:tc>
      </w:tr>
    </w:tbl>
    <w:p w:rsidR="00D373A2" w:rsidRPr="00A631D1" w:rsidRDefault="00D373A2" w:rsidP="00D373A2">
      <w:pPr>
        <w:rPr>
          <w:rFonts w:ascii="Arial" w:hAnsi="Arial" w:cs="Arial"/>
          <w:b/>
        </w:rPr>
      </w:pPr>
    </w:p>
    <w:p w:rsidR="00D373A2" w:rsidRPr="00A631D1" w:rsidRDefault="00D373A2" w:rsidP="00BD14E9">
      <w:pPr>
        <w:numPr>
          <w:ilvl w:val="0"/>
          <w:numId w:val="8"/>
        </w:numPr>
        <w:spacing w:line="276" w:lineRule="auto"/>
        <w:rPr>
          <w:rFonts w:ascii="Arial" w:hAnsi="Arial" w:cs="Arial"/>
          <w:b/>
        </w:rPr>
      </w:pPr>
      <w:r w:rsidRPr="00A631D1">
        <w:rPr>
          <w:rFonts w:ascii="Arial" w:hAnsi="Arial" w:cs="Arial"/>
          <w:b/>
        </w:rPr>
        <w:t xml:space="preserve">Projeto de iluminação pública </w:t>
      </w:r>
      <w:r w:rsidR="00D13843" w:rsidRPr="00A631D1">
        <w:rPr>
          <w:rFonts w:ascii="Arial" w:hAnsi="Arial" w:cs="Arial"/>
          <w:b/>
        </w:rPr>
        <w:t>–</w:t>
      </w:r>
      <w:r w:rsidR="008116CC" w:rsidRPr="00A631D1">
        <w:rPr>
          <w:rFonts w:ascii="Arial" w:hAnsi="Arial" w:cs="Arial"/>
          <w:b/>
        </w:rPr>
        <w:t xml:space="preserve">Recadastramento </w:t>
      </w:r>
      <w:r w:rsidR="00D13843" w:rsidRPr="00A631D1">
        <w:rPr>
          <w:rFonts w:ascii="Arial" w:hAnsi="Arial" w:cs="Arial"/>
          <w:b/>
        </w:rPr>
        <w:t>(“</w:t>
      </w:r>
      <w:r w:rsidR="008116CC" w:rsidRPr="00A631D1">
        <w:rPr>
          <w:rFonts w:ascii="Arial" w:hAnsi="Arial" w:cs="Arial"/>
          <w:b/>
        </w:rPr>
        <w:t>As Built</w:t>
      </w:r>
      <w:r w:rsidR="00D13843" w:rsidRPr="00A631D1">
        <w:rPr>
          <w:rFonts w:ascii="Arial" w:hAnsi="Arial" w:cs="Arial"/>
          <w:b/>
        </w:rPr>
        <w:t>”)</w:t>
      </w:r>
    </w:p>
    <w:p w:rsidR="00D373A2" w:rsidRPr="00A631D1" w:rsidRDefault="00D373A2" w:rsidP="00BD14E9">
      <w:pPr>
        <w:numPr>
          <w:ilvl w:val="1"/>
          <w:numId w:val="8"/>
        </w:numPr>
        <w:spacing w:line="276" w:lineRule="auto"/>
        <w:ind w:hanging="792"/>
        <w:rPr>
          <w:rFonts w:ascii="Arial" w:hAnsi="Arial" w:cs="Arial"/>
        </w:rPr>
      </w:pPr>
      <w:r w:rsidRPr="00A631D1">
        <w:rPr>
          <w:rFonts w:ascii="Arial" w:hAnsi="Arial" w:cs="Arial"/>
        </w:rPr>
        <w:t>Planta geral</w:t>
      </w:r>
    </w:p>
    <w:p w:rsidR="007D11B1" w:rsidRPr="00A631D1" w:rsidRDefault="007D11B1" w:rsidP="007D11B1">
      <w:pPr>
        <w:spacing w:line="276" w:lineRule="auto"/>
        <w:rPr>
          <w:rFonts w:ascii="Arial" w:hAnsi="Arial" w:cs="Arial"/>
        </w:rPr>
      </w:pPr>
      <w:r w:rsidRPr="00A631D1">
        <w:rPr>
          <w:rFonts w:ascii="Arial" w:hAnsi="Arial" w:cs="Arial"/>
          <w:noProof/>
        </w:rPr>
        <w:drawing>
          <wp:inline distT="0" distB="0" distL="0" distR="0">
            <wp:extent cx="5624623" cy="3297770"/>
            <wp:effectExtent l="0" t="0" r="0" b="0"/>
            <wp:docPr id="454" name="Imagem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1118" cy="3301578"/>
                    </a:xfrm>
                    <a:prstGeom prst="rect">
                      <a:avLst/>
                    </a:prstGeom>
                  </pic:spPr>
                </pic:pic>
              </a:graphicData>
            </a:graphic>
          </wp:inline>
        </w:drawing>
      </w:r>
    </w:p>
    <w:p w:rsidR="00D373A2" w:rsidRPr="00A631D1" w:rsidRDefault="00D373A2" w:rsidP="00BD14E9">
      <w:pPr>
        <w:numPr>
          <w:ilvl w:val="1"/>
          <w:numId w:val="8"/>
        </w:numPr>
        <w:spacing w:line="276" w:lineRule="auto"/>
        <w:ind w:hanging="792"/>
        <w:rPr>
          <w:rFonts w:ascii="Arial" w:hAnsi="Arial" w:cs="Arial"/>
        </w:rPr>
      </w:pPr>
      <w:r w:rsidRPr="00A631D1">
        <w:rPr>
          <w:rFonts w:ascii="Arial" w:hAnsi="Arial" w:cs="Arial"/>
        </w:rPr>
        <w:t xml:space="preserve">Planta parcial 01/04 </w:t>
      </w:r>
      <w:r w:rsidR="008116CC" w:rsidRPr="00A631D1">
        <w:rPr>
          <w:rFonts w:ascii="Arial" w:hAnsi="Arial" w:cs="Arial"/>
        </w:rPr>
        <w:t>–</w:t>
      </w:r>
      <w:r w:rsidRPr="00A631D1">
        <w:rPr>
          <w:rFonts w:ascii="Arial" w:hAnsi="Arial" w:cs="Arial"/>
        </w:rPr>
        <w:t xml:space="preserve"> (mesmo procedimento para 02/04, 03/04, 04/04</w:t>
      </w:r>
      <w:r w:rsidR="00D63205" w:rsidRPr="00A631D1">
        <w:rPr>
          <w:rFonts w:ascii="Arial" w:hAnsi="Arial" w:cs="Arial"/>
        </w:rPr>
        <w:t>).</w:t>
      </w:r>
    </w:p>
    <w:p w:rsidR="00DE4782" w:rsidRPr="00A631D1" w:rsidRDefault="00DE4782" w:rsidP="00DE4782">
      <w:pPr>
        <w:spacing w:after="200" w:line="276" w:lineRule="auto"/>
        <w:rPr>
          <w:rFonts w:ascii="Arial" w:hAnsi="Arial" w:cs="Arial"/>
        </w:rPr>
      </w:pPr>
      <w:r w:rsidRPr="00A631D1">
        <w:rPr>
          <w:rFonts w:ascii="Arial" w:hAnsi="Arial" w:cs="Arial"/>
          <w:noProof/>
        </w:rPr>
        <w:drawing>
          <wp:inline distT="0" distB="0" distL="0" distR="0">
            <wp:extent cx="5533619" cy="3253563"/>
            <wp:effectExtent l="0" t="0" r="0" b="4445"/>
            <wp:docPr id="455" name="Imagem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56802" cy="3267194"/>
                    </a:xfrm>
                    <a:prstGeom prst="rect">
                      <a:avLst/>
                    </a:prstGeom>
                  </pic:spPr>
                </pic:pic>
              </a:graphicData>
            </a:graphic>
          </wp:inline>
        </w:drawing>
      </w:r>
    </w:p>
    <w:p w:rsidR="00D373A2" w:rsidRPr="00A631D1" w:rsidRDefault="00D373A2" w:rsidP="00BD14E9">
      <w:pPr>
        <w:numPr>
          <w:ilvl w:val="1"/>
          <w:numId w:val="8"/>
        </w:numPr>
        <w:spacing w:after="200" w:line="276" w:lineRule="auto"/>
        <w:ind w:hanging="792"/>
        <w:rPr>
          <w:rFonts w:ascii="Arial" w:hAnsi="Arial" w:cs="Arial"/>
        </w:rPr>
      </w:pPr>
      <w:r w:rsidRPr="00A631D1">
        <w:rPr>
          <w:rFonts w:ascii="Arial" w:hAnsi="Arial" w:cs="Arial"/>
        </w:rPr>
        <w:t>Modelo de carimbo</w:t>
      </w:r>
    </w:p>
    <w:tbl>
      <w:tblPr>
        <w:tblW w:w="0" w:type="auto"/>
        <w:tblLook w:val="04A0"/>
      </w:tblPr>
      <w:tblGrid>
        <w:gridCol w:w="8653"/>
      </w:tblGrid>
      <w:tr w:rsidR="00D373A2" w:rsidRPr="00A631D1" w:rsidTr="003E6E03">
        <w:tc>
          <w:tcPr>
            <w:tcW w:w="8645" w:type="dxa"/>
            <w:shd w:val="clear" w:color="auto" w:fill="auto"/>
            <w:vAlign w:val="center"/>
          </w:tcPr>
          <w:p w:rsidR="00D373A2" w:rsidRPr="00A631D1" w:rsidRDefault="00347B07" w:rsidP="003E6E03">
            <w:pPr>
              <w:rPr>
                <w:rFonts w:ascii="Arial" w:hAnsi="Arial" w:cs="Arial"/>
              </w:rPr>
            </w:pPr>
            <w:r w:rsidRPr="00347B07">
              <w:rPr>
                <w:rFonts w:ascii="Arial" w:hAnsi="Arial" w:cs="Arial"/>
                <w:noProof/>
              </w:rPr>
            </w:r>
            <w:r w:rsidRPr="00347B07">
              <w:rPr>
                <w:rFonts w:ascii="Arial" w:hAnsi="Arial" w:cs="Arial"/>
                <w:noProof/>
              </w:rPr>
              <w:pict>
                <v:group id="Tela 407" o:spid="_x0000_s1203" editas="canvas" style="width:421.8pt;height:184.85pt;mso-position-horizontal-relative:char;mso-position-vertical-relative:line" coordsize="53568,2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">
                  <v:shape id="_x0000_s1204" type="#_x0000_t75" style="position:absolute;width:53568;height:23475;visibility:visible">
                    <v:fill o:detectmouseclick="t"/>
                    <v:path o:connecttype="none"/>
                  </v:shape>
                  <v:shape id="Freeform 268" o:spid="_x0000_s1205" style="position:absolute;left:857;top:1320;width:52489;height:21546;visibility:visible;mso-wrap-style:square;v-text-anchor:top" coordsize="14129,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" path="m,5806r14129,l14129,e" filled="f" strokeweight="1e-4mm">
                    <v:stroke joinstyle="miter"/>
                    <v:path arrowok="t" o:connecttype="custom" o:connectlocs="0,2154555;5248910,2154555;5248910,0" o:connectangles="0,0,0"/>
                  </v:shape>
                  <v:line id="Line 269" o:spid="_x0000_s1206" style="position:absolute;flip:y;visibility:visible" from="5835,1219" to="5835,2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" strokeweight="1e-4mm">
                    <v:stroke joinstyle="miter"/>
                  </v:line>
                  <v:shape id="Freeform 270" o:spid="_x0000_s1207" style="position:absolute;left:1054;top:977;width:49707;height:19336;visibility:visible;mso-wrap-style:square;v-text-anchor:top" coordsize="1338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" path="m,5210r13380,l13380,e" filled="f" strokeweight=".0012mm">
                    <v:stroke joinstyle="miter"/>
                    <v:path arrowok="t" o:connecttype="custom" o:connectlocs="0,1933575;4970780,1933575;4970780,0" o:connectangles="0,0,0"/>
                  </v:shape>
                  <v:shape id="Freeform 271" o:spid="_x0000_s1208" style="position:absolute;left:5791;top:2863;width:44926;height:1143;visibility:visible;mso-wrap-style:square;v-text-anchor:top" coordsize="1209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" path="m,l12093,m,309r12093,e" filled="f" strokeweight="1e-4mm">
                    <v:stroke joinstyle="miter"/>
                    <v:path arrowok="t" o:connecttype="custom" o:connectlocs="0,0;4492625,0;0,114300;4492625,114300" o:connectangles="0,0,0,0"/>
                    <o:lock v:ext="edit" verticies="t"/>
                  </v:shape>
                  <v:rect id="Rectangle 272" o:spid="_x0000_s1209" style="position:absolute;left:6762;top:6623;width:464;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10"/>
                              <w:szCs w:val="10"/>
                            </w:rPr>
                            <w:t>R</w:t>
                          </w:r>
                        </w:p>
                      </w:txbxContent>
                    </v:textbox>
                  </v:rect>
                  <v:rect id="Rectangle 273" o:spid="_x0000_s1210" style="position:absolute;left:7283;top:6623;width:425;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10"/>
                              <w:szCs w:val="10"/>
                            </w:rPr>
                            <w:t>E</w:t>
                          </w:r>
                        </w:p>
                      </w:txbxContent>
                    </v:textbox>
                  </v:rect>
                  <v:rect id="Rectangle 274" o:spid="_x0000_s1211" style="position:absolute;left:7670;top:6623;width:426;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0"/>
                              <w:szCs w:val="10"/>
                            </w:rPr>
                            <w:t>V</w:t>
                          </w:r>
                        </w:p>
                      </w:txbxContent>
                    </v:textbox>
                  </v:rect>
                  <v:rect id="Rectangle 275" o:spid="_x0000_s1212" style="position:absolute;left:8191;top:6623;width:178;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10"/>
                              <w:szCs w:val="10"/>
                            </w:rPr>
                            <w:t>I</w:t>
                          </w:r>
                        </w:p>
                      </w:txbxContent>
                    </v:textbox>
                  </v:rect>
                  <v:rect id="Rectangle 276" o:spid="_x0000_s1213" style="position:absolute;left:8324;top:6623;width:426;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0"/>
                              <w:szCs w:val="10"/>
                            </w:rPr>
                            <w:t>S</w:t>
                          </w:r>
                        </w:p>
                      </w:txbxContent>
                    </v:textbox>
                  </v:rect>
                  <v:rect id="Rectangle 277" o:spid="_x0000_s1214" style="position:absolute;left:8839;top:6623;width:425;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10"/>
                              <w:szCs w:val="10"/>
                            </w:rPr>
                            <w:t>Ã</w:t>
                          </w:r>
                        </w:p>
                      </w:txbxContent>
                    </v:textbox>
                  </v:rect>
                  <v:rect id="Rectangle 278" o:spid="_x0000_s1215" style="position:absolute;left:9232;top:6623;width:496;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0"/>
                              <w:szCs w:val="10"/>
                            </w:rPr>
                            <w:t>O</w:t>
                          </w:r>
                        </w:p>
                      </w:txbxContent>
                    </v:textbox>
                  </v:rect>
                  <v:rect id="Rectangle 279" o:spid="_x0000_s1216" style="position:absolute;left:12090;top:5454;width:1359;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rsidR="00105912" w:rsidRDefault="00105912" w:rsidP="00D373A2">
                          <w:r>
                            <w:rPr>
                              <w:rFonts w:ascii="Arial" w:hAnsi="Arial" w:cs="Arial"/>
                              <w:color w:val="000000"/>
                              <w:sz w:val="8"/>
                              <w:szCs w:val="8"/>
                            </w:rPr>
                            <w:t>XXXX</w:t>
                          </w:r>
                        </w:p>
                      </w:txbxContent>
                    </v:textbox>
                  </v:rect>
                  <v:rect id="Rectangle 280" o:spid="_x0000_s1217" style="position:absolute;left:14433;top:5454;width:565;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8"/>
                              <w:szCs w:val="8"/>
                            </w:rPr>
                            <w:t>18</w:t>
                          </w:r>
                        </w:p>
                      </w:txbxContent>
                    </v:textbox>
                  </v:rect>
                  <v:rect id="Rectangle 281" o:spid="_x0000_s1218" style="position:absolute;left:13652;top:5454;width:425;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rsidR="00105912" w:rsidRDefault="00105912" w:rsidP="00D373A2">
                          <w:r>
                            <w:rPr>
                              <w:rFonts w:ascii="Arial" w:hAnsi="Arial" w:cs="Arial"/>
                              <w:color w:val="000000"/>
                              <w:sz w:val="8"/>
                              <w:szCs w:val="8"/>
                            </w:rPr>
                            <w:t>/2</w:t>
                          </w:r>
                        </w:p>
                      </w:txbxContent>
                    </v:textbox>
                  </v:rect>
                  <v:rect id="Rectangle 282" o:spid="_x0000_s1219" style="position:absolute;left:14046;top:5454;width:285;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8"/>
                              <w:szCs w:val="8"/>
                            </w:rPr>
                            <w:t>0</w:t>
                          </w:r>
                        </w:p>
                      </w:txbxContent>
                    </v:textbox>
                  </v:rect>
                  <v:shape id="Freeform 283" o:spid="_x0000_s1220" style="position:absolute;left:5791;top:5175;width:44926;height:1143;visibility:visible;mso-wrap-style:square;v-text-anchor:top" coordsize="1209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" path="m,308r12093,m,l12093,e" filled="f" strokeweight="1e-4mm">
                    <v:stroke joinstyle="miter"/>
                    <v:path arrowok="t" o:connecttype="custom" o:connectlocs="0,114300;4492625,114300;0,0;4492625,0" o:connectangles="0,0,0,0"/>
                    <o:lock v:ext="edit" verticies="t"/>
                  </v:shape>
                  <v:rect id="Rectangle 284" o:spid="_x0000_s1221" style="position:absolute;left:12484;top:6623;width:463;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0"/>
                              <w:szCs w:val="10"/>
                            </w:rPr>
                            <w:t>D</w:t>
                          </w:r>
                        </w:p>
                      </w:txbxContent>
                    </v:textbox>
                  </v:rect>
                  <v:rect id="Rectangle 285" o:spid="_x0000_s1222" style="position:absolute;left:13004;top:6623;width:426;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0"/>
                              <w:szCs w:val="10"/>
                            </w:rPr>
                            <w:t>A</w:t>
                          </w:r>
                        </w:p>
                      </w:txbxContent>
                    </v:textbox>
                  </v:rect>
                  <v:rect id="Rectangle 286" o:spid="_x0000_s1223" style="position:absolute;left:13392;top:6623;width:393;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10"/>
                              <w:szCs w:val="10"/>
                            </w:rPr>
                            <w:t>T</w:t>
                          </w:r>
                        </w:p>
                      </w:txbxContent>
                    </v:textbox>
                  </v:rect>
                  <v:rect id="Rectangle 287" o:spid="_x0000_s1224" style="position:absolute;left:13912;top:6623;width:426;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10"/>
                              <w:szCs w:val="10"/>
                            </w:rPr>
                            <w:t>A</w:t>
                          </w:r>
                        </w:p>
                      </w:txbxContent>
                    </v:textbox>
                  </v:rect>
                  <v:line id="Line 288" o:spid="_x0000_s1225" style="position:absolute;visibility:visible" from="16052,2863" to="16052,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" strokeweight="1e-4mm">
                    <v:stroke joinstyle="miter"/>
                  </v:line>
                  <v:rect id="Rectangle 289" o:spid="_x0000_s1226" style="position:absolute;left:27305;top:5454;width:342;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rsidR="00105912" w:rsidRDefault="00105912" w:rsidP="00D373A2">
                          <w:r>
                            <w:rPr>
                              <w:rFonts w:ascii="Arial" w:hAnsi="Arial" w:cs="Arial"/>
                              <w:color w:val="000000"/>
                              <w:sz w:val="8"/>
                              <w:szCs w:val="8"/>
                            </w:rPr>
                            <w:t>E</w:t>
                          </w:r>
                        </w:p>
                      </w:txbxContent>
                    </v:textbox>
                  </v:rect>
                  <v:rect id="Rectangle 290" o:spid="_x0000_s1227" style="position:absolute;left:27698;top:5454;width:426;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8"/>
                              <w:szCs w:val="8"/>
                            </w:rPr>
                            <w:t>M</w:t>
                          </w:r>
                        </w:p>
                      </w:txbxContent>
                    </v:textbox>
                  </v:rect>
                  <v:rect id="Rectangle 291" o:spid="_x0000_s1228" style="position:absolute;left:28086;top:5454;width:482;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rsidR="00105912" w:rsidRDefault="00105912" w:rsidP="00D373A2">
                          <w:r>
                            <w:rPr>
                              <w:rFonts w:ascii="Arial" w:hAnsi="Arial" w:cs="Arial"/>
                              <w:color w:val="000000"/>
                              <w:sz w:val="8"/>
                              <w:szCs w:val="8"/>
                            </w:rPr>
                            <w:t>IS</w:t>
                          </w:r>
                        </w:p>
                      </w:txbxContent>
                    </v:textbox>
                  </v:rect>
                  <v:rect id="Rectangle 292" o:spid="_x0000_s1229" style="position:absolute;left:28606;top:5454;width:343;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8"/>
                              <w:szCs w:val="8"/>
                            </w:rPr>
                            <w:t>S</w:t>
                          </w:r>
                        </w:p>
                      </w:txbxContent>
                    </v:textbox>
                  </v:rect>
                  <v:rect id="Rectangle 293" o:spid="_x0000_s1230" style="position:absolute;left:28994;top:5454;width:343;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8"/>
                              <w:szCs w:val="8"/>
                            </w:rPr>
                            <w:t>Ã</w:t>
                          </w:r>
                        </w:p>
                      </w:txbxContent>
                    </v:textbox>
                  </v:rect>
                  <v:rect id="Rectangle 294" o:spid="_x0000_s1231" style="position:absolute;left:29387;top:5454;width:400;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8"/>
                              <w:szCs w:val="8"/>
                            </w:rPr>
                            <w:t>O</w:t>
                          </w:r>
                        </w:p>
                      </w:txbxContent>
                    </v:textbox>
                  </v:rect>
                  <v:rect id="Rectangle 295" o:spid="_x0000_s1232" style="position:absolute;left:29908;top:5454;width:654;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8"/>
                              <w:szCs w:val="8"/>
                            </w:rPr>
                            <w:t xml:space="preserve"> IN</w:t>
                          </w:r>
                        </w:p>
                      </w:txbxContent>
                    </v:textbox>
                  </v:rect>
                  <v:rect id="Rectangle 296" o:spid="_x0000_s1233" style="position:absolute;left:30556;top:5454;width:146;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8"/>
                              <w:szCs w:val="8"/>
                            </w:rPr>
                            <w:t>I</w:t>
                          </w:r>
                        </w:p>
                      </w:txbxContent>
                    </v:textbox>
                  </v:rect>
                  <v:rect id="Rectangle 297" o:spid="_x0000_s1234" style="position:absolute;left:30689;top:5454;width:514;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8"/>
                              <w:szCs w:val="8"/>
                            </w:rPr>
                            <w:t>CI</w:t>
                          </w:r>
                        </w:p>
                      </w:txbxContent>
                    </v:textbox>
                  </v:rect>
                  <v:rect id="Rectangle 298" o:spid="_x0000_s1235" style="position:absolute;left:31337;top:5454;width:343;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8"/>
                              <w:szCs w:val="8"/>
                            </w:rPr>
                            <w:t>A</w:t>
                          </w:r>
                        </w:p>
                      </w:txbxContent>
                    </v:textbox>
                  </v:rect>
                  <v:rect id="Rectangle 299" o:spid="_x0000_s1236" style="position:absolute;left:31597;top:5454;width:286;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rsidR="00105912" w:rsidRDefault="00105912" w:rsidP="00D373A2">
                          <w:r>
                            <w:rPr>
                              <w:rFonts w:ascii="Arial" w:hAnsi="Arial" w:cs="Arial"/>
                              <w:color w:val="000000"/>
                              <w:sz w:val="8"/>
                              <w:szCs w:val="8"/>
                            </w:rPr>
                            <w:t>L</w:t>
                          </w:r>
                        </w:p>
                      </w:txbxContent>
                    </v:textbox>
                  </v:rect>
                  <v:rect id="Rectangle 300" o:spid="_x0000_s1237" style="position:absolute;left:27959;top:6623;width:425;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0"/>
                              <w:szCs w:val="10"/>
                            </w:rPr>
                            <w:t>A</w:t>
                          </w:r>
                        </w:p>
                      </w:txbxContent>
                    </v:textbox>
                  </v:rect>
                  <v:rect id="Rectangle 301" o:spid="_x0000_s1238" style="position:absolute;left:28473;top:6623;width:425;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rsidR="00105912" w:rsidRDefault="00105912" w:rsidP="00D373A2">
                          <w:r>
                            <w:rPr>
                              <w:rFonts w:ascii="Arial" w:hAnsi="Arial" w:cs="Arial"/>
                              <w:color w:val="000000"/>
                              <w:sz w:val="10"/>
                              <w:szCs w:val="10"/>
                            </w:rPr>
                            <w:t>S</w:t>
                          </w:r>
                        </w:p>
                      </w:txbxContent>
                    </v:textbox>
                  </v:rect>
                  <v:rect id="Rectangle 302" o:spid="_x0000_s1239" style="position:absolute;left:28867;top:6623;width:425;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0"/>
                              <w:szCs w:val="10"/>
                            </w:rPr>
                            <w:t>S</w:t>
                          </w:r>
                        </w:p>
                      </w:txbxContent>
                    </v:textbox>
                  </v:rect>
                  <v:rect id="Rectangle 303" o:spid="_x0000_s1240" style="position:absolute;left:29387;top:6623;width:464;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0"/>
                              <w:szCs w:val="10"/>
                            </w:rPr>
                            <w:t>U</w:t>
                          </w:r>
                        </w:p>
                      </w:txbxContent>
                    </v:textbox>
                  </v:rect>
                  <v:rect id="Rectangle 304" o:spid="_x0000_s1241" style="position:absolute;left:29908;top:6623;width:464;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0"/>
                              <w:szCs w:val="10"/>
                            </w:rPr>
                            <w:t>N</w:t>
                          </w:r>
                        </w:p>
                      </w:txbxContent>
                    </v:textbox>
                  </v:rect>
                  <v:rect id="Rectangle 305" o:spid="_x0000_s1242" style="position:absolute;left:30429;top:6623;width:393;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0"/>
                              <w:szCs w:val="10"/>
                            </w:rPr>
                            <w:t>T</w:t>
                          </w:r>
                        </w:p>
                      </w:txbxContent>
                    </v:textbox>
                  </v:rect>
                  <v:rect id="Rectangle 306" o:spid="_x0000_s1243" style="position:absolute;left:30816;top:6623;width:495;height:7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0"/>
                              <w:szCs w:val="10"/>
                            </w:rPr>
                            <w:t>O</w:t>
                          </w:r>
                        </w:p>
                      </w:txbxContent>
                    </v:textbox>
                  </v:rect>
                  <v:rect id="Rectangle 307" o:spid="_x0000_s1244" style="position:absolute;left:7804;top:5454;width:565;height:5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8"/>
                              <w:szCs w:val="8"/>
                            </w:rPr>
                            <w:t>00</w:t>
                          </w:r>
                        </w:p>
                      </w:txbxContent>
                    </v:textbox>
                  </v:rect>
                  <v:line id="Line 308" o:spid="_x0000_s1245" style="position:absolute;visibility:visible" from="5835,17729" to="50761,1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" strokeweight="1e-4mm">
                    <v:stroke joinstyle="miter"/>
                  </v:line>
                  <v:line id="Line 309" o:spid="_x0000_s1246" style="position:absolute;visibility:visible" from="5835,17729" to="50761,1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" strokeweight="1e-4mm">
                    <v:stroke joinstyle="miter"/>
                  </v:line>
                  <v:line id="Line 310" o:spid="_x0000_s1247" style="position:absolute;visibility:visible" from="5835,15176" to="50761,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" strokeweight="1e-4mm">
                    <v:stroke joinstyle="miter"/>
                  </v:line>
                  <v:line id="Line 311" o:spid="_x0000_s1248" style="position:absolute;visibility:visible" from="5835,7480" to="50761,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" strokeweight="42e-5mm">
                    <v:stroke joinstyle="miter"/>
                  </v:line>
                  <v:line id="Line 312" o:spid="_x0000_s1249" style="position:absolute;visibility:visible" from="10934,2863" to="10934,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" strokeweight="1e-4mm">
                    <v:stroke joinstyle="miter"/>
                  </v:line>
                  <v:rect id="Rectangle 313" o:spid="_x0000_s1250" style="position:absolute;left:6242;top:15462;width:235;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6"/>
                              <w:szCs w:val="6"/>
                            </w:rPr>
                            <w:t>T</w:t>
                          </w:r>
                        </w:p>
                      </w:txbxContent>
                    </v:textbox>
                  </v:rect>
                  <v:rect id="Rectangle 314" o:spid="_x0000_s1251" style="position:absolute;left:6502;top:15462;width:108;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I</w:t>
                          </w:r>
                        </w:p>
                      </w:txbxContent>
                    </v:textbox>
                  </v:rect>
                  <v:rect id="Rectangle 315" o:spid="_x0000_s1252" style="position:absolute;left:6502;top:15462;width:235;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T</w:t>
                          </w:r>
                        </w:p>
                      </w:txbxContent>
                    </v:textbox>
                  </v:rect>
                  <v:rect id="Rectangle 316" o:spid="_x0000_s1253" style="position:absolute;left:6762;top:15462;width:280;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U</w:t>
                          </w:r>
                        </w:p>
                      </w:txbxContent>
                    </v:textbox>
                  </v:rect>
                  <v:rect id="Rectangle 317" o:spid="_x0000_s1254" style="position:absolute;left:7023;top:15462;width:216;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6"/>
                              <w:szCs w:val="6"/>
                            </w:rPr>
                            <w:t>L</w:t>
                          </w:r>
                        </w:p>
                      </w:txbxContent>
                    </v:textbox>
                  </v:rect>
                  <v:rect id="Rectangle 318" o:spid="_x0000_s1255" style="position:absolute;left:7150;top:15462;width:298;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O</w:t>
                          </w:r>
                        </w:p>
                      </w:txbxContent>
                    </v:textbox>
                  </v:rect>
                  <v:rect id="Rectangle 319" o:spid="_x0000_s1256" style="position:absolute;left:7543;top:15462;width:108;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rsidR="00105912" w:rsidRDefault="00105912" w:rsidP="00D373A2">
                          <w:r>
                            <w:rPr>
                              <w:rFonts w:ascii="Arial" w:hAnsi="Arial" w:cs="Arial"/>
                              <w:color w:val="000000"/>
                              <w:sz w:val="6"/>
                              <w:szCs w:val="6"/>
                            </w:rPr>
                            <w:t>:</w:t>
                          </w:r>
                        </w:p>
                      </w:txbxContent>
                    </v:textbox>
                  </v:rect>
                  <v:rect id="Rectangle 320" o:spid="_x0000_s1257" style="position:absolute;left:6242;top:17926;width:279;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R</w:t>
                          </w:r>
                        </w:p>
                      </w:txbxContent>
                    </v:textbox>
                  </v:rect>
                  <v:rect id="Rectangle 321" o:spid="_x0000_s1258" style="position:absolute;left:6502;top:17926;width:768;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fit-shape-to-text:t" inset="0,0,0,0">
                      <w:txbxContent>
                        <w:p w:rsidR="00105912" w:rsidRDefault="00105912" w:rsidP="00D373A2">
                          <w:r>
                            <w:rPr>
                              <w:rFonts w:ascii="Arial" w:hAnsi="Arial" w:cs="Arial"/>
                              <w:color w:val="000000"/>
                              <w:sz w:val="6"/>
                              <w:szCs w:val="6"/>
                            </w:rPr>
                            <w:t>ESP</w:t>
                          </w:r>
                        </w:p>
                      </w:txbxContent>
                    </v:textbox>
                  </v:rect>
                  <v:rect id="Rectangle 322" o:spid="_x0000_s1259" style="position:absolute;left:7150;top:17926;width:298;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O</w:t>
                          </w:r>
                        </w:p>
                      </w:txbxContent>
                    </v:textbox>
                  </v:rect>
                  <v:rect id="Rectangle 323" o:spid="_x0000_s1260" style="position:absolute;left:7410;top:17926;width:279;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N</w:t>
                          </w:r>
                        </w:p>
                      </w:txbxContent>
                    </v:textbox>
                  </v:rect>
                  <v:rect id="Rectangle 324" o:spid="_x0000_s1261" style="position:absolute;left:7670;top:17926;width:261;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S</w:t>
                          </w:r>
                        </w:p>
                      </w:txbxContent>
                    </v:textbox>
                  </v:rect>
                  <v:rect id="Rectangle 325" o:spid="_x0000_s1262" style="position:absolute;left:7804;top:17926;width:768;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ÁVE</w:t>
                          </w:r>
                        </w:p>
                      </w:txbxContent>
                    </v:textbox>
                  </v:rect>
                  <v:rect id="Rectangle 326" o:spid="_x0000_s1263" style="position:absolute;left:8578;top:17926;width:216;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L</w:t>
                          </w:r>
                        </w:p>
                      </w:txbxContent>
                    </v:textbox>
                  </v:rect>
                  <v:rect id="Rectangle 327" o:spid="_x0000_s1264" style="position:absolute;left:8839;top:17926;width:260;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P</w:t>
                          </w:r>
                        </w:p>
                      </w:txbxContent>
                    </v:textbox>
                  </v:rect>
                  <v:rect id="Rectangle 328" o:spid="_x0000_s1265" style="position:absolute;left:9099;top:17926;width:470;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EL</w:t>
                          </w:r>
                        </w:p>
                      </w:txbxContent>
                    </v:textbox>
                  </v:rect>
                  <v:rect id="Rectangle 329" o:spid="_x0000_s1266" style="position:absolute;left:9493;top:17926;width:298;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rsidR="00105912" w:rsidRDefault="00105912" w:rsidP="00D373A2">
                          <w:r>
                            <w:rPr>
                              <w:rFonts w:ascii="Arial" w:hAnsi="Arial" w:cs="Arial"/>
                              <w:color w:val="000000"/>
                              <w:sz w:val="6"/>
                              <w:szCs w:val="6"/>
                            </w:rPr>
                            <w:t>O</w:t>
                          </w:r>
                        </w:p>
                      </w:txbxContent>
                    </v:textbox>
                  </v:rect>
                  <v:rect id="Rectangle 330" o:spid="_x0000_s1267" style="position:absolute;left:9880;top:17926;width:534;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PR</w:t>
                          </w:r>
                        </w:p>
                      </w:txbxContent>
                    </v:textbox>
                  </v:rect>
                  <v:rect id="Rectangle 331" o:spid="_x0000_s1268" style="position:absolute;left:10274;top:17926;width:298;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rsidR="00105912" w:rsidRDefault="00105912" w:rsidP="00D373A2">
                          <w:r>
                            <w:rPr>
                              <w:rFonts w:ascii="Arial" w:hAnsi="Arial" w:cs="Arial"/>
                              <w:color w:val="000000"/>
                              <w:sz w:val="6"/>
                              <w:szCs w:val="6"/>
                            </w:rPr>
                            <w:t>O</w:t>
                          </w:r>
                        </w:p>
                      </w:txbxContent>
                    </v:textbox>
                  </v:rect>
                  <v:rect id="Rectangle 332" o:spid="_x0000_s1269" style="position:absolute;left:10534;top:17926;width:197;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J</w:t>
                          </w:r>
                        </w:p>
                      </w:txbxContent>
                    </v:textbox>
                  </v:rect>
                  <v:rect id="Rectangle 333" o:spid="_x0000_s1270" style="position:absolute;left:10661;top:17926;width:489;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ET</w:t>
                          </w:r>
                        </w:p>
                      </w:txbxContent>
                    </v:textbox>
                  </v:rect>
                  <v:rect id="Rectangle 334" o:spid="_x0000_s1271" style="position:absolute;left:11182;top:17926;width:298;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6"/>
                              <w:szCs w:val="6"/>
                            </w:rPr>
                            <w:t>O</w:t>
                          </w:r>
                        </w:p>
                      </w:txbxContent>
                    </v:textbox>
                  </v:rect>
                  <v:rect id="Rectangle 335" o:spid="_x0000_s1272" style="position:absolute;left:11442;top:17926;width:108;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w:t>
                          </w:r>
                        </w:p>
                      </w:txbxContent>
                    </v:textbox>
                  </v:rect>
                  <v:line id="Line 336" o:spid="_x0000_s1273" style="position:absolute;visibility:visible" from="35566,17729" to="35566,2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" strokeweight="1e-4mm">
                    <v:stroke joinstyle="miter"/>
                  </v:line>
                  <v:rect id="Rectangle 337" o:spid="_x0000_s1274" style="position:absolute;left:35890;top:17799;width:260;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6"/>
                              <w:szCs w:val="6"/>
                            </w:rPr>
                            <w:t>E</w:t>
                          </w:r>
                        </w:p>
                      </w:txbxContent>
                    </v:textbox>
                  </v:rect>
                  <v:rect id="Rectangle 338" o:spid="_x0000_s1275" style="position:absolute;left:36150;top:17799;width:533;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SC</w:t>
                          </w:r>
                        </w:p>
                      </w:txbxContent>
                    </v:textbox>
                  </v:rect>
                  <v:rect id="Rectangle 339" o:spid="_x0000_s1276" style="position:absolute;left:36671;top:17799;width:470;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rsidR="00105912" w:rsidRDefault="00105912" w:rsidP="00D373A2">
                          <w:r>
                            <w:rPr>
                              <w:rFonts w:ascii="Arial" w:hAnsi="Arial" w:cs="Arial"/>
                              <w:color w:val="000000"/>
                              <w:sz w:val="6"/>
                              <w:szCs w:val="6"/>
                            </w:rPr>
                            <w:t>AL</w:t>
                          </w:r>
                        </w:p>
                      </w:txbxContent>
                    </v:textbox>
                  </v:rect>
                  <v:rect id="Rectangle 340" o:spid="_x0000_s1277" style="position:absolute;left:37058;top:17799;width:362;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A:</w:t>
                          </w:r>
                        </w:p>
                      </w:txbxContent>
                    </v:textbox>
                  </v:rect>
                  <v:line id="Line 341" o:spid="_x0000_s1278" style="position:absolute;visibility:visible" from="28873,17741" to="28873,2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" strokeweight="1e-4mm">
                    <v:stroke joinstyle="miter"/>
                  </v:line>
                  <v:rect id="Rectangle 342" o:spid="_x0000_s1279" style="position:absolute;left:29254;top:17799;width:279;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6"/>
                              <w:szCs w:val="6"/>
                            </w:rPr>
                            <w:t>D</w:t>
                          </w:r>
                        </w:p>
                      </w:txbxContent>
                    </v:textbox>
                  </v:rect>
                  <v:rect id="Rectangle 343" o:spid="_x0000_s1280" style="position:absolute;left:29514;top:17799;width:489;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6"/>
                              <w:szCs w:val="6"/>
                            </w:rPr>
                            <w:t>AT</w:t>
                          </w:r>
                        </w:p>
                      </w:txbxContent>
                    </v:textbox>
                  </v:rect>
                  <v:rect id="Rectangle 344" o:spid="_x0000_s1281" style="position:absolute;left:29908;top:17799;width:362;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A:</w:t>
                          </w:r>
                        </w:p>
                      </w:txbxContent>
                    </v:textbox>
                  </v:rect>
                  <v:line id="Line 345" o:spid="_x0000_s1282" style="position:absolute;visibility:visible" from="41827,17729" to="41827,2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" strokeweight="1e-4mm">
                    <v:stroke joinstyle="miter"/>
                  </v:line>
                  <v:line id="Line 346" o:spid="_x0000_s1283" style="position:absolute;visibility:visible" from="41827,15176" to="41827,1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" strokeweight="1e-4mm">
                    <v:stroke joinstyle="miter"/>
                  </v:line>
                  <v:rect id="Rectangle 347" o:spid="_x0000_s1284" style="position:absolute;left:42132;top:17799;width:279;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6"/>
                              <w:szCs w:val="6"/>
                            </w:rPr>
                            <w:t>N</w:t>
                          </w:r>
                        </w:p>
                      </w:txbxContent>
                    </v:textbox>
                  </v:rect>
                  <v:rect id="Rectangle 348" o:spid="_x0000_s1285" style="position:absolute;left:42392;top:17799;width:140;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º</w:t>
                          </w:r>
                        </w:p>
                      </w:txbxContent>
                    </v:textbox>
                  </v:rect>
                  <v:rect id="Rectangle 349" o:spid="_x0000_s1286" style="position:absolute;left:42652;top:17799;width:280;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rsidR="00105912" w:rsidRDefault="00105912" w:rsidP="00D373A2">
                          <w:r>
                            <w:rPr>
                              <w:rFonts w:ascii="Arial" w:hAnsi="Arial" w:cs="Arial"/>
                              <w:color w:val="000000"/>
                              <w:sz w:val="6"/>
                              <w:szCs w:val="6"/>
                            </w:rPr>
                            <w:t>D</w:t>
                          </w:r>
                        </w:p>
                      </w:txbxContent>
                    </v:textbox>
                  </v:rect>
                  <v:rect id="Rectangle 350" o:spid="_x0000_s1287" style="position:absolute;left:42779;top:17799;width:261;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A</w:t>
                          </w:r>
                        </w:p>
                      </w:txbxContent>
                    </v:textbox>
                  </v:rect>
                  <v:rect id="Rectangle 351" o:spid="_x0000_s1288" style="position:absolute;left:43167;top:17799;width:260;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rsidR="00105912" w:rsidRDefault="00105912" w:rsidP="00D373A2">
                          <w:r>
                            <w:rPr>
                              <w:rFonts w:ascii="Arial" w:hAnsi="Arial" w:cs="Arial"/>
                              <w:color w:val="000000"/>
                              <w:sz w:val="6"/>
                              <w:szCs w:val="6"/>
                            </w:rPr>
                            <w:t>P</w:t>
                          </w:r>
                        </w:p>
                      </w:txbxContent>
                    </v:textbox>
                  </v:rect>
                  <v:rect id="Rectangle 352" o:spid="_x0000_s1289" style="position:absolute;left:43427;top:17799;width:280;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6"/>
                              <w:szCs w:val="6"/>
                            </w:rPr>
                            <w:t>R</w:t>
                          </w:r>
                        </w:p>
                      </w:txbxContent>
                    </v:textbox>
                  </v:rect>
                  <v:rect id="Rectangle 353" o:spid="_x0000_s1290" style="position:absolute;left:43688;top:17799;width:260;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6"/>
                              <w:szCs w:val="6"/>
                            </w:rPr>
                            <w:t>A</w:t>
                          </w:r>
                        </w:p>
                      </w:txbxContent>
                    </v:textbox>
                  </v:rect>
                  <v:rect id="Rectangle 354" o:spid="_x0000_s1291" style="position:absolute;left:43821;top:17799;width:279;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6"/>
                              <w:szCs w:val="6"/>
                            </w:rPr>
                            <w:t>N</w:t>
                          </w:r>
                        </w:p>
                      </w:txbxContent>
                    </v:textbox>
                  </v:rect>
                  <v:rect id="Rectangle 355" o:spid="_x0000_s1292" style="position:absolute;left:44081;top:17799;width:280;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C</w:t>
                          </w:r>
                        </w:p>
                      </w:txbxContent>
                    </v:textbox>
                  </v:rect>
                  <v:rect id="Rectangle 356" o:spid="_x0000_s1293" style="position:absolute;left:44342;top:17799;width:279;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H</w:t>
                          </w:r>
                        </w:p>
                      </w:txbxContent>
                    </v:textbox>
                  </v:rect>
                  <v:rect id="Rectangle 357" o:spid="_x0000_s1294" style="position:absolute;left:44602;top:17799;width:362;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6"/>
                              <w:szCs w:val="6"/>
                            </w:rPr>
                            <w:t>A:</w:t>
                          </w:r>
                        </w:p>
                      </w:txbxContent>
                    </v:textbox>
                  </v:rect>
                  <v:rect id="Rectangle 358" o:spid="_x0000_s1295" style="position:absolute;left:29254;top:18967;width:254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XXXXX</w:t>
                          </w:r>
                        </w:p>
                      </w:txbxContent>
                    </v:textbox>
                  </v:rect>
                  <v:rect id="Rectangle 359" o:spid="_x0000_s1296" style="position:absolute;left:33026;top:18967;width:851;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rsidR="00105912" w:rsidRDefault="00105912" w:rsidP="00D373A2">
                          <w:r>
                            <w:rPr>
                              <w:rFonts w:ascii="Arial" w:hAnsi="Arial" w:cs="Arial"/>
                              <w:color w:val="000000"/>
                              <w:sz w:val="12"/>
                              <w:szCs w:val="12"/>
                            </w:rPr>
                            <w:t>18</w:t>
                          </w:r>
                        </w:p>
                      </w:txbxContent>
                    </v:textbox>
                  </v:rect>
                  <v:rect id="Rectangle 360" o:spid="_x0000_s1297" style="position:absolute;left:31857;top:18967;width:21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w:t>
                          </w:r>
                        </w:p>
                      </w:txbxContent>
                    </v:textbox>
                  </v:rect>
                  <v:rect id="Rectangle 361" o:spid="_x0000_s1298" style="position:absolute;left:32118;top:18967;width:42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rsidR="00105912" w:rsidRDefault="00105912" w:rsidP="00D373A2">
                          <w:r>
                            <w:rPr>
                              <w:rFonts w:ascii="Arial" w:hAnsi="Arial" w:cs="Arial"/>
                              <w:color w:val="000000"/>
                              <w:sz w:val="12"/>
                              <w:szCs w:val="12"/>
                            </w:rPr>
                            <w:t>2</w:t>
                          </w:r>
                        </w:p>
                      </w:txbxContent>
                    </v:textbox>
                  </v:rect>
                  <v:rect id="Rectangle 362" o:spid="_x0000_s1299" style="position:absolute;left:32505;top:18967;width:42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0</w:t>
                          </w:r>
                        </w:p>
                      </w:txbxContent>
                    </v:textbox>
                  </v:rect>
                  <v:rect id="Rectangle 363" o:spid="_x0000_s1300" style="position:absolute;left:29254;top:15328;width:279;height:4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6"/>
                              <w:szCs w:val="6"/>
                            </w:rPr>
                            <w:t>D</w:t>
                          </w:r>
                        </w:p>
                      </w:txbxContent>
                    </v:textbox>
                  </v:rect>
                  <v:rect id="Rectangle 364" o:spid="_x0000_s1301" style="position:absolute;left:29514;top:15328;width:108;height:4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6"/>
                              <w:szCs w:val="6"/>
                            </w:rPr>
                            <w:t>I</w:t>
                          </w:r>
                        </w:p>
                      </w:txbxContent>
                    </v:textbox>
                  </v:rect>
                  <v:rect id="Rectangle 365" o:spid="_x0000_s1302" style="position:absolute;left:29514;top:15328;width:280;height:4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C</w:t>
                          </w:r>
                        </w:p>
                      </w:txbxContent>
                    </v:textbox>
                  </v:rect>
                  <v:rect id="Rectangle 366" o:spid="_x0000_s1303" style="position:absolute;left:29775;top:15328;width:108;height:4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gqwgAAANwAAAAPAAAAZHJzL2Rvd25yZXYueG1sRI/NigIx&#10;EITvgu8QWvCmGR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AbxLgq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I</w:t>
                          </w:r>
                        </w:p>
                      </w:txbxContent>
                    </v:textbox>
                  </v:rect>
                  <v:rect id="Rectangle 367" o:spid="_x0000_s1304" style="position:absolute;left:29908;top:15328;width:470;height:4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ZdwQAAANwAAAAPAAAAZHJzL2Rvd25yZXYueG1sRI/NigIx&#10;EITvC75DaMHbmlFB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OsWJl3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6"/>
                              <w:szCs w:val="6"/>
                            </w:rPr>
                            <w:t>PL</w:t>
                          </w:r>
                        </w:p>
                      </w:txbxContent>
                    </v:textbox>
                  </v:rect>
                  <v:rect id="Rectangle 368" o:spid="_x0000_s1305" style="position:absolute;left:30295;top:15328;width:108;height:4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I</w:t>
                          </w:r>
                        </w:p>
                      </w:txbxContent>
                    </v:textbox>
                  </v:rect>
                  <v:rect id="Rectangle 369" o:spid="_x0000_s1306" style="position:absolute;left:30429;top:15328;width:279;height:4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rsidR="00105912" w:rsidRDefault="00105912" w:rsidP="00D373A2">
                          <w:r>
                            <w:rPr>
                              <w:rFonts w:ascii="Arial" w:hAnsi="Arial" w:cs="Arial"/>
                              <w:color w:val="000000"/>
                              <w:sz w:val="6"/>
                              <w:szCs w:val="6"/>
                            </w:rPr>
                            <w:t>N</w:t>
                          </w:r>
                        </w:p>
                      </w:txbxContent>
                    </v:textbox>
                  </v:rect>
                  <v:rect id="Rectangle 370" o:spid="_x0000_s1307" style="position:absolute;left:30689;top:15328;width:362;height:4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A:</w:t>
                          </w:r>
                        </w:p>
                      </w:txbxContent>
                    </v:textbox>
                  </v:rect>
                  <v:line id="Line 371" o:spid="_x0000_s1308" style="position:absolute;visibility:visible" from="23799,7480" to="23799,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" strokeweight="42e-5mm">
                    <v:stroke joinstyle="miter"/>
                  </v:line>
                  <v:line id="Line 372" o:spid="_x0000_s1309" style="position:absolute;visibility:visible" from="23799,11322" to="50761,1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" strokeweight="1e-4mm">
                    <v:stroke joinstyle="miter"/>
                  </v:line>
                  <v:line id="Line 373" o:spid="_x0000_s1310" style="position:absolute;visibility:visible" from="5835,15176" to="50761,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" strokeweight="42e-5mm">
                    <v:stroke joinstyle="miter"/>
                  </v:line>
                  <v:line id="Line 374" o:spid="_x0000_s1311" style="position:absolute;flip:y;visibility:visible" from="28873,15176" to="28873,1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" strokeweight="1e-4mm">
                    <v:stroke joinstyle="miter"/>
                  </v:line>
                  <v:rect id="Rectangle 375" o:spid="_x0000_s1312" style="position:absolute;left:28606;top:8051;width:17660;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rsidR="00105912" w:rsidRDefault="00105912" w:rsidP="00D373A2">
                          <w:r>
                            <w:rPr>
                              <w:rFonts w:ascii="Arial" w:hAnsi="Arial" w:cs="Arial"/>
                              <w:b/>
                              <w:bCs/>
                              <w:color w:val="000000"/>
                              <w:sz w:val="18"/>
                              <w:szCs w:val="18"/>
                            </w:rPr>
                            <w:t>MUNICÍPIO DE XXXXXXXXX - XX</w:t>
                          </w:r>
                        </w:p>
                      </w:txbxContent>
                    </v:textbox>
                  </v:rect>
                  <v:rect id="Rectangle 376" o:spid="_x0000_s1313" style="position:absolute;left:30556;top:9740;width:597;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4"/>
                              <w:szCs w:val="14"/>
                            </w:rPr>
                            <w:t>S</w:t>
                          </w:r>
                        </w:p>
                      </w:txbxContent>
                    </v:textbox>
                  </v:rect>
                  <v:rect id="Rectangle 377" o:spid="_x0000_s1314" style="position:absolute;left:31076;top:9740;width:1239;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4"/>
                              <w:szCs w:val="14"/>
                            </w:rPr>
                            <w:t>EC</w:t>
                          </w:r>
                        </w:p>
                      </w:txbxContent>
                    </v:textbox>
                  </v:rect>
                  <v:rect id="Rectangle 378" o:spid="_x0000_s1315" style="position:absolute;left:32378;top:9740;width:648;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4"/>
                              <w:szCs w:val="14"/>
                            </w:rPr>
                            <w:t>R</w:t>
                          </w:r>
                        </w:p>
                      </w:txbxContent>
                    </v:textbox>
                  </v:rect>
                  <v:rect id="Rectangle 379" o:spid="_x0000_s1316" style="position:absolute;left:33026;top:9740;width:1137;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rsidR="00105912" w:rsidRDefault="00105912" w:rsidP="00D373A2">
                          <w:r>
                            <w:rPr>
                              <w:rFonts w:ascii="Arial" w:hAnsi="Arial" w:cs="Arial"/>
                              <w:color w:val="000000"/>
                              <w:sz w:val="14"/>
                              <w:szCs w:val="14"/>
                            </w:rPr>
                            <w:t>ET</w:t>
                          </w:r>
                        </w:p>
                      </w:txbxContent>
                    </v:textbox>
                  </v:rect>
                  <v:rect id="Rectangle 380" o:spid="_x0000_s1317" style="position:absolute;left:34067;top:9740;width:597;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4"/>
                              <w:szCs w:val="14"/>
                            </w:rPr>
                            <w:t>A</w:t>
                          </w:r>
                        </w:p>
                      </w:txbxContent>
                    </v:textbox>
                  </v:rect>
                  <v:rect id="Rectangle 381" o:spid="_x0000_s1318" style="position:absolute;left:34715;top:9740;width:895;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rsidR="00105912" w:rsidRDefault="00105912" w:rsidP="00D373A2">
                          <w:r>
                            <w:rPr>
                              <w:rFonts w:ascii="Arial" w:hAnsi="Arial" w:cs="Arial"/>
                              <w:color w:val="000000"/>
                              <w:sz w:val="14"/>
                              <w:szCs w:val="14"/>
                            </w:rPr>
                            <w:t>RI</w:t>
                          </w:r>
                        </w:p>
                      </w:txbxContent>
                    </v:textbox>
                  </v:rect>
                  <v:rect id="Rectangle 382" o:spid="_x0000_s1319" style="position:absolute;left:35496;top:9740;width:597;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4"/>
                              <w:szCs w:val="14"/>
                            </w:rPr>
                            <w:t>A</w:t>
                          </w:r>
                        </w:p>
                      </w:txbxContent>
                    </v:textbox>
                  </v:rect>
                  <v:rect id="Rectangle 383" o:spid="_x0000_s1320" style="position:absolute;left:36410;top:9740;width:1239;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4"/>
                              <w:szCs w:val="14"/>
                            </w:rPr>
                            <w:t>DE</w:t>
                          </w:r>
                        </w:p>
                      </w:txbxContent>
                    </v:textbox>
                  </v:rect>
                  <v:rect id="Rectangle 384" o:spid="_x0000_s1321" style="position:absolute;left:37839;top:9740;width:6528;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4"/>
                              <w:szCs w:val="14"/>
                            </w:rPr>
                            <w:t>XXXXXXXXXXX</w:t>
                          </w:r>
                        </w:p>
                      </w:txbxContent>
                    </v:textbox>
                  </v:rect>
                  <v:line id="Line 385" o:spid="_x0000_s1322" style="position:absolute;visibility:visible" from="5835,20313" to="50761,2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" strokeweight="1e-4mm">
                    <v:stroke joinstyle="miter"/>
                  </v:line>
                  <v:rect id="Rectangle 386" o:spid="_x0000_s1323" style="position:absolute;left:24187;top:11563;width:298;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O</w:t>
                          </w:r>
                        </w:p>
                      </w:txbxContent>
                    </v:textbox>
                  </v:rect>
                  <v:rect id="Rectangle 387" o:spid="_x0000_s1324" style="position:absolute;left:24447;top:11563;width:533;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BR</w:t>
                          </w:r>
                        </w:p>
                      </w:txbxContent>
                    </v:textbox>
                  </v:rect>
                  <v:rect id="Rectangle 388" o:spid="_x0000_s1325" style="position:absolute;left:24834;top:11563;width:362;height:4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A:</w:t>
                          </w:r>
                        </w:p>
                      </w:txbxContent>
                    </v:textbox>
                  </v:rect>
                  <v:rect id="Rectangle 389" o:spid="_x0000_s1326" style="position:absolute;left:25869;top:11950;width:18428;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rsidR="00105912" w:rsidRDefault="00105912" w:rsidP="00D373A2">
                          <w:r>
                            <w:rPr>
                              <w:rFonts w:ascii="Arial" w:hAnsi="Arial" w:cs="Arial"/>
                              <w:b/>
                              <w:bCs/>
                              <w:color w:val="000000"/>
                              <w:sz w:val="14"/>
                              <w:szCs w:val="14"/>
                            </w:rPr>
                            <w:t>PROJETO DE ILUMINAÇÃO PÚBLICA - LED</w:t>
                          </w:r>
                        </w:p>
                      </w:txbxContent>
                    </v:textbox>
                  </v:rect>
                  <v:rect id="Rectangle 390" o:spid="_x0000_s1327" style="position:absolute;left:42132;top:15328;width:489;height:4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ePwgAAANwAAAAPAAAAZHJzL2Rvd25yZXYueG1sRI/dagIx&#10;FITvC75DOIJ3NatS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BHVleP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6"/>
                              <w:szCs w:val="6"/>
                            </w:rPr>
                            <w:t>ET</w:t>
                          </w:r>
                        </w:p>
                      </w:txbxContent>
                    </v:textbox>
                  </v:rect>
                  <v:rect id="Rectangle 391" o:spid="_x0000_s1328" style="position:absolute;left:42519;top:15328;width:870;height:4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rsidR="00105912" w:rsidRDefault="00105912" w:rsidP="00D373A2">
                          <w:r>
                            <w:rPr>
                              <w:rFonts w:ascii="Arial" w:hAnsi="Arial" w:cs="Arial"/>
                              <w:color w:val="000000"/>
                              <w:sz w:val="6"/>
                              <w:szCs w:val="6"/>
                            </w:rPr>
                            <w:t>APA:</w:t>
                          </w:r>
                        </w:p>
                      </w:txbxContent>
                    </v:textbox>
                  </v:rect>
                  <v:rect id="Rectangle 392" o:spid="_x0000_s1329" style="position:absolute;left:41998;top:16370;width:7963;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E0wQAAANwAAAAPAAAAZHJzL2Rvd25yZXYueG1sRI/NigIx&#10;EITvC75DaMHbmlFB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HdMkTT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12"/>
                              <w:szCs w:val="12"/>
                            </w:rPr>
                            <w:t>RECADASTRAMENTO</w:t>
                          </w:r>
                        </w:p>
                      </w:txbxContent>
                    </v:textbox>
                  </v:rect>
                  <v:rect id="Rectangle 393" o:spid="_x0000_s1330" style="position:absolute;left:6578;top:7975;width:16548;height:6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" fillcolor="#dddddc" strokeweight="1e-4mm"/>
                  <v:rect id="Rectangle 394" o:spid="_x0000_s1331" style="position:absolute;left:42519;top:18967;width:1061;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rYwQAAANwAAAAPAAAAZHJzL2Rvd25yZXYueG1sRI/NigIx&#10;EITvC75DaMHbmlFB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OjSqtj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12"/>
                              <w:szCs w:val="12"/>
                            </w:rPr>
                            <w:t>1/4</w:t>
                          </w:r>
                        </w:p>
                      </w:txbxContent>
                    </v:textbox>
                  </v:rect>
                  <v:rect id="Rectangle 395" o:spid="_x0000_s1332" style="position:absolute;left:36410;top:18967;width:42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1</w:t>
                          </w:r>
                        </w:p>
                      </w:txbxContent>
                    </v:textbox>
                  </v:rect>
                  <v:rect id="Rectangle 396" o:spid="_x0000_s1333" style="position:absolute;left:36798;top:18967;width:21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w:t>
                          </w:r>
                        </w:p>
                      </w:txbxContent>
                    </v:textbox>
                  </v:rect>
                  <v:rect id="Rectangle 397" o:spid="_x0000_s1334" style="position:absolute;left:37058;top:18967;width:1022;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12"/>
                              <w:szCs w:val="12"/>
                            </w:rPr>
                            <w:t>XX</w:t>
                          </w:r>
                        </w:p>
                      </w:txbxContent>
                    </v:textbox>
                  </v:rect>
                  <v:rect id="Rectangle 398" o:spid="_x0000_s1335" style="position:absolute;left:6762;top:19094;width:978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zbwgAAANwAAAAPAAAAZHJzL2Rvd25yZXYueG1sRI/NigIx&#10;EITvgu8QWtibZlRw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CX6azb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XXXXXX XXXXX  XXXXXXX</w:t>
                          </w:r>
                        </w:p>
                      </w:txbxContent>
                    </v:textbox>
                  </v:rect>
                  <v:rect id="Rectangle 399" o:spid="_x0000_s1336" style="position:absolute;left:21062;top:19094;width:851;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ipwAAAANwAAAAPAAAAZHJzL2Rvd25yZXYueG1sRE9LasMw&#10;EN0Xcgcxge4aOS4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5nY4qcAAAADcAAAADwAAAAAA&#10;AAAAAAAAAAAHAgAAZHJzL2Rvd25yZXYueG1sUEsFBgAAAAADAAMAtwAAAPQCAAAAAA==&#10;" filled="f" stroked="f">
                    <v:textbox style="mso-fit-shape-to-text:t" inset="0,0,0,0">
                      <w:txbxContent>
                        <w:p w:rsidR="00105912" w:rsidRDefault="00105912" w:rsidP="00D373A2">
                          <w:r>
                            <w:rPr>
                              <w:rFonts w:ascii="Arial" w:hAnsi="Arial" w:cs="Arial"/>
                              <w:color w:val="000000"/>
                              <w:sz w:val="12"/>
                              <w:szCs w:val="12"/>
                            </w:rPr>
                            <w:t>00</w:t>
                          </w:r>
                        </w:p>
                      </w:txbxContent>
                    </v:textbox>
                  </v:rect>
                  <v:rect id="Rectangle 400" o:spid="_x0000_s1337" style="position:absolute;left:22104;top:19094;width:127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0ywgAAANwAAAAPAAAAZHJzL2Rvd25yZXYueG1sRI/NigIx&#10;EITvgu8QWvCmGR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CJOp0y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000</w:t>
                          </w:r>
                        </w:p>
                      </w:txbxContent>
                    </v:textbox>
                  </v:rect>
                  <v:rect id="Rectangle 401" o:spid="_x0000_s1338" style="position:absolute;left:17037;top:19094;width:25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JyvwAAANwAAAAPAAAAZHJzL2Rvd25yZXYueG1sRE/LisIw&#10;FN0L8w/hDsxO01FQ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Cd2aJyvwAAANwAAAAPAAAAAAAA&#10;AAAAAAAAAAcCAABkcnMvZG93bnJldi54bWxQSwUGAAAAAAMAAwC3AAAA8wIAAAAA&#10;" filled="f" stroked="f">
                    <v:textbox style="mso-fit-shape-to-text:t" inset="0,0,0,0">
                      <w:txbxContent>
                        <w:p w:rsidR="00105912" w:rsidRDefault="00105912" w:rsidP="00D373A2">
                          <w:r>
                            <w:rPr>
                              <w:rFonts w:ascii="Arial" w:hAnsi="Arial" w:cs="Arial"/>
                              <w:color w:val="000000"/>
                              <w:sz w:val="12"/>
                              <w:szCs w:val="12"/>
                            </w:rPr>
                            <w:t>-</w:t>
                          </w:r>
                        </w:p>
                      </w:txbxContent>
                    </v:textbox>
                  </v:rect>
                  <v:rect id="Rectangle 402" o:spid="_x0000_s1339" style="position:absolute;left:17551;top:19094;width:552;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fpwgAAANwAAAAPAAAAZHJzL2Rvd25yZXYueG1sRI/NigIx&#10;EITvgu8QWvCmGR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DylQfp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C</w:t>
                          </w:r>
                        </w:p>
                      </w:txbxContent>
                    </v:textbox>
                  </v:rect>
                  <v:rect id="Rectangle 403" o:spid="_x0000_s1340" style="position:absolute;left:18072;top:19094;width:552;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mewgAAANwAAAAPAAAAZHJzL2Rvd25yZXYueG1sRI/dagIx&#10;FITvBd8hHME7zbpC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ACR5me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R</w:t>
                          </w:r>
                        </w:p>
                      </w:txbxContent>
                    </v:textbox>
                  </v:rect>
                  <v:rect id="Rectangle 404" o:spid="_x0000_s1341" style="position:absolute;left:18592;top:19094;width:51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wFwgAAANwAAAAPAAAAZHJzL2Rvd25yZXYueG1sRI/NigIx&#10;EITvgu8QWvCmGR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BtCzwF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E</w:t>
                          </w:r>
                        </w:p>
                      </w:txbxContent>
                    </v:textbox>
                  </v:rect>
                  <v:rect id="Rectangle 405" o:spid="_x0000_s1342" style="position:absolute;left:19113;top:19094;width:51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RxwgAAANwAAAAPAAAAZHJzL2Rvd25yZXYueG1sRI/dagIx&#10;FITvC75DOIJ3NasW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Di4qRx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A</w:t>
                          </w:r>
                        </w:p>
                      </w:txbxContent>
                    </v:textbox>
                  </v:rect>
                  <v:rect id="Rectangle 406" o:spid="_x0000_s1343" style="position:absolute;left:19634;top:19094;width:1149;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HqwgAAANwAAAAPAAAAZHJzL2Rvd25yZXYueG1sRI/dagIx&#10;FITvC75DOIJ3NatS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CNrgHq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 xml:space="preserve"> RJ</w:t>
                          </w:r>
                        </w:p>
                      </w:txbxContent>
                    </v:textbox>
                  </v:rect>
                  <v:rect id="Rectangle 407" o:spid="_x0000_s1344" style="position:absolute;left:21977;top:19094;width:21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dwgAAANwAAAAPAAAAZHJzL2Rvd25yZXYueG1sRI/NigIx&#10;EITvgu8QWtibZlRw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B9fJ+d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w:t>
                          </w:r>
                        </w:p>
                      </w:txbxContent>
                    </v:textbox>
                  </v:rect>
                  <v:rect id="Rectangle 408" o:spid="_x0000_s1345" style="position:absolute;left:23406;top:19094;width:25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oGwgAAANwAAAAPAAAAZHJzL2Rvd25yZXYueG1sRI/NigIx&#10;EITvgu8QWvCmGR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ASMDoG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w:t>
                          </w:r>
                        </w:p>
                      </w:txbxContent>
                    </v:textbox>
                  </v:rect>
                  <v:rect id="Rectangle 409" o:spid="_x0000_s1346" style="position:absolute;left:23666;top:19094;width:552;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650vwAAANwAAAAPAAAAZHJzL2Rvd25yZXYueG1sRE/LisIw&#10;FN0L8w/hDsxO01FQ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Bjr650vwAAANwAAAAPAAAAAAAA&#10;AAAAAAAAAAcCAABkcnMvZG93bnJldi54bWxQSwUGAAAAAAMAAwC3AAAA8wIAAAAA&#10;" filled="f" stroked="f">
                    <v:textbox style="mso-fit-shape-to-text:t" inset="0,0,0,0">
                      <w:txbxContent>
                        <w:p w:rsidR="00105912" w:rsidRDefault="00105912" w:rsidP="00D373A2">
                          <w:r>
                            <w:rPr>
                              <w:rFonts w:ascii="Arial" w:hAnsi="Arial" w:cs="Arial"/>
                              <w:color w:val="000000"/>
                              <w:sz w:val="12"/>
                              <w:szCs w:val="12"/>
                            </w:rPr>
                            <w:t>D</w:t>
                          </w:r>
                        </w:p>
                      </w:txbxContent>
                    </v:textbox>
                  </v:rect>
                  <v:rect id="Rectangle 410" o:spid="_x0000_s1347" style="position:absolute;left:6629;top:16370;width:51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vvwgAAANwAAAAPAAAAZHJzL2Rvd25yZXYueG1sRI/dagIx&#10;FITvC75DOIJ3NatC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AM4wvv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P</w:t>
                          </w:r>
                        </w:p>
                      </w:txbxContent>
                    </v:textbox>
                  </v:rect>
                  <v:rect id="Rectangle 411" o:spid="_x0000_s1348" style="position:absolute;left:7150;top:16370;width:42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JVvgAAANwAAAAPAAAAZHJzL2Rvd25yZXYueG1sRE/LisIw&#10;FN0P+A/hCu7GVIW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KgM0lW+AAAA3AAAAA8AAAAAAAAA&#10;AAAAAAAABwIAAGRycy9kb3ducmV2LnhtbFBLBQYAAAAAAwADALcAAADyAgAAAAA=&#10;" filled="f" stroked="f">
                    <v:textbox style="mso-fit-shape-to-text:t" inset="0,0,0,0">
                      <w:txbxContent>
                        <w:p w:rsidR="00105912" w:rsidRDefault="00105912" w:rsidP="00D373A2">
                          <w:r>
                            <w:rPr>
                              <w:rFonts w:ascii="Arial" w:hAnsi="Arial" w:cs="Arial"/>
                              <w:color w:val="000000"/>
                              <w:sz w:val="12"/>
                              <w:szCs w:val="12"/>
                            </w:rPr>
                            <w:t>L</w:t>
                          </w:r>
                        </w:p>
                      </w:txbxContent>
                    </v:textbox>
                  </v:rect>
                  <v:rect id="Rectangle 412" o:spid="_x0000_s1349" style="position:absolute;left:7543;top:16370;width:51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fOwQAAANwAAAAPAAAAZHJzL2Rvd25yZXYueG1sRI/disIw&#10;FITvF3yHcATv1lSF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MdAd87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12"/>
                              <w:szCs w:val="12"/>
                            </w:rPr>
                            <w:t>A</w:t>
                          </w:r>
                        </w:p>
                      </w:txbxContent>
                    </v:textbox>
                  </v:rect>
                  <v:rect id="Rectangle 413" o:spid="_x0000_s1350" style="position:absolute;left:8064;top:16370;width:101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m5wgAAANwAAAAPAAAAZHJzL2Rvd25yZXYueG1sRI/dagIx&#10;FITvC75DOIJ3NdsV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A3kum5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NT</w:t>
                          </w:r>
                        </w:p>
                      </w:txbxContent>
                    </v:textbox>
                  </v:rect>
                  <v:rect id="Rectangle 414" o:spid="_x0000_s1351" style="position:absolute;left:9232;top:16370;width:51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wiwQAAANwAAAAPAAAAZHJzL2Rvd25yZXYueG1sRI/disIw&#10;FITvF3yHcATv1lSF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FjeTCL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12"/>
                              <w:szCs w:val="12"/>
                            </w:rPr>
                            <w:t>A</w:t>
                          </w:r>
                        </w:p>
                      </w:txbxContent>
                    </v:textbox>
                  </v:rect>
                  <v:rect id="Rectangle 415" o:spid="_x0000_s1352" style="position:absolute;left:9880;top:16370;width:51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RWwgAAANwAAAAPAAAAZHJzL2Rvd25yZXYueG1sRI/dagIx&#10;FITvhb5DOAXvNFsV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DXN9RW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B</w:t>
                          </w:r>
                        </w:p>
                      </w:txbxContent>
                    </v:textbox>
                  </v:rect>
                  <v:rect id="Rectangle 416" o:spid="_x0000_s1353" style="position:absolute;left:10401;top:16370;width:51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HNwgAAANwAAAAPAAAAZHJzL2Rvd25yZXYueG1sRI/dagIx&#10;FITvhb5DOAXvNFtF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C4e3HN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A</w:t>
                          </w:r>
                        </w:p>
                      </w:txbxContent>
                    </v:textbox>
                  </v:rect>
                  <v:rect id="Rectangle 417" o:spid="_x0000_s1354" style="position:absolute;left:10922;top:16370;width:21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6wQAAANwAAAAPAAAAZHJzL2Rvd25yZXYueG1sRI/disIw&#10;FITvF3yHcATv1lQF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Eip77r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12"/>
                              <w:szCs w:val="12"/>
                            </w:rPr>
                            <w:t>I</w:t>
                          </w:r>
                        </w:p>
                      </w:txbxContent>
                    </v:textbox>
                  </v:rect>
                  <v:rect id="Rectangle 418" o:spid="_x0000_s1355" style="position:absolute;left:11182;top:16370;width:51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ohwgAAANwAAAAPAAAAZHJzL2Rvd25yZXYueG1sRI/dagIx&#10;FITvhb5DOAXvNFsF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An5Uoh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X</w:t>
                          </w:r>
                        </w:p>
                      </w:txbxContent>
                    </v:textbox>
                  </v:rect>
                  <v:rect id="Rectangle 419" o:spid="_x0000_s1356" style="position:absolute;left:11703;top:16370;width:51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5TvgAAANwAAAAPAAAAZHJzL2Rvd25yZXYueG1sRE/LisIw&#10;FN0P+A/hCu7GVIW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FZ63lO+AAAA3AAAAA8AAAAAAAAA&#10;AAAAAAAABwIAAGRycy9kb3ducmV2LnhtbFBLBQYAAAAAAwADALcAAADyAgAAAAA=&#10;" filled="f" stroked="f">
                    <v:textbox style="mso-fit-shape-to-text:t" inset="0,0,0,0">
                      <w:txbxContent>
                        <w:p w:rsidR="00105912" w:rsidRDefault="00105912" w:rsidP="00D373A2">
                          <w:r>
                            <w:rPr>
                              <w:rFonts w:ascii="Arial" w:hAnsi="Arial" w:cs="Arial"/>
                              <w:color w:val="000000"/>
                              <w:sz w:val="12"/>
                              <w:szCs w:val="12"/>
                            </w:rPr>
                            <w:t>A</w:t>
                          </w:r>
                        </w:p>
                      </w:txbxContent>
                    </v:textbox>
                  </v:rect>
                  <v:rect id="Rectangle 420" o:spid="_x0000_s1357" style="position:absolute;left:29254;top:16370;width:21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vIwgAAANwAAAAPAAAAZHJzL2Rvd25yZXYueG1sRI/dagIx&#10;FITvBd8hHME7zWqh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A5NnvI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I</w:t>
                          </w:r>
                        </w:p>
                      </w:txbxContent>
                    </v:textbox>
                  </v:rect>
                  <v:rect id="Rectangle 421" o:spid="_x0000_s1358" style="position:absolute;left:29514;top:16370;width:42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SIvgAAANwAAAAPAAAAZHJzL2Rvd25yZXYueG1sRE/LisIw&#10;FN0L/kO4gjtNR0G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C3VRIi+AAAA3AAAAA8AAAAAAAAA&#10;AAAAAAAABwIAAGRycy9kb3ducmV2LnhtbFBLBQYAAAAAAwADALcAAADyAgAAAAA=&#10;" filled="f" stroked="f">
                    <v:textbox style="mso-fit-shape-to-text:t" inset="0,0,0,0">
                      <w:txbxContent>
                        <w:p w:rsidR="00105912" w:rsidRDefault="00105912" w:rsidP="00D373A2">
                          <w:r>
                            <w:rPr>
                              <w:rFonts w:ascii="Arial" w:hAnsi="Arial" w:cs="Arial"/>
                              <w:color w:val="000000"/>
                              <w:sz w:val="12"/>
                              <w:szCs w:val="12"/>
                            </w:rPr>
                            <w:t>L</w:t>
                          </w:r>
                        </w:p>
                      </w:txbxContent>
                    </v:textbox>
                  </v:rect>
                  <v:rect id="Rectangle 422" o:spid="_x0000_s1359" style="position:absolute;left:29908;top:16370;width:552;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ETwgAAANwAAAAPAAAAZHJzL2Rvd25yZXYueG1sRI/NigIx&#10;EITvgu8QWvCmGR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BCmeET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U</w:t>
                          </w:r>
                        </w:p>
                      </w:txbxContent>
                    </v:textbox>
                  </v:rect>
                  <v:rect id="Rectangle 423" o:spid="_x0000_s1360" style="position:absolute;left:30556;top:16370;width:851;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39kwgAAANwAAAAPAAAAZHJzL2Rvd25yZXYueG1sRI/dagIx&#10;FITvC75DOIJ3NesK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CyS39k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MI</w:t>
                          </w:r>
                        </w:p>
                      </w:txbxContent>
                    </v:textbox>
                  </v:rect>
                  <v:rect id="Rectangle 424" o:spid="_x0000_s1361" style="position:absolute;left:31337;top:16370;width:552;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r/wgAAANwAAAAPAAAAZHJzL2Rvd25yZXYueG1sRI/NigIx&#10;EITvC75DaMHbmlFh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DdB9r/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N</w:t>
                          </w:r>
                        </w:p>
                      </w:txbxContent>
                    </v:textbox>
                  </v:rect>
                  <v:rect id="Rectangle 425" o:spid="_x0000_s1362" style="position:absolute;left:31984;top:16370;width:51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KLwgAAANwAAAAPAAAAZHJzL2Rvd25yZXYueG1sRI/dagIx&#10;FITvC75DOIJ3NasW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BS7kKL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A</w:t>
                          </w:r>
                        </w:p>
                      </w:txbxContent>
                    </v:textbox>
                  </v:rect>
                  <v:rect id="Rectangle 426" o:spid="_x0000_s1363" style="position:absolute;left:32505;top:16370;width:553;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cQwgAAANwAAAAPAAAAZHJzL2Rvd25yZXYueG1sRI/dagIx&#10;FITvC75DOIJ3NatS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A9oucQ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Ç</w:t>
                          </w:r>
                        </w:p>
                      </w:txbxContent>
                    </v:textbox>
                  </v:rect>
                  <v:rect id="Rectangle 427" o:spid="_x0000_s1364" style="position:absolute;left:33026;top:16370;width:51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lnwgAAANwAAAAPAAAAZHJzL2Rvd25yZXYueG1sRI/NigIx&#10;EITvgu8QWvCmGR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DNcHln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Ã</w:t>
                          </w:r>
                        </w:p>
                      </w:txbxContent>
                    </v:textbox>
                  </v:rect>
                  <v:rect id="Rectangle 428" o:spid="_x0000_s1365" style="position:absolute;left:33547;top:16370;width:59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z8wgAAANwAAAAPAAAAZHJzL2Rvd25yZXYueG1sRI/dagIx&#10;FITvC75DOIJ3NatC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CiPNz8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O</w:t>
                          </w:r>
                        </w:p>
                      </w:txbxContent>
                    </v:textbox>
                  </v:rect>
                  <v:rect id="Rectangle 429" o:spid="_x0000_s1366" style="position:absolute;left:34455;top:16370;width:51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iOvgAAANwAAAAPAAAAZHJzL2Rvd25yZXYueG1sRE/LisIw&#10;FN0L/kO4gjtNR0G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NOjSI6+AAAA3AAAAA8AAAAAAAAA&#10;AAAAAAAABwIAAGRycy9kb3ducmV2LnhtbFBLBQYAAAAAAwADALcAAADyAgAAAAA=&#10;" filled="f" stroked="f">
                    <v:textbox style="mso-fit-shape-to-text:t" inset="0,0,0,0">
                      <w:txbxContent>
                        <w:p w:rsidR="00105912" w:rsidRDefault="00105912" w:rsidP="00D373A2">
                          <w:r>
                            <w:rPr>
                              <w:rFonts w:ascii="Arial" w:hAnsi="Arial" w:cs="Arial"/>
                              <w:color w:val="000000"/>
                              <w:sz w:val="12"/>
                              <w:szCs w:val="12"/>
                            </w:rPr>
                            <w:t>P</w:t>
                          </w:r>
                        </w:p>
                      </w:txbxContent>
                    </v:textbox>
                  </v:rect>
                  <v:rect id="Rectangle 430" o:spid="_x0000_s1367" style="position:absolute;left:34975;top:16370;width:553;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0VwgAAANwAAAAPAAAAZHJzL2Rvd25yZXYueG1sRI/NigIx&#10;EITvgu8QWvCmGR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C87+0V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Ú</w:t>
                          </w:r>
                        </w:p>
                      </w:txbxContent>
                    </v:textbox>
                  </v:rect>
                  <v:rect id="Rectangle 431" o:spid="_x0000_s1368" style="position:absolute;left:35496;top:16370;width:51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xqvgAAANwAAAAPAAAAZHJzL2Rvd25yZXYueG1sRE/LagIx&#10;FN0L/kO4QneaKKX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AV1HGq+AAAA3AAAAA8AAAAAAAAA&#10;AAAAAAAABwIAAGRycy9kb3ducmV2LnhtbFBLBQYAAAAAAwADALcAAADyAgAAAAA=&#10;" filled="f" stroked="f">
                    <v:textbox style="mso-fit-shape-to-text:t" inset="0,0,0,0">
                      <w:txbxContent>
                        <w:p w:rsidR="00105912" w:rsidRDefault="00105912" w:rsidP="00D373A2">
                          <w:r>
                            <w:rPr>
                              <w:rFonts w:ascii="Arial" w:hAnsi="Arial" w:cs="Arial"/>
                              <w:color w:val="000000"/>
                              <w:sz w:val="12"/>
                              <w:szCs w:val="12"/>
                            </w:rPr>
                            <w:t>B</w:t>
                          </w:r>
                        </w:p>
                      </w:txbxContent>
                    </v:textbox>
                  </v:rect>
                  <v:rect id="Rectangle 432" o:spid="_x0000_s1369" style="position:absolute;left:36017;top:16370;width:42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nxwgAAANwAAAAPAAAAZHJzL2Rvd25yZXYueG1sRI/NasMw&#10;EITvgb6D2EJvieQQ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BqObnx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L</w:t>
                          </w:r>
                        </w:p>
                      </w:txbxContent>
                    </v:textbox>
                  </v:rect>
                  <v:rect id="Rectangle 433" o:spid="_x0000_s1370" style="position:absolute;left:36410;top:16370;width:21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eGwgAAANwAAAAPAAAAZHJzL2Rvd25yZXYueG1sRI/dagIx&#10;FITvhb5DOIXeadJF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Ca6yeG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I</w:t>
                          </w:r>
                        </w:p>
                      </w:txbxContent>
                    </v:textbox>
                  </v:rect>
                  <v:rect id="Rectangle 434" o:spid="_x0000_s1371" style="position:absolute;left:36671;top:16370;width:552;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IdwgAAANwAAAAPAAAAZHJzL2Rvd25yZXYueG1sRI/dagIx&#10;FITvhb5DOIXeaaKV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D1p4Id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2"/>
                              <w:szCs w:val="12"/>
                            </w:rPr>
                            <w:t>C</w:t>
                          </w:r>
                        </w:p>
                      </w:txbxContent>
                    </v:textbox>
                  </v:rect>
                  <v:rect id="Rectangle 435" o:spid="_x0000_s1372" style="position:absolute;left:37185;top:16370;width:51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ppwQAAANwAAAAPAAAAZHJzL2Rvd25yZXYueG1sRI/dagIx&#10;FITvhb5DOELvNFFE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HpOGmn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12"/>
                              <w:szCs w:val="12"/>
                            </w:rPr>
                            <w:t>A</w:t>
                          </w:r>
                        </w:p>
                      </w:txbxContent>
                    </v:textbox>
                  </v:rect>
                  <v:rect id="Rectangle 436" o:spid="_x0000_s1373" style="position:absolute;left:9753;top:10909;width:9932;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ywgAAANwAAAAPAAAAZHJzL2Rvd25yZXYueG1sRI/dagIx&#10;FITvhb5DOIXeaaLU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AVAr/ywgAAANwAAAAPAAAA&#10;AAAAAAAAAAAAAAcCAABkcnMvZG93bnJldi54bWxQSwUGAAAAAAMAAwC3AAAA9gIAAAAA&#10;" filled="f" stroked="f">
                    <v:textbox style="mso-fit-shape-to-text:t" inset="0,0,0,0">
                      <w:txbxContent>
                        <w:p w:rsidR="00105912" w:rsidRDefault="00105912" w:rsidP="00D373A2">
                          <w:r>
                            <w:rPr>
                              <w:rFonts w:ascii="Arial" w:hAnsi="Arial" w:cs="Arial"/>
                              <w:color w:val="000000"/>
                              <w:sz w:val="14"/>
                              <w:szCs w:val="14"/>
                            </w:rPr>
                            <w:t>LOGO DA PREFEITURA</w:t>
                          </w:r>
                        </w:p>
                      </w:txbxContent>
                    </v:textbox>
                  </v:rect>
                  <v:rect id="Rectangle 437" o:spid="_x0000_s1374" style="position:absolute;left:25869;top:13379;width:22924;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GFwQAAANwAAAAPAAAAZHJzL2Rvd25yZXYueG1sRI/dagIx&#10;FITvhb5DOELvNFGK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OXQIYXBAAAA3AAAAA8AAAAA&#10;AAAAAAAAAAAABwIAAGRycy9kb3ducmV2LnhtbFBLBQYAAAAAAwADALcAAAD1AgAAAAA=&#10;" filled="f" stroked="f">
                    <v:textbox style="mso-fit-shape-to-text:t" inset="0,0,0,0">
                      <w:txbxContent>
                        <w:p w:rsidR="00105912" w:rsidRDefault="00105912" w:rsidP="00D373A2">
                          <w:r>
                            <w:rPr>
                              <w:rFonts w:ascii="Arial" w:hAnsi="Arial" w:cs="Arial"/>
                              <w:color w:val="000000"/>
                              <w:sz w:val="14"/>
                              <w:szCs w:val="14"/>
                            </w:rPr>
                            <w:t xml:space="preserve">NO ÂMBITO DO PROCEL RELUZ – </w:t>
                          </w:r>
                          <w:r w:rsidRPr="00F90616">
                            <w:rPr>
                              <w:rFonts w:ascii="Arial" w:hAnsi="Arial" w:cs="Arial"/>
                              <w:color w:val="000000"/>
                              <w:sz w:val="14"/>
                              <w:szCs w:val="14"/>
                            </w:rPr>
                            <w:t>TCT-PRF-XXX/20</w:t>
                          </w:r>
                          <w:r>
                            <w:rPr>
                              <w:rFonts w:ascii="Arial" w:hAnsi="Arial" w:cs="Arial"/>
                              <w:color w:val="000000"/>
                              <w:sz w:val="14"/>
                              <w:szCs w:val="14"/>
                            </w:rPr>
                            <w:t>XX</w:t>
                          </w:r>
                        </w:p>
                      </w:txbxContent>
                    </v:textbox>
                  </v:rect>
                  <w10:wrap type="none"/>
                  <w10:anchorlock/>
                </v:group>
              </w:pict>
            </w:r>
          </w:p>
        </w:tc>
      </w:tr>
      <w:tr w:rsidR="008116CC" w:rsidRPr="00A631D1" w:rsidTr="003E6E03">
        <w:tc>
          <w:tcPr>
            <w:tcW w:w="8645" w:type="dxa"/>
            <w:shd w:val="clear" w:color="auto" w:fill="auto"/>
            <w:vAlign w:val="center"/>
          </w:tcPr>
          <w:p w:rsidR="008116CC" w:rsidRPr="00A631D1" w:rsidRDefault="008116CC" w:rsidP="003E6E03">
            <w:pPr>
              <w:rPr>
                <w:rFonts w:ascii="Arial" w:hAnsi="Arial" w:cs="Arial"/>
                <w:noProof/>
              </w:rPr>
            </w:pPr>
          </w:p>
          <w:p w:rsidR="008116CC" w:rsidRPr="00A631D1" w:rsidRDefault="008116CC" w:rsidP="003E6E03">
            <w:pPr>
              <w:rPr>
                <w:rFonts w:ascii="Arial" w:hAnsi="Arial" w:cs="Arial"/>
                <w:noProof/>
              </w:rPr>
            </w:pPr>
          </w:p>
        </w:tc>
      </w:tr>
    </w:tbl>
    <w:p w:rsidR="00D373A2" w:rsidRPr="00A631D1" w:rsidRDefault="00D373A2" w:rsidP="00BD14E9">
      <w:pPr>
        <w:numPr>
          <w:ilvl w:val="1"/>
          <w:numId w:val="8"/>
        </w:numPr>
        <w:spacing w:after="200" w:line="276" w:lineRule="auto"/>
        <w:ind w:hanging="792"/>
        <w:rPr>
          <w:rFonts w:ascii="Arial" w:hAnsi="Arial" w:cs="Arial"/>
        </w:rPr>
      </w:pPr>
      <w:r w:rsidRPr="00A631D1">
        <w:rPr>
          <w:rFonts w:ascii="Arial" w:hAnsi="Arial" w:cs="Arial"/>
        </w:rPr>
        <w:t xml:space="preserve">Modelo de legenda </w:t>
      </w:r>
    </w:p>
    <w:tbl>
      <w:tblPr>
        <w:tblW w:w="8364" w:type="dxa"/>
        <w:tblInd w:w="108" w:type="dxa"/>
        <w:tblLook w:val="04A0"/>
      </w:tblPr>
      <w:tblGrid>
        <w:gridCol w:w="1101"/>
        <w:gridCol w:w="7263"/>
      </w:tblGrid>
      <w:tr w:rsidR="00D373A2" w:rsidRPr="00A631D1" w:rsidTr="003E6E03">
        <w:tc>
          <w:tcPr>
            <w:tcW w:w="1101" w:type="dxa"/>
            <w:shd w:val="clear" w:color="auto" w:fill="auto"/>
          </w:tcPr>
          <w:p w:rsidR="00D373A2" w:rsidRPr="00A631D1" w:rsidRDefault="00347B07" w:rsidP="003E6E03">
            <w:pPr>
              <w:rPr>
                <w:rFonts w:ascii="Arial" w:hAnsi="Arial" w:cs="Arial"/>
              </w:rPr>
            </w:pPr>
            <w:r>
              <w:rPr>
                <w:rFonts w:ascii="Arial" w:hAnsi="Arial" w:cs="Arial"/>
                <w:noProof/>
              </w:rPr>
              <w:pict>
                <v:group id="Grupo 234" o:spid="_x0000_s1396" style="position:absolute;margin-left:7.05pt;margin-top:6.5pt;width:28.45pt;height:18.1pt;z-index:251643904" coordorigin="1836,7173" coordsize="569,3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">
                  <v:shape id="Picture 442" o:spid="_x0000_s1398" type="#_x0000_t75" style="position:absolute;left:1836;top:7173;width:569;height: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">
                    <v:imagedata r:id="rId13" o:title=""/>
                  </v:shape>
                  <v:shape id="AutoShape 443" o:spid="_x0000_s1397" type="#_x0000_t32" style="position:absolute;left:1915;top:7218;width:173;height:25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" strokeweight=".5pt"/>
                </v:group>
              </w:pict>
            </w:r>
          </w:p>
        </w:tc>
        <w:tc>
          <w:tcPr>
            <w:tcW w:w="7263" w:type="dxa"/>
            <w:shd w:val="clear" w:color="auto" w:fill="auto"/>
          </w:tcPr>
          <w:p w:rsidR="00D373A2" w:rsidRPr="00A631D1" w:rsidRDefault="00D373A2" w:rsidP="003E6E03">
            <w:pPr>
              <w:jc w:val="both"/>
              <w:rPr>
                <w:rFonts w:ascii="Arial" w:hAnsi="Arial" w:cs="Arial"/>
              </w:rPr>
            </w:pPr>
            <w:r w:rsidRPr="00A631D1">
              <w:rPr>
                <w:rFonts w:ascii="Arial" w:hAnsi="Arial" w:cs="Arial"/>
              </w:rPr>
              <w:t>Luminária LED (informar a potência), (informar o fluxo luminoso), (informar a temperatura de cor), (informar o IRC), (informar o IP), instalada em braço (informar: curto, médio ou longo).</w:t>
            </w:r>
          </w:p>
        </w:tc>
      </w:tr>
    </w:tbl>
    <w:p w:rsidR="00D373A2" w:rsidRPr="00A631D1" w:rsidRDefault="00D373A2" w:rsidP="00D373A2">
      <w:pPr>
        <w:rPr>
          <w:rFonts w:ascii="Arial" w:hAnsi="Arial" w:cs="Arial"/>
        </w:rPr>
      </w:pPr>
    </w:p>
    <w:p w:rsidR="00D373A2" w:rsidRPr="00A631D1" w:rsidRDefault="00D373A2" w:rsidP="00D373A2">
      <w:pPr>
        <w:jc w:val="both"/>
        <w:rPr>
          <w:rFonts w:ascii="Arial" w:hAnsi="Arial" w:cs="Arial"/>
          <w:i/>
        </w:rPr>
      </w:pPr>
      <w:r w:rsidRPr="00A631D1">
        <w:rPr>
          <w:rFonts w:ascii="Arial" w:hAnsi="Arial" w:cs="Arial"/>
          <w:i/>
        </w:rPr>
        <w:t xml:space="preserve">Observações: </w:t>
      </w:r>
    </w:p>
    <w:p w:rsidR="00AF40DE" w:rsidRPr="00A631D1" w:rsidRDefault="00AF40DE" w:rsidP="00D373A2">
      <w:pPr>
        <w:jc w:val="both"/>
        <w:rPr>
          <w:rFonts w:ascii="Arial" w:hAnsi="Arial" w:cs="Arial"/>
          <w:i/>
        </w:rPr>
      </w:pPr>
    </w:p>
    <w:p w:rsidR="00D373A2" w:rsidRPr="00A631D1" w:rsidRDefault="00D373A2" w:rsidP="00BD14E9">
      <w:pPr>
        <w:numPr>
          <w:ilvl w:val="0"/>
          <w:numId w:val="3"/>
        </w:numPr>
        <w:spacing w:after="200" w:line="276" w:lineRule="auto"/>
        <w:jc w:val="both"/>
        <w:rPr>
          <w:rFonts w:ascii="Arial" w:hAnsi="Arial" w:cs="Arial"/>
          <w:i/>
        </w:rPr>
      </w:pPr>
      <w:r w:rsidRPr="00A631D1">
        <w:rPr>
          <w:rFonts w:ascii="Arial" w:hAnsi="Arial" w:cs="Arial"/>
          <w:i/>
        </w:rPr>
        <w:t>A representação gráfica do símbolo da luminária e do poste pode variar de acordo com a preferência do projetista.</w:t>
      </w:r>
    </w:p>
    <w:p w:rsidR="00D373A2" w:rsidRPr="00A631D1" w:rsidRDefault="00D373A2" w:rsidP="00BD14E9">
      <w:pPr>
        <w:numPr>
          <w:ilvl w:val="0"/>
          <w:numId w:val="3"/>
        </w:numPr>
        <w:spacing w:after="200" w:line="276" w:lineRule="auto"/>
        <w:jc w:val="both"/>
        <w:rPr>
          <w:rFonts w:ascii="Arial" w:hAnsi="Arial" w:cs="Arial"/>
          <w:i/>
        </w:rPr>
      </w:pPr>
      <w:r w:rsidRPr="00A631D1">
        <w:rPr>
          <w:rFonts w:ascii="Arial" w:hAnsi="Arial" w:cs="Arial"/>
          <w:i/>
        </w:rPr>
        <w:t>Na hipótese de haver luminárias LED com diferentes potências, a representação gráfica e a descrição da legenda deverão variar e representar as diferenças. Esta recomendação tem por objetivo permitir a identificação e localização, em planta, de cada potência diferente.</w:t>
      </w:r>
    </w:p>
    <w:p w:rsidR="00D373A2" w:rsidRPr="00A631D1" w:rsidRDefault="00D373A2" w:rsidP="001251A9">
      <w:pPr>
        <w:spacing w:after="160" w:line="259" w:lineRule="auto"/>
        <w:rPr>
          <w:rFonts w:ascii="Arial" w:hAnsi="Arial" w:cs="Arial"/>
        </w:rPr>
      </w:pPr>
    </w:p>
    <w:p w:rsidR="002218FE" w:rsidRPr="00A631D1" w:rsidRDefault="002218FE" w:rsidP="001251A9">
      <w:pPr>
        <w:spacing w:after="160" w:line="259" w:lineRule="auto"/>
        <w:rPr>
          <w:rFonts w:ascii="Arial" w:hAnsi="Arial" w:cs="Arial"/>
        </w:rPr>
        <w:sectPr w:rsidR="002218FE" w:rsidRPr="00A631D1" w:rsidSect="0007132D">
          <w:headerReference w:type="default" r:id="rId17"/>
          <w:pgSz w:w="11907" w:h="16840" w:code="9"/>
          <w:pgMar w:top="1134" w:right="1134" w:bottom="426" w:left="1701" w:header="709" w:footer="1417" w:gutter="0"/>
          <w:cols w:space="708"/>
          <w:docGrid w:linePitch="360"/>
        </w:sectPr>
      </w:pPr>
    </w:p>
    <w:p w:rsidR="00D968CF" w:rsidRPr="00A631D1" w:rsidRDefault="00D968CF" w:rsidP="00AC05C2">
      <w:pPr>
        <w:spacing w:before="120" w:after="120"/>
        <w:jc w:val="both"/>
        <w:rPr>
          <w:rFonts w:ascii="Arial" w:hAnsi="Arial" w:cs="Arial"/>
          <w:b/>
          <w:bCs/>
        </w:rPr>
      </w:pPr>
      <w:bookmarkStart w:id="0" w:name="_Toc520797770"/>
      <w:r w:rsidRPr="00A631D1">
        <w:rPr>
          <w:rFonts w:ascii="Arial" w:hAnsi="Arial" w:cs="Arial"/>
          <w:b/>
          <w:bCs/>
        </w:rPr>
        <w:lastRenderedPageBreak/>
        <w:t>MANUAL</w:t>
      </w:r>
      <w:r w:rsidR="00F14A5D" w:rsidRPr="00A631D1">
        <w:rPr>
          <w:rFonts w:ascii="Arial" w:hAnsi="Arial" w:cs="Arial"/>
          <w:b/>
          <w:bCs/>
        </w:rPr>
        <w:t>DE MEDIÇÃO E VERIFICAÇÃO</w:t>
      </w:r>
      <w:r w:rsidR="00362DF8" w:rsidRPr="00A631D1">
        <w:rPr>
          <w:rFonts w:ascii="Arial" w:hAnsi="Arial" w:cs="Arial"/>
          <w:b/>
          <w:bCs/>
        </w:rPr>
        <w:t xml:space="preserve"> – M&amp;V /PROCEL RELUZ</w:t>
      </w:r>
    </w:p>
    <w:p w:rsidR="00DF389B" w:rsidRPr="00A631D1" w:rsidRDefault="00F14A5D" w:rsidP="00AC05C2">
      <w:pPr>
        <w:spacing w:before="120" w:after="120"/>
        <w:jc w:val="both"/>
        <w:rPr>
          <w:rFonts w:ascii="Arial" w:hAnsi="Arial" w:cs="Arial"/>
        </w:rPr>
      </w:pPr>
      <w:r w:rsidRPr="00A631D1">
        <w:rPr>
          <w:rFonts w:ascii="Arial" w:hAnsi="Arial" w:cs="Arial"/>
        </w:rPr>
        <w:t>A</w:t>
      </w:r>
      <w:r w:rsidR="00DF389B" w:rsidRPr="00A631D1">
        <w:rPr>
          <w:rFonts w:ascii="Arial" w:hAnsi="Arial" w:cs="Arial"/>
        </w:rPr>
        <w:t xml:space="preserve"> Medição e Verificaçã</w:t>
      </w:r>
      <w:r w:rsidRPr="00A631D1">
        <w:rPr>
          <w:rFonts w:ascii="Arial" w:hAnsi="Arial" w:cs="Arial"/>
        </w:rPr>
        <w:t xml:space="preserve">o - </w:t>
      </w:r>
      <w:r w:rsidR="00DF389B" w:rsidRPr="00A631D1">
        <w:rPr>
          <w:rFonts w:ascii="Arial" w:hAnsi="Arial" w:cs="Arial"/>
        </w:rPr>
        <w:t>M&amp;V</w:t>
      </w:r>
      <w:r w:rsidRPr="00A631D1">
        <w:rPr>
          <w:rFonts w:ascii="Arial" w:hAnsi="Arial" w:cs="Arial"/>
        </w:rPr>
        <w:t xml:space="preserve"> de</w:t>
      </w:r>
      <w:r w:rsidR="008C2C01" w:rsidRPr="00A631D1">
        <w:rPr>
          <w:rFonts w:ascii="Arial" w:hAnsi="Arial" w:cs="Arial"/>
        </w:rPr>
        <w:t>p</w:t>
      </w:r>
      <w:r w:rsidR="00DF389B" w:rsidRPr="00A631D1">
        <w:rPr>
          <w:rFonts w:ascii="Arial" w:hAnsi="Arial" w:cs="Arial"/>
        </w:rPr>
        <w:t xml:space="preserve">rojetos de </w:t>
      </w:r>
      <w:r w:rsidR="008C2C01" w:rsidRPr="00A631D1">
        <w:rPr>
          <w:rFonts w:ascii="Arial" w:hAnsi="Arial" w:cs="Arial"/>
        </w:rPr>
        <w:t>e</w:t>
      </w:r>
      <w:r w:rsidR="00DF389B" w:rsidRPr="00A631D1">
        <w:rPr>
          <w:rFonts w:ascii="Arial" w:hAnsi="Arial" w:cs="Arial"/>
        </w:rPr>
        <w:t xml:space="preserve">ficiência </w:t>
      </w:r>
      <w:r w:rsidR="008C2C01" w:rsidRPr="00A631D1">
        <w:rPr>
          <w:rFonts w:ascii="Arial" w:hAnsi="Arial" w:cs="Arial"/>
        </w:rPr>
        <w:t>e</w:t>
      </w:r>
      <w:r w:rsidR="00DF389B" w:rsidRPr="00A631D1">
        <w:rPr>
          <w:rFonts w:ascii="Arial" w:hAnsi="Arial" w:cs="Arial"/>
        </w:rPr>
        <w:t xml:space="preserve">nergética </w:t>
      </w:r>
      <w:r w:rsidR="008C2C01" w:rsidRPr="00A631D1">
        <w:rPr>
          <w:rFonts w:ascii="Arial" w:hAnsi="Arial" w:cs="Arial"/>
        </w:rPr>
        <w:t>emsistemas de i</w:t>
      </w:r>
      <w:r w:rsidR="00DF389B" w:rsidRPr="00A631D1">
        <w:rPr>
          <w:rFonts w:ascii="Arial" w:hAnsi="Arial" w:cs="Arial"/>
        </w:rPr>
        <w:t xml:space="preserve">luminação </w:t>
      </w:r>
      <w:r w:rsidR="008C2C01" w:rsidRPr="00A631D1">
        <w:rPr>
          <w:rFonts w:ascii="Arial" w:hAnsi="Arial" w:cs="Arial"/>
        </w:rPr>
        <w:t>p</w:t>
      </w:r>
      <w:r w:rsidR="00DF389B" w:rsidRPr="00A631D1">
        <w:rPr>
          <w:rFonts w:ascii="Arial" w:hAnsi="Arial" w:cs="Arial"/>
        </w:rPr>
        <w:t xml:space="preserve">ública, com </w:t>
      </w:r>
      <w:r w:rsidR="008C2C01" w:rsidRPr="00A631D1">
        <w:rPr>
          <w:rFonts w:ascii="Arial" w:hAnsi="Arial" w:cs="Arial"/>
        </w:rPr>
        <w:t>t</w:t>
      </w:r>
      <w:r w:rsidR="00DF389B" w:rsidRPr="00A631D1">
        <w:rPr>
          <w:rFonts w:ascii="Arial" w:hAnsi="Arial" w:cs="Arial"/>
        </w:rPr>
        <w:t>ecnologia LED</w:t>
      </w:r>
      <w:r w:rsidRPr="00A631D1">
        <w:rPr>
          <w:rFonts w:ascii="Arial" w:hAnsi="Arial" w:cs="Arial"/>
        </w:rPr>
        <w:t xml:space="preserve">,que contar com </w:t>
      </w:r>
      <w:r w:rsidR="00E04069" w:rsidRPr="00A631D1">
        <w:rPr>
          <w:rFonts w:ascii="Arial" w:hAnsi="Arial" w:cs="Arial"/>
        </w:rPr>
        <w:t>investimentos</w:t>
      </w:r>
      <w:r w:rsidR="008C2C01" w:rsidRPr="00A631D1">
        <w:rPr>
          <w:rFonts w:ascii="Arial" w:hAnsi="Arial" w:cs="Arial"/>
        </w:rPr>
        <w:t xml:space="preserve">advindos </w:t>
      </w:r>
      <w:r w:rsidRPr="00A631D1">
        <w:rPr>
          <w:rFonts w:ascii="Arial" w:hAnsi="Arial" w:cs="Arial"/>
        </w:rPr>
        <w:t xml:space="preserve">do </w:t>
      </w:r>
      <w:r w:rsidR="00DF389B" w:rsidRPr="00A631D1">
        <w:rPr>
          <w:rFonts w:ascii="Arial" w:hAnsi="Arial" w:cs="Arial"/>
        </w:rPr>
        <w:t>Procel Reluz</w:t>
      </w:r>
      <w:r w:rsidRPr="00A631D1">
        <w:rPr>
          <w:rFonts w:ascii="Arial" w:hAnsi="Arial" w:cs="Arial"/>
        </w:rPr>
        <w:t>, deverá utilizar a metodologia a seguir:</w:t>
      </w:r>
    </w:p>
    <w:p w:rsidR="00AC05C2" w:rsidRPr="00A631D1" w:rsidRDefault="00AC05C2" w:rsidP="00AC05C2">
      <w:pPr>
        <w:spacing w:before="120" w:after="120"/>
        <w:jc w:val="both"/>
        <w:rPr>
          <w:rFonts w:ascii="Arial" w:hAnsi="Arial" w:cs="Arial"/>
        </w:rPr>
      </w:pPr>
    </w:p>
    <w:p w:rsidR="0048669E" w:rsidRPr="00A631D1" w:rsidRDefault="0048669E" w:rsidP="00AC05C2">
      <w:pPr>
        <w:spacing w:before="120" w:after="120"/>
        <w:rPr>
          <w:rFonts w:ascii="Arial" w:hAnsi="Arial" w:cs="Arial"/>
          <w:b/>
        </w:rPr>
      </w:pPr>
      <w:r w:rsidRPr="00A631D1">
        <w:rPr>
          <w:rFonts w:ascii="Arial" w:hAnsi="Arial" w:cs="Arial"/>
          <w:b/>
        </w:rPr>
        <w:t>ETAPAS</w:t>
      </w:r>
      <w:r w:rsidR="00FD18A4" w:rsidRPr="00A631D1">
        <w:rPr>
          <w:rFonts w:ascii="Arial" w:hAnsi="Arial" w:cs="Arial"/>
          <w:b/>
        </w:rPr>
        <w:t xml:space="preserve"> E PRODUTOS</w:t>
      </w:r>
    </w:p>
    <w:p w:rsidR="0048669E" w:rsidRPr="00A631D1" w:rsidRDefault="0048669E" w:rsidP="00AC05C2">
      <w:pPr>
        <w:spacing w:before="120" w:after="120"/>
        <w:rPr>
          <w:rFonts w:ascii="Arial" w:hAnsi="Arial" w:cs="Arial"/>
          <w:bCs/>
        </w:rPr>
      </w:pPr>
      <w:r w:rsidRPr="00A631D1">
        <w:rPr>
          <w:rFonts w:ascii="Arial" w:hAnsi="Arial" w:cs="Arial"/>
          <w:bCs/>
        </w:rPr>
        <w:t>Todo o processo de M&amp;V está dividido em três etapas e resultará em três produtos a serem entregues ao logo de todo o processo.</w:t>
      </w:r>
    </w:p>
    <w:p w:rsidR="00091150" w:rsidRPr="00A631D1" w:rsidRDefault="00091150" w:rsidP="00AC05C2">
      <w:pPr>
        <w:spacing w:before="120" w:after="120"/>
        <w:rPr>
          <w:rFonts w:ascii="Arial" w:hAnsi="Arial" w:cs="Arial"/>
          <w:b/>
          <w:bCs/>
        </w:rPr>
      </w:pPr>
      <w:r w:rsidRPr="00A631D1">
        <w:rPr>
          <w:rFonts w:ascii="Arial" w:hAnsi="Arial" w:cs="Arial"/>
          <w:b/>
          <w:bCs/>
        </w:rPr>
        <w:t xml:space="preserve">1ª ETAPA: </w:t>
      </w:r>
    </w:p>
    <w:p w:rsidR="00091150" w:rsidRPr="00A631D1" w:rsidRDefault="00091150" w:rsidP="00AC05C2">
      <w:pPr>
        <w:spacing w:before="120" w:after="120"/>
        <w:rPr>
          <w:rFonts w:ascii="Arial" w:hAnsi="Arial" w:cs="Arial"/>
        </w:rPr>
      </w:pPr>
      <w:r w:rsidRPr="00A631D1">
        <w:rPr>
          <w:rFonts w:ascii="Arial" w:hAnsi="Arial" w:cs="Arial"/>
        </w:rPr>
        <w:t>Produto 1: PLANO DE MEDIÇÃO E VERIFICAÇÃO – M&amp;V;</w:t>
      </w:r>
    </w:p>
    <w:p w:rsidR="00091150" w:rsidRPr="00A631D1" w:rsidRDefault="00091150" w:rsidP="00AC05C2">
      <w:pPr>
        <w:spacing w:before="120" w:after="120"/>
        <w:rPr>
          <w:rFonts w:ascii="Arial" w:hAnsi="Arial" w:cs="Arial"/>
          <w:b/>
          <w:bCs/>
        </w:rPr>
      </w:pPr>
      <w:r w:rsidRPr="00A631D1">
        <w:rPr>
          <w:rFonts w:ascii="Arial" w:hAnsi="Arial" w:cs="Arial"/>
          <w:b/>
          <w:bCs/>
        </w:rPr>
        <w:t xml:space="preserve">2ª ETAPA: </w:t>
      </w:r>
    </w:p>
    <w:p w:rsidR="00091150" w:rsidRPr="00A631D1" w:rsidRDefault="00091150" w:rsidP="00AC05C2">
      <w:pPr>
        <w:spacing w:before="120" w:after="120"/>
        <w:rPr>
          <w:rFonts w:ascii="Arial" w:hAnsi="Arial" w:cs="Arial"/>
        </w:rPr>
      </w:pPr>
      <w:r w:rsidRPr="00A631D1">
        <w:rPr>
          <w:rFonts w:ascii="Arial" w:hAnsi="Arial" w:cs="Arial"/>
        </w:rPr>
        <w:t>Produto 2: RELATÓRIO DE LINHA DE BASE – M&amp;V;</w:t>
      </w:r>
    </w:p>
    <w:p w:rsidR="00091150" w:rsidRPr="00A631D1" w:rsidRDefault="00091150" w:rsidP="00AC05C2">
      <w:pPr>
        <w:spacing w:before="120" w:after="120"/>
        <w:rPr>
          <w:rFonts w:ascii="Arial" w:hAnsi="Arial" w:cs="Arial"/>
          <w:b/>
          <w:bCs/>
        </w:rPr>
      </w:pPr>
      <w:r w:rsidRPr="00A631D1">
        <w:rPr>
          <w:rFonts w:ascii="Arial" w:hAnsi="Arial" w:cs="Arial"/>
          <w:b/>
          <w:bCs/>
        </w:rPr>
        <w:t>3ª ETAPA:</w:t>
      </w:r>
    </w:p>
    <w:p w:rsidR="00091150" w:rsidRPr="00A631D1" w:rsidRDefault="00091150" w:rsidP="00AC05C2">
      <w:pPr>
        <w:spacing w:before="120" w:after="120"/>
        <w:rPr>
          <w:rFonts w:ascii="Arial" w:hAnsi="Arial" w:cs="Arial"/>
        </w:rPr>
      </w:pPr>
      <w:r w:rsidRPr="00A631D1">
        <w:rPr>
          <w:rFonts w:ascii="Arial" w:hAnsi="Arial" w:cs="Arial"/>
        </w:rPr>
        <w:t>Produto 3: RELATÓRIO FINAL DE MEDIÇÃO E VERIFICAÇÃO.</w:t>
      </w:r>
    </w:p>
    <w:p w:rsidR="00AC05C2" w:rsidRPr="00A631D1" w:rsidRDefault="00AC05C2" w:rsidP="00AC05C2">
      <w:pPr>
        <w:spacing w:before="120" w:after="120"/>
        <w:rPr>
          <w:rFonts w:ascii="Arial" w:hAnsi="Arial" w:cs="Arial"/>
        </w:rPr>
      </w:pPr>
    </w:p>
    <w:p w:rsidR="00AC05C2" w:rsidRPr="00A631D1" w:rsidRDefault="00AC05C2" w:rsidP="00B24DC7">
      <w:pPr>
        <w:pStyle w:val="PargrafodaLista"/>
        <w:numPr>
          <w:ilvl w:val="0"/>
          <w:numId w:val="13"/>
        </w:numPr>
        <w:spacing w:before="120" w:after="120"/>
        <w:ind w:left="426" w:hanging="284"/>
        <w:rPr>
          <w:rFonts w:ascii="Arial" w:hAnsi="Arial" w:cs="Arial"/>
          <w:b/>
          <w:bCs/>
          <w:color w:val="C00000"/>
        </w:rPr>
      </w:pPr>
      <w:r w:rsidRPr="00A631D1">
        <w:rPr>
          <w:rFonts w:ascii="Arial" w:hAnsi="Arial" w:cs="Arial"/>
          <w:b/>
          <w:bCs/>
          <w:color w:val="C00000"/>
        </w:rPr>
        <w:t>MINUTA DO PLANO DE MEDIÇÃO E VERIFICAÇÃO – M&amp;V</w:t>
      </w:r>
    </w:p>
    <w:p w:rsidR="00AC05C2" w:rsidRPr="00A631D1" w:rsidRDefault="00AC05C2" w:rsidP="00AC05C2">
      <w:pPr>
        <w:spacing w:before="120" w:after="120"/>
        <w:rPr>
          <w:rFonts w:ascii="Arial" w:hAnsi="Arial" w:cs="Arial"/>
        </w:rPr>
      </w:pPr>
    </w:p>
    <w:p w:rsidR="00091150" w:rsidRPr="00A631D1" w:rsidRDefault="00D968CF" w:rsidP="00BD14E9">
      <w:pPr>
        <w:numPr>
          <w:ilvl w:val="0"/>
          <w:numId w:val="9"/>
        </w:numPr>
        <w:spacing w:before="120" w:after="120"/>
        <w:rPr>
          <w:rFonts w:ascii="Arial" w:hAnsi="Arial" w:cs="Arial"/>
          <w:b/>
          <w:bCs/>
        </w:rPr>
      </w:pPr>
      <w:r w:rsidRPr="00A631D1">
        <w:rPr>
          <w:rFonts w:ascii="Arial" w:hAnsi="Arial" w:cs="Arial"/>
          <w:b/>
          <w:bCs/>
        </w:rPr>
        <w:t>PLANO D</w:t>
      </w:r>
      <w:r w:rsidR="00AC05C2" w:rsidRPr="00A631D1">
        <w:rPr>
          <w:rFonts w:ascii="Arial" w:hAnsi="Arial" w:cs="Arial"/>
          <w:b/>
          <w:bCs/>
        </w:rPr>
        <w:t>E</w:t>
      </w:r>
      <w:r w:rsidRPr="00A631D1">
        <w:rPr>
          <w:rFonts w:ascii="Arial" w:hAnsi="Arial" w:cs="Arial"/>
          <w:b/>
          <w:bCs/>
        </w:rPr>
        <w:t xml:space="preserve"> MEDIÇÃO E VERIFICAÇÃO – M&amp;V</w:t>
      </w:r>
    </w:p>
    <w:p w:rsidR="00E61F21" w:rsidRPr="00A631D1" w:rsidRDefault="00AC05C2" w:rsidP="00AC05C2">
      <w:pPr>
        <w:spacing w:before="120" w:after="120"/>
        <w:jc w:val="both"/>
        <w:rPr>
          <w:rFonts w:ascii="Arial" w:hAnsi="Arial" w:cs="Arial"/>
        </w:rPr>
      </w:pPr>
      <w:r w:rsidRPr="00A631D1">
        <w:rPr>
          <w:rFonts w:ascii="Arial" w:hAnsi="Arial" w:cs="Arial"/>
        </w:rPr>
        <w:t>O Plano de Medição e Verificação</w:t>
      </w:r>
      <w:r w:rsidR="00D63205" w:rsidRPr="00A631D1">
        <w:rPr>
          <w:rFonts w:ascii="Arial" w:hAnsi="Arial" w:cs="Arial"/>
        </w:rPr>
        <w:t xml:space="preserve"> trata-se</w:t>
      </w:r>
      <w:r w:rsidR="00BC3885" w:rsidRPr="00A631D1">
        <w:rPr>
          <w:rFonts w:ascii="Arial" w:hAnsi="Arial" w:cs="Arial"/>
        </w:rPr>
        <w:t xml:space="preserve"> de um relatório técnico que concentra as informações relativas aos métodos, condições e procedimentos de análise dos dados, tanto no período antecedente à execução das medidas de eficiência energética, ou seja, antes da instalação das luminárias LEDs</w:t>
      </w:r>
      <w:r w:rsidR="00B8799F" w:rsidRPr="00A631D1">
        <w:rPr>
          <w:rFonts w:ascii="Arial" w:hAnsi="Arial" w:cs="Arial"/>
        </w:rPr>
        <w:t>,</w:t>
      </w:r>
      <w:r w:rsidR="00BC3885" w:rsidRPr="00A631D1">
        <w:rPr>
          <w:rFonts w:ascii="Arial" w:hAnsi="Arial" w:cs="Arial"/>
        </w:rPr>
        <w:t xml:space="preserve"> como posteriormente, no período de verificação da quantidade de energia economizada, ou seja, após a instalação das luminárias LEDs. </w:t>
      </w:r>
    </w:p>
    <w:p w:rsidR="00BC3885" w:rsidRPr="00A631D1" w:rsidRDefault="00BC3885" w:rsidP="00AC05C2">
      <w:pPr>
        <w:spacing w:before="120" w:after="120"/>
        <w:jc w:val="both"/>
        <w:rPr>
          <w:rFonts w:ascii="Arial" w:hAnsi="Arial" w:cs="Arial"/>
        </w:rPr>
      </w:pPr>
      <w:r w:rsidRPr="00A631D1">
        <w:rPr>
          <w:rFonts w:ascii="Arial" w:hAnsi="Arial" w:cs="Arial"/>
        </w:rPr>
        <w:t xml:space="preserve">O plano define detalhadamente, de forma transparente e precisa toda a estratégia de </w:t>
      </w:r>
      <w:r w:rsidR="00D950FF" w:rsidRPr="00A631D1">
        <w:rPr>
          <w:rFonts w:ascii="Arial" w:hAnsi="Arial" w:cs="Arial"/>
        </w:rPr>
        <w:t>Medição e Verificação</w:t>
      </w:r>
      <w:r w:rsidRPr="00A631D1">
        <w:rPr>
          <w:rFonts w:ascii="Arial" w:hAnsi="Arial" w:cs="Arial"/>
        </w:rPr>
        <w:t xml:space="preserve">, constituindo, assim, um documento que assegura a qualidade de todo o processo e dos resultados obtidos. </w:t>
      </w:r>
    </w:p>
    <w:p w:rsidR="0067696A" w:rsidRPr="00A631D1" w:rsidRDefault="0067696A" w:rsidP="00AC05C2">
      <w:pPr>
        <w:spacing w:before="120" w:after="120"/>
        <w:jc w:val="both"/>
        <w:rPr>
          <w:rFonts w:ascii="Arial" w:hAnsi="Arial" w:cs="Arial"/>
        </w:rPr>
      </w:pPr>
    </w:p>
    <w:p w:rsidR="0067696A" w:rsidRPr="00A631D1" w:rsidRDefault="003E719B" w:rsidP="00BD14E9">
      <w:pPr>
        <w:numPr>
          <w:ilvl w:val="1"/>
          <w:numId w:val="9"/>
        </w:numPr>
        <w:spacing w:before="120" w:after="120"/>
        <w:ind w:hanging="792"/>
        <w:rPr>
          <w:rFonts w:ascii="Arial" w:hAnsi="Arial" w:cs="Arial"/>
          <w:b/>
        </w:rPr>
      </w:pPr>
      <w:r w:rsidRPr="00A631D1">
        <w:rPr>
          <w:rFonts w:ascii="Arial" w:hAnsi="Arial" w:cs="Arial"/>
          <w:b/>
        </w:rPr>
        <w:t>MEDIÇ</w:t>
      </w:r>
      <w:r w:rsidR="00B16777" w:rsidRPr="00A631D1">
        <w:rPr>
          <w:rFonts w:ascii="Arial" w:hAnsi="Arial" w:cs="Arial"/>
          <w:b/>
        </w:rPr>
        <w:t>ÕES</w:t>
      </w:r>
      <w:r w:rsidRPr="00A631D1">
        <w:rPr>
          <w:rFonts w:ascii="Arial" w:hAnsi="Arial" w:cs="Arial"/>
          <w:b/>
        </w:rPr>
        <w:t xml:space="preserve"> E MEDIDA</w:t>
      </w:r>
      <w:r w:rsidR="00B16777" w:rsidRPr="00A631D1">
        <w:rPr>
          <w:rFonts w:ascii="Arial" w:hAnsi="Arial" w:cs="Arial"/>
          <w:b/>
        </w:rPr>
        <w:t>S</w:t>
      </w:r>
    </w:p>
    <w:p w:rsidR="007B0C71" w:rsidRPr="00A631D1" w:rsidRDefault="0050243F" w:rsidP="007B0C71">
      <w:pPr>
        <w:spacing w:before="120" w:after="120"/>
        <w:jc w:val="both"/>
        <w:rPr>
          <w:rFonts w:ascii="Arial" w:hAnsi="Arial" w:cs="Arial"/>
          <w:bCs/>
        </w:rPr>
      </w:pPr>
      <w:r w:rsidRPr="00A631D1">
        <w:rPr>
          <w:rFonts w:ascii="Arial" w:hAnsi="Arial" w:cs="Arial"/>
          <w:bCs/>
        </w:rPr>
        <w:t>A metodologia estabelece um</w:t>
      </w:r>
      <w:r w:rsidR="007B0C71" w:rsidRPr="00A631D1">
        <w:rPr>
          <w:rFonts w:ascii="Arial" w:hAnsi="Arial" w:cs="Arial"/>
          <w:bCs/>
        </w:rPr>
        <w:t xml:space="preserve"> conjunto de operações que tem por objetivo determinar o valor de 2 (duas) grandezas </w:t>
      </w:r>
      <w:r w:rsidRPr="00A631D1">
        <w:rPr>
          <w:rFonts w:ascii="Arial" w:hAnsi="Arial" w:cs="Arial"/>
          <w:bCs/>
        </w:rPr>
        <w:t>presente</w:t>
      </w:r>
      <w:r w:rsidR="00AD13DE">
        <w:rPr>
          <w:rFonts w:ascii="Arial" w:hAnsi="Arial" w:cs="Arial"/>
          <w:bCs/>
        </w:rPr>
        <w:t xml:space="preserve"> </w:t>
      </w:r>
      <w:r w:rsidRPr="00A631D1">
        <w:rPr>
          <w:rFonts w:ascii="Arial" w:hAnsi="Arial" w:cs="Arial"/>
          <w:bCs/>
        </w:rPr>
        <w:t>em</w:t>
      </w:r>
      <w:r w:rsidR="007B0C71" w:rsidRPr="00A631D1">
        <w:rPr>
          <w:rFonts w:ascii="Arial" w:hAnsi="Arial" w:cs="Arial"/>
          <w:bCs/>
        </w:rPr>
        <w:t xml:space="preserve"> processo</w:t>
      </w:r>
      <w:r w:rsidRPr="00A631D1">
        <w:rPr>
          <w:rFonts w:ascii="Arial" w:hAnsi="Arial" w:cs="Arial"/>
          <w:bCs/>
        </w:rPr>
        <w:t>s</w:t>
      </w:r>
      <w:r w:rsidR="007B0C71" w:rsidRPr="00A631D1">
        <w:rPr>
          <w:rFonts w:ascii="Arial" w:hAnsi="Arial" w:cs="Arial"/>
          <w:bCs/>
        </w:rPr>
        <w:t xml:space="preserve"> de eficientização da iluminação pública</w:t>
      </w:r>
      <w:r w:rsidR="00B16777" w:rsidRPr="00A631D1">
        <w:rPr>
          <w:rFonts w:ascii="Arial" w:hAnsi="Arial" w:cs="Arial"/>
          <w:bCs/>
        </w:rPr>
        <w:t>, sendo</w:t>
      </w:r>
      <w:r w:rsidR="007B0C71" w:rsidRPr="00A631D1">
        <w:rPr>
          <w:rFonts w:ascii="Arial" w:hAnsi="Arial" w:cs="Arial"/>
          <w:bCs/>
        </w:rPr>
        <w:t xml:space="preserve"> uma de natureza elétrica e</w:t>
      </w:r>
      <w:r w:rsidR="00AD13DE">
        <w:rPr>
          <w:rFonts w:ascii="Arial" w:hAnsi="Arial" w:cs="Arial"/>
          <w:bCs/>
        </w:rPr>
        <w:t xml:space="preserve"> </w:t>
      </w:r>
      <w:r w:rsidR="007B0C71" w:rsidRPr="00A631D1">
        <w:rPr>
          <w:rFonts w:ascii="Arial" w:hAnsi="Arial" w:cs="Arial"/>
          <w:bCs/>
        </w:rPr>
        <w:t>outra de natureza luminotécnica, a saber:</w:t>
      </w:r>
    </w:p>
    <w:p w:rsidR="006B22CD" w:rsidRPr="00A631D1" w:rsidRDefault="006B22CD" w:rsidP="00BD14E9">
      <w:pPr>
        <w:numPr>
          <w:ilvl w:val="2"/>
          <w:numId w:val="9"/>
        </w:numPr>
        <w:spacing w:before="240" w:after="120"/>
        <w:ind w:left="851" w:hanging="851"/>
        <w:rPr>
          <w:rFonts w:ascii="Arial" w:hAnsi="Arial" w:cs="Arial"/>
          <w:b/>
          <w:bCs/>
        </w:rPr>
      </w:pPr>
      <w:r w:rsidRPr="00A631D1">
        <w:rPr>
          <w:rFonts w:ascii="Arial" w:hAnsi="Arial" w:cs="Arial"/>
          <w:b/>
          <w:bCs/>
        </w:rPr>
        <w:t xml:space="preserve">Grandeza </w:t>
      </w:r>
      <w:r w:rsidR="00E74095" w:rsidRPr="00A631D1">
        <w:rPr>
          <w:rFonts w:ascii="Arial" w:hAnsi="Arial" w:cs="Arial"/>
          <w:b/>
          <w:bCs/>
        </w:rPr>
        <w:t>E</w:t>
      </w:r>
      <w:r w:rsidRPr="00A631D1">
        <w:rPr>
          <w:rFonts w:ascii="Arial" w:hAnsi="Arial" w:cs="Arial"/>
          <w:b/>
          <w:bCs/>
        </w:rPr>
        <w:t>létrica</w:t>
      </w:r>
      <w:r w:rsidR="000178EB" w:rsidRPr="00A631D1">
        <w:rPr>
          <w:rFonts w:ascii="Arial" w:hAnsi="Arial" w:cs="Arial"/>
          <w:b/>
          <w:bCs/>
        </w:rPr>
        <w:t>:</w:t>
      </w:r>
      <w:r w:rsidR="00BF63AA" w:rsidRPr="00A631D1">
        <w:rPr>
          <w:rFonts w:ascii="Arial" w:hAnsi="Arial" w:cs="Arial"/>
          <w:b/>
          <w:bCs/>
        </w:rPr>
        <w:t xml:space="preserve"> Potência (W</w:t>
      </w:r>
      <w:r w:rsidR="00F0099F" w:rsidRPr="00A631D1">
        <w:rPr>
          <w:rFonts w:ascii="Arial" w:hAnsi="Arial" w:cs="Arial"/>
          <w:b/>
          <w:bCs/>
        </w:rPr>
        <w:t>att</w:t>
      </w:r>
      <w:r w:rsidR="00BF63AA" w:rsidRPr="00A631D1">
        <w:rPr>
          <w:rFonts w:ascii="Arial" w:hAnsi="Arial" w:cs="Arial"/>
          <w:b/>
          <w:bCs/>
        </w:rPr>
        <w:t>)</w:t>
      </w:r>
    </w:p>
    <w:p w:rsidR="000178EB" w:rsidRPr="00A631D1" w:rsidRDefault="000178EB" w:rsidP="000178EB">
      <w:pPr>
        <w:spacing w:before="120" w:after="120"/>
        <w:jc w:val="both"/>
        <w:rPr>
          <w:rFonts w:ascii="Arial" w:hAnsi="Arial" w:cs="Arial"/>
        </w:rPr>
      </w:pPr>
      <w:r w:rsidRPr="00A631D1">
        <w:rPr>
          <w:rFonts w:ascii="Arial" w:hAnsi="Arial" w:cs="Arial"/>
        </w:rPr>
        <w:t xml:space="preserve">Na campanha de medição “antes” da ação de </w:t>
      </w:r>
      <w:r w:rsidR="004D3F79" w:rsidRPr="00A631D1">
        <w:rPr>
          <w:rFonts w:ascii="Arial" w:hAnsi="Arial" w:cs="Arial"/>
        </w:rPr>
        <w:t>eficiência energética</w:t>
      </w:r>
      <w:r w:rsidRPr="00A631D1">
        <w:rPr>
          <w:rFonts w:ascii="Arial" w:hAnsi="Arial" w:cs="Arial"/>
        </w:rPr>
        <w:t xml:space="preserve">, ainda com tecnologia convencional, </w:t>
      </w:r>
      <w:r w:rsidR="004D3F79" w:rsidRPr="00A631D1">
        <w:rPr>
          <w:rFonts w:ascii="Arial" w:hAnsi="Arial" w:cs="Arial"/>
        </w:rPr>
        <w:t xml:space="preserve">deverão ser </w:t>
      </w:r>
      <w:r w:rsidR="00FA6D59" w:rsidRPr="00A631D1">
        <w:rPr>
          <w:rFonts w:ascii="Arial" w:hAnsi="Arial" w:cs="Arial"/>
        </w:rPr>
        <w:t>coletados dados elétricos</w:t>
      </w:r>
      <w:r w:rsidR="00AD13DE">
        <w:rPr>
          <w:rFonts w:ascii="Arial" w:hAnsi="Arial" w:cs="Arial"/>
        </w:rPr>
        <w:t xml:space="preserve"> </w:t>
      </w:r>
      <w:r w:rsidR="004D3F79" w:rsidRPr="00A631D1">
        <w:rPr>
          <w:rFonts w:ascii="Arial" w:hAnsi="Arial" w:cs="Arial"/>
        </w:rPr>
        <w:t>d</w:t>
      </w:r>
      <w:r w:rsidR="00B32CE8" w:rsidRPr="00A631D1">
        <w:rPr>
          <w:rFonts w:ascii="Arial" w:hAnsi="Arial" w:cs="Arial"/>
        </w:rPr>
        <w:t>o</w:t>
      </w:r>
      <w:r w:rsidR="00AD13DE">
        <w:rPr>
          <w:rFonts w:ascii="Arial" w:hAnsi="Arial" w:cs="Arial"/>
        </w:rPr>
        <w:t xml:space="preserve"> </w:t>
      </w:r>
      <w:r w:rsidR="00017601" w:rsidRPr="00A631D1">
        <w:rPr>
          <w:rFonts w:ascii="Arial" w:hAnsi="Arial" w:cs="Arial"/>
        </w:rPr>
        <w:t xml:space="preserve">conjunto: </w:t>
      </w:r>
      <w:r w:rsidRPr="00A631D1">
        <w:rPr>
          <w:rFonts w:ascii="Arial" w:hAnsi="Arial" w:cs="Arial"/>
        </w:rPr>
        <w:t>lâmpada + reato</w:t>
      </w:r>
      <w:r w:rsidR="00EC1421" w:rsidRPr="00A631D1">
        <w:rPr>
          <w:rFonts w:ascii="Arial" w:hAnsi="Arial" w:cs="Arial"/>
        </w:rPr>
        <w:t>r</w:t>
      </w:r>
      <w:r w:rsidR="00B32CE8" w:rsidRPr="00A631D1">
        <w:rPr>
          <w:rFonts w:ascii="Arial" w:hAnsi="Arial" w:cs="Arial"/>
        </w:rPr>
        <w:t xml:space="preserve"> que compõem </w:t>
      </w:r>
      <w:r w:rsidR="00FF32D3" w:rsidRPr="00A631D1">
        <w:rPr>
          <w:rFonts w:ascii="Arial" w:hAnsi="Arial" w:cs="Arial"/>
        </w:rPr>
        <w:t>o ponto de iluminação pública</w:t>
      </w:r>
      <w:r w:rsidR="009A10AC" w:rsidRPr="00A631D1">
        <w:rPr>
          <w:rFonts w:ascii="Arial" w:hAnsi="Arial" w:cs="Arial"/>
        </w:rPr>
        <w:t xml:space="preserve"> existente</w:t>
      </w:r>
      <w:r w:rsidRPr="00A631D1">
        <w:rPr>
          <w:rFonts w:ascii="Arial" w:hAnsi="Arial" w:cs="Arial"/>
        </w:rPr>
        <w:t>.</w:t>
      </w:r>
    </w:p>
    <w:p w:rsidR="009A10AC" w:rsidRPr="00A631D1" w:rsidRDefault="00FA6D59" w:rsidP="000178EB">
      <w:pPr>
        <w:spacing w:before="120" w:after="120"/>
        <w:jc w:val="both"/>
        <w:rPr>
          <w:rFonts w:ascii="Arial" w:hAnsi="Arial" w:cs="Arial"/>
        </w:rPr>
      </w:pPr>
      <w:r w:rsidRPr="00A631D1">
        <w:rPr>
          <w:rFonts w:ascii="Arial" w:hAnsi="Arial" w:cs="Arial"/>
        </w:rPr>
        <w:lastRenderedPageBreak/>
        <w:t>Do mesmo modo, na</w:t>
      </w:r>
      <w:r w:rsidR="00FD02E3" w:rsidRPr="00A631D1">
        <w:rPr>
          <w:rFonts w:ascii="Arial" w:hAnsi="Arial" w:cs="Arial"/>
        </w:rPr>
        <w:t xml:space="preserve"> campanha de medição “após” a ação de eficiência energética, já com a tecnologia LED, deverão </w:t>
      </w:r>
      <w:r w:rsidRPr="00A631D1">
        <w:rPr>
          <w:rFonts w:ascii="Arial" w:hAnsi="Arial" w:cs="Arial"/>
        </w:rPr>
        <w:t>ser coleta</w:t>
      </w:r>
      <w:r w:rsidR="00AD13DE">
        <w:rPr>
          <w:rFonts w:ascii="Arial" w:hAnsi="Arial" w:cs="Arial"/>
        </w:rPr>
        <w:t xml:space="preserve"> </w:t>
      </w:r>
      <w:r w:rsidRPr="00A631D1">
        <w:rPr>
          <w:rFonts w:ascii="Arial" w:hAnsi="Arial" w:cs="Arial"/>
        </w:rPr>
        <w:t>dos</w:t>
      </w:r>
      <w:r w:rsidR="00AD13DE">
        <w:rPr>
          <w:rFonts w:ascii="Arial" w:hAnsi="Arial" w:cs="Arial"/>
        </w:rPr>
        <w:t xml:space="preserve"> </w:t>
      </w:r>
      <w:r w:rsidRPr="00A631D1">
        <w:rPr>
          <w:rFonts w:ascii="Arial" w:hAnsi="Arial" w:cs="Arial"/>
        </w:rPr>
        <w:t>dados elétricos</w:t>
      </w:r>
      <w:r w:rsidR="00017601" w:rsidRPr="00A631D1">
        <w:rPr>
          <w:rFonts w:ascii="Arial" w:hAnsi="Arial" w:cs="Arial"/>
        </w:rPr>
        <w:t xml:space="preserve"> da luminária</w:t>
      </w:r>
      <w:r w:rsidR="00FF32D3" w:rsidRPr="00A631D1">
        <w:rPr>
          <w:rFonts w:ascii="Arial" w:hAnsi="Arial" w:cs="Arial"/>
        </w:rPr>
        <w:t xml:space="preserve"> LEDque </w:t>
      </w:r>
      <w:r w:rsidR="00A22101" w:rsidRPr="00A631D1">
        <w:rPr>
          <w:rFonts w:ascii="Arial" w:hAnsi="Arial" w:cs="Arial"/>
        </w:rPr>
        <w:t>corresponde</w:t>
      </w:r>
      <w:r w:rsidR="00FF32D3" w:rsidRPr="00A631D1">
        <w:rPr>
          <w:rFonts w:ascii="Arial" w:hAnsi="Arial" w:cs="Arial"/>
        </w:rPr>
        <w:t xml:space="preserve"> o ponto de iluminação pública</w:t>
      </w:r>
      <w:r w:rsidR="009A10AC" w:rsidRPr="00A631D1">
        <w:rPr>
          <w:rFonts w:ascii="Arial" w:hAnsi="Arial" w:cs="Arial"/>
        </w:rPr>
        <w:t xml:space="preserve"> eficientizado.</w:t>
      </w:r>
    </w:p>
    <w:p w:rsidR="00EC1421" w:rsidRPr="00A631D1" w:rsidRDefault="00EC1421" w:rsidP="000178EB">
      <w:pPr>
        <w:spacing w:before="120" w:after="120"/>
        <w:jc w:val="both"/>
        <w:rPr>
          <w:rFonts w:ascii="Arial" w:hAnsi="Arial" w:cs="Arial"/>
        </w:rPr>
      </w:pPr>
      <w:r w:rsidRPr="00A631D1">
        <w:rPr>
          <w:rFonts w:ascii="Arial" w:hAnsi="Arial" w:cs="Arial"/>
        </w:rPr>
        <w:t xml:space="preserve">Ambas as grandezas serão medidas obedecendo </w:t>
      </w:r>
      <w:r w:rsidR="001D43C6" w:rsidRPr="00A631D1">
        <w:rPr>
          <w:rFonts w:ascii="Arial" w:hAnsi="Arial" w:cs="Arial"/>
        </w:rPr>
        <w:t>o</w:t>
      </w:r>
      <w:r w:rsidRPr="00A631D1">
        <w:rPr>
          <w:rFonts w:ascii="Arial" w:hAnsi="Arial" w:cs="Arial"/>
        </w:rPr>
        <w:t xml:space="preserve"> plano amostral definido neste documento.</w:t>
      </w:r>
    </w:p>
    <w:p w:rsidR="004A70E7" w:rsidRPr="00A631D1" w:rsidRDefault="00E74095" w:rsidP="00BD14E9">
      <w:pPr>
        <w:numPr>
          <w:ilvl w:val="3"/>
          <w:numId w:val="9"/>
        </w:numPr>
        <w:spacing w:before="240" w:after="120"/>
        <w:ind w:left="992" w:hanging="992"/>
        <w:rPr>
          <w:rFonts w:ascii="Arial" w:hAnsi="Arial" w:cs="Arial"/>
          <w:b/>
          <w:bCs/>
        </w:rPr>
      </w:pPr>
      <w:r w:rsidRPr="00A631D1">
        <w:rPr>
          <w:rFonts w:ascii="Arial" w:hAnsi="Arial" w:cs="Arial"/>
          <w:b/>
          <w:bCs/>
        </w:rPr>
        <w:t>Procedimento</w:t>
      </w:r>
      <w:r w:rsidR="00DA0FEA" w:rsidRPr="00A631D1">
        <w:rPr>
          <w:rFonts w:ascii="Arial" w:hAnsi="Arial" w:cs="Arial"/>
          <w:b/>
          <w:bCs/>
        </w:rPr>
        <w:t>s</w:t>
      </w:r>
      <w:r w:rsidRPr="00A631D1">
        <w:rPr>
          <w:rFonts w:ascii="Arial" w:hAnsi="Arial" w:cs="Arial"/>
          <w:b/>
          <w:bCs/>
        </w:rPr>
        <w:t xml:space="preserve"> de Medição</w:t>
      </w:r>
      <w:r w:rsidR="00342A0E" w:rsidRPr="00A631D1">
        <w:rPr>
          <w:rFonts w:ascii="Arial" w:hAnsi="Arial" w:cs="Arial"/>
          <w:b/>
          <w:bCs/>
        </w:rPr>
        <w:t xml:space="preserve"> de Grandezas Elétricas</w:t>
      </w:r>
    </w:p>
    <w:p w:rsidR="00453704" w:rsidRPr="00A631D1" w:rsidRDefault="00E74095" w:rsidP="00B24DC7">
      <w:pPr>
        <w:pStyle w:val="PargrafodaLista"/>
        <w:numPr>
          <w:ilvl w:val="0"/>
          <w:numId w:val="14"/>
        </w:numPr>
        <w:spacing w:before="240" w:after="120"/>
        <w:ind w:left="425" w:hanging="425"/>
        <w:contextualSpacing w:val="0"/>
        <w:jc w:val="both"/>
        <w:rPr>
          <w:rFonts w:ascii="Arial" w:hAnsi="Arial" w:cs="Arial"/>
          <w:b/>
          <w:bCs/>
        </w:rPr>
      </w:pPr>
      <w:r w:rsidRPr="00A631D1">
        <w:rPr>
          <w:rFonts w:ascii="Arial" w:hAnsi="Arial" w:cs="Arial"/>
          <w:b/>
          <w:bCs/>
        </w:rPr>
        <w:t>L</w:t>
      </w:r>
      <w:r w:rsidR="00453704" w:rsidRPr="00A631D1">
        <w:rPr>
          <w:rFonts w:ascii="Arial" w:hAnsi="Arial" w:cs="Arial"/>
          <w:b/>
          <w:bCs/>
        </w:rPr>
        <w:t xml:space="preserve">uminária </w:t>
      </w:r>
      <w:r w:rsidR="00A87AC0" w:rsidRPr="00A631D1">
        <w:rPr>
          <w:rFonts w:ascii="Arial" w:hAnsi="Arial" w:cs="Arial"/>
          <w:b/>
          <w:bCs/>
        </w:rPr>
        <w:t xml:space="preserve">com tecnologia </w:t>
      </w:r>
      <w:r w:rsidR="00453704" w:rsidRPr="00A631D1">
        <w:rPr>
          <w:rFonts w:ascii="Arial" w:hAnsi="Arial" w:cs="Arial"/>
          <w:b/>
          <w:bCs/>
        </w:rPr>
        <w:t>convencional</w:t>
      </w:r>
    </w:p>
    <w:p w:rsidR="0027029C" w:rsidRPr="00A631D1" w:rsidRDefault="0027029C" w:rsidP="00453704">
      <w:pPr>
        <w:spacing w:before="120" w:after="120"/>
        <w:jc w:val="both"/>
        <w:rPr>
          <w:rFonts w:ascii="Arial" w:hAnsi="Arial" w:cs="Arial"/>
        </w:rPr>
      </w:pPr>
      <w:r w:rsidRPr="00A631D1">
        <w:rPr>
          <w:rFonts w:ascii="Arial" w:hAnsi="Arial" w:cs="Arial"/>
        </w:rPr>
        <w:t xml:space="preserve">Orientado pelo plano amostral, no </w:t>
      </w:r>
      <w:r w:rsidR="008774EB" w:rsidRPr="00A631D1">
        <w:rPr>
          <w:rFonts w:ascii="Arial" w:hAnsi="Arial" w:cs="Arial"/>
        </w:rPr>
        <w:t>decorrer d</w:t>
      </w:r>
      <w:r w:rsidRPr="00A631D1">
        <w:rPr>
          <w:rFonts w:ascii="Arial" w:hAnsi="Arial" w:cs="Arial"/>
        </w:rPr>
        <w:t>a execução da obra, deve-se coletar, ainda no campo, o número de luminárias convencionais determinado pelo plano amostral.</w:t>
      </w:r>
    </w:p>
    <w:p w:rsidR="00BE1AE5" w:rsidRPr="00A631D1" w:rsidRDefault="00700CB1" w:rsidP="00453704">
      <w:pPr>
        <w:spacing w:before="120" w:after="120"/>
        <w:jc w:val="both"/>
        <w:rPr>
          <w:rFonts w:ascii="Arial" w:hAnsi="Arial" w:cs="Arial"/>
        </w:rPr>
      </w:pPr>
      <w:r w:rsidRPr="00A631D1">
        <w:rPr>
          <w:rFonts w:ascii="Arial" w:hAnsi="Arial" w:cs="Arial"/>
        </w:rPr>
        <w:t xml:space="preserve">O responsável pela coleta deverá </w:t>
      </w:r>
      <w:r w:rsidR="00BE1AE5" w:rsidRPr="00A631D1">
        <w:rPr>
          <w:rFonts w:ascii="Arial" w:hAnsi="Arial" w:cs="Arial"/>
        </w:rPr>
        <w:t>antes de</w:t>
      </w:r>
      <w:r w:rsidRPr="00A631D1">
        <w:rPr>
          <w:rFonts w:ascii="Arial" w:hAnsi="Arial" w:cs="Arial"/>
        </w:rPr>
        <w:t xml:space="preserve"> promover a retirada d</w:t>
      </w:r>
      <w:r w:rsidR="00BE1AE5" w:rsidRPr="00A631D1">
        <w:rPr>
          <w:rFonts w:ascii="Arial" w:hAnsi="Arial" w:cs="Arial"/>
        </w:rPr>
        <w:t xml:space="preserve">as luminárias existentes </w:t>
      </w:r>
      <w:r w:rsidRPr="00A631D1">
        <w:rPr>
          <w:rFonts w:ascii="Arial" w:hAnsi="Arial" w:cs="Arial"/>
        </w:rPr>
        <w:t>eleitas pelo plano amostral,</w:t>
      </w:r>
      <w:r w:rsidR="008932E5" w:rsidRPr="00A631D1">
        <w:rPr>
          <w:rFonts w:ascii="Arial" w:hAnsi="Arial" w:cs="Arial"/>
        </w:rPr>
        <w:t>constatar</w:t>
      </w:r>
      <w:r w:rsidR="00BE1AE5" w:rsidRPr="00A631D1">
        <w:rPr>
          <w:rFonts w:ascii="Arial" w:hAnsi="Arial" w:cs="Arial"/>
        </w:rPr>
        <w:t xml:space="preserve"> que as mesmas </w:t>
      </w:r>
      <w:r w:rsidR="003E79B6" w:rsidRPr="00A631D1">
        <w:rPr>
          <w:rFonts w:ascii="Arial" w:hAnsi="Arial" w:cs="Arial"/>
        </w:rPr>
        <w:t>se encontram</w:t>
      </w:r>
      <w:r w:rsidR="00BE1AE5" w:rsidRPr="00A631D1">
        <w:rPr>
          <w:rFonts w:ascii="Arial" w:hAnsi="Arial" w:cs="Arial"/>
        </w:rPr>
        <w:t xml:space="preserve"> em condições de operação, do contrário será inútil retirar do campo luminárias com lâmpadas queimadas, reator fora de funcionamento, </w:t>
      </w:r>
      <w:r w:rsidRPr="00A631D1">
        <w:rPr>
          <w:rFonts w:ascii="Arial" w:hAnsi="Arial" w:cs="Arial"/>
        </w:rPr>
        <w:t>ou qualquer outro defeito que inviabilize as medições elétricas.</w:t>
      </w:r>
    </w:p>
    <w:p w:rsidR="00BE1AE5" w:rsidRPr="00A631D1" w:rsidRDefault="00700CB1" w:rsidP="00453704">
      <w:pPr>
        <w:spacing w:before="120" w:after="120"/>
        <w:jc w:val="both"/>
        <w:rPr>
          <w:rFonts w:ascii="Arial" w:hAnsi="Arial" w:cs="Arial"/>
        </w:rPr>
      </w:pPr>
      <w:r w:rsidRPr="00A631D1">
        <w:rPr>
          <w:rFonts w:ascii="Arial" w:hAnsi="Arial" w:cs="Arial"/>
        </w:rPr>
        <w:t>Deste modo, o responsável pela coleta deverá inspecionar as luminárias existentes e seus equipamentos auxiliares, ainda no campo, a fim de evitar que no momento das medições em bancada não faltem amostras devido ao recolhimento de luminárias sem condições de uso.</w:t>
      </w:r>
    </w:p>
    <w:p w:rsidR="0027029C" w:rsidRPr="00A631D1" w:rsidRDefault="0027029C" w:rsidP="00453704">
      <w:pPr>
        <w:spacing w:before="120" w:after="120"/>
        <w:jc w:val="both"/>
        <w:rPr>
          <w:rFonts w:ascii="Arial" w:hAnsi="Arial" w:cs="Arial"/>
        </w:rPr>
      </w:pPr>
      <w:r w:rsidRPr="00A631D1">
        <w:rPr>
          <w:rFonts w:ascii="Arial" w:hAnsi="Arial" w:cs="Arial"/>
        </w:rPr>
        <w:t>Cada amostra a ser medida deverá refletir fielmente o ponto original que existia no poste, ou seja, exatamente o mesmo conjunto</w:t>
      </w:r>
      <w:r w:rsidR="001B2211" w:rsidRPr="00A631D1">
        <w:rPr>
          <w:rFonts w:ascii="Arial" w:hAnsi="Arial" w:cs="Arial"/>
        </w:rPr>
        <w:t xml:space="preserve"> de equipamentos</w:t>
      </w:r>
      <w:r w:rsidRPr="00A631D1">
        <w:rPr>
          <w:rFonts w:ascii="Arial" w:hAnsi="Arial" w:cs="Arial"/>
        </w:rPr>
        <w:t>: luminária, relé fotocontrolador, lâmpada e reator. Deste modo, é proibido medições</w:t>
      </w:r>
      <w:r w:rsidR="001B2211" w:rsidRPr="00A631D1">
        <w:rPr>
          <w:rFonts w:ascii="Arial" w:hAnsi="Arial" w:cs="Arial"/>
        </w:rPr>
        <w:t xml:space="preserve"> elétrica</w:t>
      </w:r>
      <w:r w:rsidR="00AD13DE">
        <w:rPr>
          <w:rFonts w:ascii="Arial" w:hAnsi="Arial" w:cs="Arial"/>
        </w:rPr>
        <w:t xml:space="preserve"> </w:t>
      </w:r>
      <w:r w:rsidR="001B2211" w:rsidRPr="00A631D1">
        <w:rPr>
          <w:rFonts w:ascii="Arial" w:hAnsi="Arial" w:cs="Arial"/>
        </w:rPr>
        <w:t>sem</w:t>
      </w:r>
      <w:r w:rsidRPr="00A631D1">
        <w:rPr>
          <w:rFonts w:ascii="Arial" w:hAnsi="Arial" w:cs="Arial"/>
        </w:rPr>
        <w:t xml:space="preserve"> composições de equipamentos diferente</w:t>
      </w:r>
      <w:r w:rsidR="001B2211" w:rsidRPr="00A631D1">
        <w:rPr>
          <w:rFonts w:ascii="Arial" w:hAnsi="Arial" w:cs="Arial"/>
        </w:rPr>
        <w:t>s</w:t>
      </w:r>
      <w:r w:rsidRPr="00A631D1">
        <w:rPr>
          <w:rFonts w:ascii="Arial" w:hAnsi="Arial" w:cs="Arial"/>
        </w:rPr>
        <w:t xml:space="preserve"> da original</w:t>
      </w:r>
      <w:r w:rsidR="00AD13DE">
        <w:rPr>
          <w:rFonts w:ascii="Arial" w:hAnsi="Arial" w:cs="Arial"/>
        </w:rPr>
        <w:t xml:space="preserve"> </w:t>
      </w:r>
      <w:r w:rsidRPr="00A631D1">
        <w:rPr>
          <w:rFonts w:ascii="Arial" w:hAnsi="Arial" w:cs="Arial"/>
        </w:rPr>
        <w:t>coleta</w:t>
      </w:r>
      <w:r w:rsidR="001B2211" w:rsidRPr="00A631D1">
        <w:rPr>
          <w:rFonts w:ascii="Arial" w:hAnsi="Arial" w:cs="Arial"/>
        </w:rPr>
        <w:t>da no poste</w:t>
      </w:r>
      <w:r w:rsidR="00EA6794" w:rsidRPr="00A631D1">
        <w:rPr>
          <w:rFonts w:ascii="Arial" w:hAnsi="Arial" w:cs="Arial"/>
        </w:rPr>
        <w:t>, por exemplo, pegar a lâmpada de um conjunto e testar na luminária de outro conjunto, assim como o reator de um conjunto em outro, isso não será permitido</w:t>
      </w:r>
      <w:r w:rsidRPr="00A631D1">
        <w:rPr>
          <w:rFonts w:ascii="Arial" w:hAnsi="Arial" w:cs="Arial"/>
        </w:rPr>
        <w:t>.</w:t>
      </w:r>
    </w:p>
    <w:p w:rsidR="001B2211" w:rsidRPr="00A631D1" w:rsidRDefault="001B2211" w:rsidP="001B2211">
      <w:pPr>
        <w:spacing w:before="120" w:after="120"/>
        <w:jc w:val="both"/>
        <w:rPr>
          <w:rFonts w:ascii="Arial" w:hAnsi="Arial" w:cs="Arial"/>
        </w:rPr>
      </w:pPr>
      <w:r w:rsidRPr="00A631D1">
        <w:rPr>
          <w:rFonts w:ascii="Arial" w:hAnsi="Arial" w:cs="Arial"/>
        </w:rPr>
        <w:t>O procedimento de coleta deverá, no mínimo, respeitar o seguinte ritual:</w:t>
      </w:r>
    </w:p>
    <w:p w:rsidR="001B2211" w:rsidRPr="00A631D1" w:rsidRDefault="001B2211" w:rsidP="00B24DC7">
      <w:pPr>
        <w:pStyle w:val="PargrafodaLista"/>
        <w:numPr>
          <w:ilvl w:val="0"/>
          <w:numId w:val="33"/>
        </w:numPr>
        <w:spacing w:before="120" w:after="120"/>
        <w:ind w:left="714" w:hanging="357"/>
        <w:contextualSpacing w:val="0"/>
        <w:jc w:val="both"/>
        <w:rPr>
          <w:rFonts w:ascii="Arial" w:hAnsi="Arial" w:cs="Arial"/>
        </w:rPr>
      </w:pPr>
      <w:r w:rsidRPr="00A631D1">
        <w:rPr>
          <w:rFonts w:ascii="Arial" w:hAnsi="Arial" w:cs="Arial"/>
        </w:rPr>
        <w:t>A partir da identificação do ponto de IP a ser coletado,</w:t>
      </w:r>
      <w:r w:rsidR="007F5ED5" w:rsidRPr="00A631D1">
        <w:rPr>
          <w:rFonts w:ascii="Arial" w:hAnsi="Arial" w:cs="Arial"/>
        </w:rPr>
        <w:t xml:space="preserve"> ou seja,eleito o </w:t>
      </w:r>
      <w:r w:rsidRPr="00A631D1">
        <w:rPr>
          <w:rFonts w:ascii="Arial" w:hAnsi="Arial" w:cs="Arial"/>
        </w:rPr>
        <w:t>logradouro e</w:t>
      </w:r>
      <w:r w:rsidR="007F5ED5" w:rsidRPr="00A631D1">
        <w:rPr>
          <w:rFonts w:ascii="Arial" w:hAnsi="Arial" w:cs="Arial"/>
        </w:rPr>
        <w:t xml:space="preserve"> o</w:t>
      </w:r>
      <w:r w:rsidRPr="00A631D1">
        <w:rPr>
          <w:rFonts w:ascii="Arial" w:hAnsi="Arial" w:cs="Arial"/>
        </w:rPr>
        <w:t xml:space="preserve"> poste, deve-se promover a retirada dos equipamentos que compõem o ponto de IP</w:t>
      </w:r>
      <w:r w:rsidR="007F5ED5" w:rsidRPr="00A631D1">
        <w:rPr>
          <w:rFonts w:ascii="Arial" w:hAnsi="Arial" w:cs="Arial"/>
        </w:rPr>
        <w:t xml:space="preserve"> existente</w:t>
      </w:r>
      <w:r w:rsidRPr="00A631D1">
        <w:rPr>
          <w:rFonts w:ascii="Arial" w:hAnsi="Arial" w:cs="Arial"/>
        </w:rPr>
        <w:t xml:space="preserve"> com cuidado para não danificar</w:t>
      </w:r>
      <w:r w:rsidR="007F5ED5" w:rsidRPr="00A631D1">
        <w:rPr>
          <w:rFonts w:ascii="Arial" w:hAnsi="Arial" w:cs="Arial"/>
        </w:rPr>
        <w:t xml:space="preserve"> os equipamentos.</w:t>
      </w:r>
    </w:p>
    <w:p w:rsidR="001B2211" w:rsidRPr="00A631D1" w:rsidRDefault="001B2211" w:rsidP="00B24DC7">
      <w:pPr>
        <w:pStyle w:val="PargrafodaLista"/>
        <w:numPr>
          <w:ilvl w:val="0"/>
          <w:numId w:val="33"/>
        </w:numPr>
        <w:spacing w:before="120" w:after="120"/>
        <w:ind w:left="714" w:hanging="357"/>
        <w:contextualSpacing w:val="0"/>
        <w:jc w:val="both"/>
        <w:rPr>
          <w:rFonts w:ascii="Arial" w:hAnsi="Arial" w:cs="Arial"/>
        </w:rPr>
      </w:pPr>
      <w:r w:rsidRPr="00A631D1">
        <w:rPr>
          <w:rFonts w:ascii="Arial" w:hAnsi="Arial" w:cs="Arial"/>
        </w:rPr>
        <w:t xml:space="preserve">Após a </w:t>
      </w:r>
      <w:r w:rsidR="007F5ED5" w:rsidRPr="00A631D1">
        <w:rPr>
          <w:rFonts w:ascii="Arial" w:hAnsi="Arial" w:cs="Arial"/>
        </w:rPr>
        <w:t>coleta</w:t>
      </w:r>
      <w:r w:rsidRPr="00A631D1">
        <w:rPr>
          <w:rFonts w:ascii="Arial" w:hAnsi="Arial" w:cs="Arial"/>
        </w:rPr>
        <w:t>, deve-se</w:t>
      </w:r>
      <w:r w:rsidR="007F5ED5" w:rsidRPr="00A631D1">
        <w:rPr>
          <w:rFonts w:ascii="Arial" w:hAnsi="Arial" w:cs="Arial"/>
        </w:rPr>
        <w:t>, ainda no campo,</w:t>
      </w:r>
      <w:r w:rsidRPr="00A631D1">
        <w:rPr>
          <w:rFonts w:ascii="Arial" w:hAnsi="Arial" w:cs="Arial"/>
        </w:rPr>
        <w:t xml:space="preserve"> inspecionar os equipamentos a fim de garantir que não houve danos na retirada;</w:t>
      </w:r>
    </w:p>
    <w:p w:rsidR="001B2211" w:rsidRPr="00A631D1" w:rsidRDefault="001B2211" w:rsidP="00B24DC7">
      <w:pPr>
        <w:pStyle w:val="PargrafodaLista"/>
        <w:numPr>
          <w:ilvl w:val="0"/>
          <w:numId w:val="33"/>
        </w:numPr>
        <w:spacing w:before="120" w:after="120"/>
        <w:ind w:left="714" w:hanging="357"/>
        <w:contextualSpacing w:val="0"/>
        <w:jc w:val="both"/>
        <w:rPr>
          <w:rFonts w:ascii="Arial" w:hAnsi="Arial" w:cs="Arial"/>
        </w:rPr>
      </w:pPr>
      <w:r w:rsidRPr="00A631D1">
        <w:rPr>
          <w:rFonts w:ascii="Arial" w:hAnsi="Arial" w:cs="Arial"/>
        </w:rPr>
        <w:t>O conjunto original: luminária, lâmpada, relé fotocontrolador e reator, deverão ser identificados</w:t>
      </w:r>
      <w:r w:rsidR="007F5ED5" w:rsidRPr="00A631D1">
        <w:rPr>
          <w:rFonts w:ascii="Arial" w:hAnsi="Arial" w:cs="Arial"/>
        </w:rPr>
        <w:t xml:space="preserve"> individualmente (por meio de etiquetas, caneta permanente, ou outra solução que não seja frágil no manuseio)</w:t>
      </w:r>
      <w:r w:rsidRPr="00A631D1">
        <w:rPr>
          <w:rFonts w:ascii="Arial" w:hAnsi="Arial" w:cs="Arial"/>
        </w:rPr>
        <w:t xml:space="preserve"> de modo a permitir seu rastre</w:t>
      </w:r>
      <w:r w:rsidR="007F5ED5" w:rsidRPr="00A631D1">
        <w:rPr>
          <w:rFonts w:ascii="Arial" w:hAnsi="Arial" w:cs="Arial"/>
        </w:rPr>
        <w:t>io</w:t>
      </w:r>
      <w:r w:rsidRPr="00A631D1">
        <w:rPr>
          <w:rFonts w:ascii="Arial" w:hAnsi="Arial" w:cs="Arial"/>
        </w:rPr>
        <w:t>, ou seja, de onde foi retirado</w:t>
      </w:r>
      <w:r w:rsidR="007F5ED5" w:rsidRPr="00A631D1">
        <w:rPr>
          <w:rFonts w:ascii="Arial" w:hAnsi="Arial" w:cs="Arial"/>
        </w:rPr>
        <w:t xml:space="preserve">. A identificação deverá conter </w:t>
      </w:r>
      <w:r w:rsidRPr="00A631D1">
        <w:rPr>
          <w:rFonts w:ascii="Arial" w:hAnsi="Arial" w:cs="Arial"/>
        </w:rPr>
        <w:t>no mínimo o nome do logradouro + 1 ponto de referência física</w:t>
      </w:r>
      <w:r w:rsidR="007F5ED5" w:rsidRPr="00A631D1">
        <w:rPr>
          <w:rFonts w:ascii="Arial" w:hAnsi="Arial" w:cs="Arial"/>
        </w:rPr>
        <w:t xml:space="preserve"> próximo ao poste, podendo ser: o número da residência mais próxima, altura do Km da avenida, ou outro elemento representativo.</w:t>
      </w:r>
    </w:p>
    <w:p w:rsidR="00405B51" w:rsidRPr="00A631D1" w:rsidRDefault="007F5ED5" w:rsidP="00B24DC7">
      <w:pPr>
        <w:pStyle w:val="PargrafodaLista"/>
        <w:numPr>
          <w:ilvl w:val="0"/>
          <w:numId w:val="33"/>
        </w:numPr>
        <w:spacing w:before="120" w:after="120"/>
        <w:ind w:left="714" w:hanging="357"/>
        <w:contextualSpacing w:val="0"/>
        <w:jc w:val="both"/>
        <w:rPr>
          <w:rFonts w:ascii="Arial" w:hAnsi="Arial" w:cs="Arial"/>
        </w:rPr>
      </w:pPr>
      <w:r w:rsidRPr="00A631D1">
        <w:rPr>
          <w:rFonts w:ascii="Arial" w:hAnsi="Arial" w:cs="Arial"/>
        </w:rPr>
        <w:t>O conjunto original</w:t>
      </w:r>
      <w:r w:rsidR="00405B51" w:rsidRPr="00A631D1">
        <w:rPr>
          <w:rFonts w:ascii="Arial" w:hAnsi="Arial" w:cs="Arial"/>
        </w:rPr>
        <w:t xml:space="preserve"> coletado</w:t>
      </w:r>
      <w:r w:rsidR="00760204" w:rsidRPr="00A631D1">
        <w:rPr>
          <w:rFonts w:ascii="Arial" w:hAnsi="Arial" w:cs="Arial"/>
        </w:rPr>
        <w:t>,</w:t>
      </w:r>
      <w:r w:rsidRPr="00A631D1">
        <w:rPr>
          <w:rFonts w:ascii="Arial" w:hAnsi="Arial" w:cs="Arial"/>
        </w:rPr>
        <w:t xml:space="preserve"> após terem os equipamentos individualmente identificados,</w:t>
      </w:r>
      <w:r w:rsidR="00760204" w:rsidRPr="00A631D1">
        <w:rPr>
          <w:rFonts w:ascii="Arial" w:hAnsi="Arial" w:cs="Arial"/>
        </w:rPr>
        <w:t xml:space="preserve"> ainda no campo,</w:t>
      </w:r>
      <w:r w:rsidRPr="00A631D1">
        <w:rPr>
          <w:rFonts w:ascii="Arial" w:hAnsi="Arial" w:cs="Arial"/>
        </w:rPr>
        <w:t xml:space="preserve"> deverão ser </w:t>
      </w:r>
      <w:r w:rsidR="00405B51" w:rsidRPr="00A631D1">
        <w:rPr>
          <w:rFonts w:ascii="Arial" w:hAnsi="Arial" w:cs="Arial"/>
        </w:rPr>
        <w:t>acomodados (</w:t>
      </w:r>
      <w:r w:rsidR="00736480" w:rsidRPr="00A631D1">
        <w:rPr>
          <w:rFonts w:ascii="Arial" w:hAnsi="Arial" w:cs="Arial"/>
        </w:rPr>
        <w:t>um</w:t>
      </w:r>
      <w:r w:rsidR="00405B51" w:rsidRPr="00A631D1">
        <w:rPr>
          <w:rFonts w:ascii="Arial" w:hAnsi="Arial" w:cs="Arial"/>
        </w:rPr>
        <w:t xml:space="preserve"> conjunto </w:t>
      </w:r>
      <w:r w:rsidR="00736480" w:rsidRPr="00A631D1">
        <w:rPr>
          <w:rFonts w:ascii="Arial" w:hAnsi="Arial" w:cs="Arial"/>
        </w:rPr>
        <w:t>por</w:t>
      </w:r>
      <w:r w:rsidR="00405B51" w:rsidRPr="00A631D1">
        <w:rPr>
          <w:rFonts w:ascii="Arial" w:hAnsi="Arial" w:cs="Arial"/>
        </w:rPr>
        <w:t xml:space="preserve"> acomodação),</w:t>
      </w:r>
      <w:r w:rsidRPr="00A631D1">
        <w:rPr>
          <w:rFonts w:ascii="Arial" w:hAnsi="Arial" w:cs="Arial"/>
        </w:rPr>
        <w:t xml:space="preserve"> em “sacos</w:t>
      </w:r>
      <w:r w:rsidR="00405B51" w:rsidRPr="00A631D1">
        <w:rPr>
          <w:rFonts w:ascii="Arial" w:hAnsi="Arial" w:cs="Arial"/>
        </w:rPr>
        <w:t xml:space="preserve"> tipo sisal, saco para grãos </w:t>
      </w:r>
      <w:r w:rsidR="00405B51" w:rsidRPr="00A631D1">
        <w:rPr>
          <w:rFonts w:ascii="Arial" w:hAnsi="Arial" w:cs="Arial"/>
        </w:rPr>
        <w:lastRenderedPageBreak/>
        <w:t>e/ou similares</w:t>
      </w:r>
      <w:r w:rsidR="00A36EFB" w:rsidRPr="00A631D1">
        <w:rPr>
          <w:rFonts w:ascii="Arial" w:hAnsi="Arial" w:cs="Arial"/>
        </w:rPr>
        <w:t xml:space="preserve"> com resistência adequada</w:t>
      </w:r>
      <w:r w:rsidRPr="00A631D1">
        <w:rPr>
          <w:rFonts w:ascii="Arial" w:hAnsi="Arial" w:cs="Arial"/>
        </w:rPr>
        <w:t>” ou “caixas</w:t>
      </w:r>
      <w:r w:rsidR="00405B51" w:rsidRPr="00A631D1">
        <w:rPr>
          <w:rFonts w:ascii="Arial" w:hAnsi="Arial" w:cs="Arial"/>
        </w:rPr>
        <w:t xml:space="preserve"> com resistência </w:t>
      </w:r>
      <w:r w:rsidR="00A36EFB" w:rsidRPr="00A631D1">
        <w:rPr>
          <w:rFonts w:ascii="Arial" w:hAnsi="Arial" w:cs="Arial"/>
        </w:rPr>
        <w:t>apropriada</w:t>
      </w:r>
      <w:r w:rsidRPr="00A631D1">
        <w:rPr>
          <w:rFonts w:ascii="Arial" w:hAnsi="Arial" w:cs="Arial"/>
        </w:rPr>
        <w:t>” de modo a serem armazenados no almoxarifado, adequadamente, até o momento das medições elétricas</w:t>
      </w:r>
      <w:r w:rsidR="00405B51" w:rsidRPr="00A631D1">
        <w:rPr>
          <w:rFonts w:ascii="Arial" w:hAnsi="Arial" w:cs="Arial"/>
        </w:rPr>
        <w:t>.</w:t>
      </w:r>
    </w:p>
    <w:p w:rsidR="00405B51" w:rsidRPr="00A631D1" w:rsidRDefault="00405B51" w:rsidP="00453704">
      <w:pPr>
        <w:spacing w:before="120" w:after="120"/>
        <w:jc w:val="both"/>
        <w:rPr>
          <w:rFonts w:ascii="Arial" w:hAnsi="Arial" w:cs="Arial"/>
        </w:rPr>
      </w:pPr>
      <w:r w:rsidRPr="00A631D1">
        <w:rPr>
          <w:rFonts w:ascii="Arial" w:hAnsi="Arial" w:cs="Arial"/>
        </w:rPr>
        <w:t>As medições elétricas dos conjuntos coletados</w:t>
      </w:r>
      <w:r w:rsidR="00AB3729" w:rsidRPr="00A631D1">
        <w:rPr>
          <w:rFonts w:ascii="Arial" w:hAnsi="Arial" w:cs="Arial"/>
        </w:rPr>
        <w:t xml:space="preserve"> no campo</w:t>
      </w:r>
      <w:r w:rsidRPr="00A631D1">
        <w:rPr>
          <w:rFonts w:ascii="Arial" w:hAnsi="Arial" w:cs="Arial"/>
        </w:rPr>
        <w:t xml:space="preserve"> deverão ser realizadas por profissionais </w:t>
      </w:r>
      <w:r w:rsidR="00AB3729" w:rsidRPr="00A631D1">
        <w:rPr>
          <w:rFonts w:ascii="Arial" w:hAnsi="Arial" w:cs="Arial"/>
        </w:rPr>
        <w:t>habilitados para essa atividade,  que deverão estar em dia com as obrigações legais de segurança que a atividade exige, além de utilizarem todos os equipamentos de segurança individual – EPI que a NR 10 determina.</w:t>
      </w:r>
    </w:p>
    <w:p w:rsidR="00AB3729" w:rsidRPr="00A631D1" w:rsidRDefault="0054638B" w:rsidP="00453704">
      <w:pPr>
        <w:spacing w:before="120" w:after="120"/>
        <w:jc w:val="both"/>
        <w:rPr>
          <w:rFonts w:ascii="Arial" w:hAnsi="Arial" w:cs="Arial"/>
        </w:rPr>
      </w:pPr>
      <w:r w:rsidRPr="00A631D1">
        <w:rPr>
          <w:rFonts w:ascii="Arial" w:hAnsi="Arial" w:cs="Arial"/>
        </w:rPr>
        <w:t>A bancada de teste utilizada para esta finalidade deverá obedecer às normas de segurança previstas nas legislações pertinentes, além de todos os equipamentos de medição deverão estar devidamente calibrados e disponível para uso.</w:t>
      </w:r>
    </w:p>
    <w:p w:rsidR="00AB3729" w:rsidRPr="00A631D1" w:rsidRDefault="003A6F14" w:rsidP="00453704">
      <w:pPr>
        <w:spacing w:before="120" w:after="120"/>
        <w:jc w:val="both"/>
        <w:rPr>
          <w:rFonts w:ascii="Arial" w:hAnsi="Arial" w:cs="Arial"/>
        </w:rPr>
      </w:pPr>
      <w:r w:rsidRPr="00A631D1">
        <w:rPr>
          <w:rFonts w:ascii="Arial" w:hAnsi="Arial" w:cs="Arial"/>
        </w:rPr>
        <w:t>Após atendidas todas as questões</w:t>
      </w:r>
      <w:r w:rsidR="009D1E35" w:rsidRPr="00A631D1">
        <w:rPr>
          <w:rFonts w:ascii="Arial" w:hAnsi="Arial" w:cs="Arial"/>
        </w:rPr>
        <w:t xml:space="preserve"> de logística e</w:t>
      </w:r>
      <w:r w:rsidRPr="00A631D1">
        <w:rPr>
          <w:rFonts w:ascii="Arial" w:hAnsi="Arial" w:cs="Arial"/>
        </w:rPr>
        <w:t xml:space="preserve"> de segurança, deve-se iniciar as medições elétricas.</w:t>
      </w:r>
    </w:p>
    <w:p w:rsidR="008A3E22" w:rsidRPr="00A631D1" w:rsidRDefault="00833F79" w:rsidP="00453704">
      <w:pPr>
        <w:spacing w:before="120" w:after="120"/>
        <w:jc w:val="both"/>
        <w:rPr>
          <w:rFonts w:ascii="Arial" w:hAnsi="Arial" w:cs="Arial"/>
        </w:rPr>
      </w:pPr>
      <w:r w:rsidRPr="00A631D1">
        <w:rPr>
          <w:rFonts w:ascii="Arial" w:hAnsi="Arial" w:cs="Arial"/>
        </w:rPr>
        <w:t>Deve-se realizar</w:t>
      </w:r>
      <w:r w:rsidR="003A6F14" w:rsidRPr="00A631D1">
        <w:rPr>
          <w:rFonts w:ascii="Arial" w:hAnsi="Arial" w:cs="Arial"/>
        </w:rPr>
        <w:t>, em cada conjunto de IP</w:t>
      </w:r>
      <w:r w:rsidR="009D1E35" w:rsidRPr="00A631D1">
        <w:rPr>
          <w:rFonts w:ascii="Arial" w:hAnsi="Arial" w:cs="Arial"/>
        </w:rPr>
        <w:t xml:space="preserve"> original</w:t>
      </w:r>
      <w:r w:rsidR="003A6F14" w:rsidRPr="00A631D1">
        <w:rPr>
          <w:rFonts w:ascii="Arial" w:hAnsi="Arial" w:cs="Arial"/>
        </w:rPr>
        <w:t xml:space="preserve"> retirado do campo,</w:t>
      </w:r>
      <w:r w:rsidRPr="00A631D1">
        <w:rPr>
          <w:rFonts w:ascii="Arial" w:hAnsi="Arial" w:cs="Arial"/>
        </w:rPr>
        <w:t xml:space="preserve"> 3 (três) medições sucessivas,</w:t>
      </w:r>
      <w:r w:rsidR="005755F2" w:rsidRPr="00A631D1">
        <w:rPr>
          <w:rFonts w:ascii="Arial" w:hAnsi="Arial" w:cs="Arial"/>
        </w:rPr>
        <w:t xml:space="preserve"> em operação</w:t>
      </w:r>
      <w:r w:rsidR="008F6CD4" w:rsidRPr="00A631D1">
        <w:rPr>
          <w:rFonts w:ascii="Arial" w:hAnsi="Arial" w:cs="Arial"/>
        </w:rPr>
        <w:t xml:space="preserve"> estável</w:t>
      </w:r>
      <w:r w:rsidR="005755F2" w:rsidRPr="00A631D1">
        <w:rPr>
          <w:rFonts w:ascii="Arial" w:hAnsi="Arial" w:cs="Arial"/>
        </w:rPr>
        <w:t xml:space="preserve">, </w:t>
      </w:r>
      <w:r w:rsidR="006D3882" w:rsidRPr="00A631D1">
        <w:rPr>
          <w:rFonts w:ascii="Arial" w:hAnsi="Arial" w:cs="Arial"/>
        </w:rPr>
        <w:t>de modo a permitir</w:t>
      </w:r>
      <w:r w:rsidR="006B22CD" w:rsidRPr="00A631D1">
        <w:rPr>
          <w:rFonts w:ascii="Arial" w:hAnsi="Arial" w:cs="Arial"/>
        </w:rPr>
        <w:t xml:space="preserve"> a coleta de dados elétricos</w:t>
      </w:r>
      <w:r w:rsidRPr="00A631D1">
        <w:rPr>
          <w:rFonts w:ascii="Arial" w:hAnsi="Arial" w:cs="Arial"/>
        </w:rPr>
        <w:t xml:space="preserve"> do conjunto: lâmpada + reator,</w:t>
      </w:r>
      <w:r w:rsidR="006B22CD" w:rsidRPr="00A631D1">
        <w:rPr>
          <w:rFonts w:ascii="Arial" w:hAnsi="Arial" w:cs="Arial"/>
        </w:rPr>
        <w:t xml:space="preserve"> como</w:t>
      </w:r>
      <w:r w:rsidRPr="00A631D1">
        <w:rPr>
          <w:rFonts w:ascii="Arial" w:hAnsi="Arial" w:cs="Arial"/>
        </w:rPr>
        <w:t>:</w:t>
      </w:r>
      <w:r w:rsidR="006B22CD" w:rsidRPr="00A631D1">
        <w:rPr>
          <w:rFonts w:ascii="Arial" w:hAnsi="Arial" w:cs="Arial"/>
        </w:rPr>
        <w:t xml:space="preserve"> tensão, corrente e fator de potência</w:t>
      </w:r>
      <w:r w:rsidR="000178EB" w:rsidRPr="00A631D1">
        <w:rPr>
          <w:rFonts w:ascii="Arial" w:hAnsi="Arial" w:cs="Arial"/>
        </w:rPr>
        <w:t>,</w:t>
      </w:r>
      <w:r w:rsidR="006D3882" w:rsidRPr="00A631D1">
        <w:rPr>
          <w:rFonts w:ascii="Arial" w:hAnsi="Arial" w:cs="Arial"/>
        </w:rPr>
        <w:t xml:space="preserve"> cujo objetivo é determinar </w:t>
      </w:r>
      <w:r w:rsidR="000178EB" w:rsidRPr="00A631D1">
        <w:rPr>
          <w:rFonts w:ascii="Arial" w:hAnsi="Arial" w:cs="Arial"/>
        </w:rPr>
        <w:t>a potência de operação</w:t>
      </w:r>
      <w:r w:rsidR="005755F2" w:rsidRPr="00A631D1">
        <w:rPr>
          <w:rFonts w:ascii="Arial" w:hAnsi="Arial" w:cs="Arial"/>
        </w:rPr>
        <w:t xml:space="preserve"> da</w:t>
      </w:r>
      <w:r w:rsidRPr="00A631D1">
        <w:rPr>
          <w:rFonts w:ascii="Arial" w:hAnsi="Arial" w:cs="Arial"/>
        </w:rPr>
        <w:t xml:space="preserve"> respectiva</w:t>
      </w:r>
      <w:r w:rsidR="005755F2" w:rsidRPr="00A631D1">
        <w:rPr>
          <w:rFonts w:ascii="Arial" w:hAnsi="Arial" w:cs="Arial"/>
        </w:rPr>
        <w:t xml:space="preserve"> luminária</w:t>
      </w:r>
      <w:r w:rsidR="000178EB" w:rsidRPr="00A631D1">
        <w:rPr>
          <w:rFonts w:ascii="Arial" w:hAnsi="Arial" w:cs="Arial"/>
        </w:rPr>
        <w:t>.</w:t>
      </w:r>
    </w:p>
    <w:p w:rsidR="00A1664F" w:rsidRPr="00A631D1" w:rsidRDefault="00833F79" w:rsidP="00453704">
      <w:pPr>
        <w:spacing w:before="120" w:after="120"/>
        <w:jc w:val="both"/>
        <w:rPr>
          <w:rFonts w:ascii="Arial" w:hAnsi="Arial" w:cs="Arial"/>
        </w:rPr>
      </w:pPr>
      <w:r w:rsidRPr="00A631D1">
        <w:rPr>
          <w:rFonts w:ascii="Arial" w:hAnsi="Arial" w:cs="Arial"/>
        </w:rPr>
        <w:t>Concluída</w:t>
      </w:r>
      <w:r w:rsidR="00A1664F" w:rsidRPr="00A631D1">
        <w:rPr>
          <w:rFonts w:ascii="Arial" w:hAnsi="Arial" w:cs="Arial"/>
        </w:rPr>
        <w:t xml:space="preserve"> as</w:t>
      </w:r>
      <w:r w:rsidRPr="00A631D1">
        <w:rPr>
          <w:rFonts w:ascii="Arial" w:hAnsi="Arial" w:cs="Arial"/>
        </w:rPr>
        <w:t xml:space="preserve"> 3 (</w:t>
      </w:r>
      <w:r w:rsidR="00A1664F" w:rsidRPr="00A631D1">
        <w:rPr>
          <w:rFonts w:ascii="Arial" w:hAnsi="Arial" w:cs="Arial"/>
        </w:rPr>
        <w:t>três</w:t>
      </w:r>
      <w:r w:rsidRPr="00A631D1">
        <w:rPr>
          <w:rFonts w:ascii="Arial" w:hAnsi="Arial" w:cs="Arial"/>
        </w:rPr>
        <w:t>)</w:t>
      </w:r>
      <w:r w:rsidR="00A1664F" w:rsidRPr="00A631D1">
        <w:rPr>
          <w:rFonts w:ascii="Arial" w:hAnsi="Arial" w:cs="Arial"/>
        </w:rPr>
        <w:t xml:space="preserve"> medições</w:t>
      </w:r>
      <w:r w:rsidR="00F87EAF" w:rsidRPr="00A631D1">
        <w:rPr>
          <w:rFonts w:ascii="Arial" w:hAnsi="Arial" w:cs="Arial"/>
        </w:rPr>
        <w:t xml:space="preserve"> sucessivas </w:t>
      </w:r>
      <w:r w:rsidR="009D1E35" w:rsidRPr="00A631D1">
        <w:rPr>
          <w:rFonts w:ascii="Arial" w:hAnsi="Arial" w:cs="Arial"/>
        </w:rPr>
        <w:t>em cada</w:t>
      </w:r>
      <w:r w:rsidR="003A6F14" w:rsidRPr="00A631D1">
        <w:rPr>
          <w:rFonts w:ascii="Arial" w:hAnsi="Arial" w:cs="Arial"/>
        </w:rPr>
        <w:t xml:space="preserve"> conjunto</w:t>
      </w:r>
      <w:r w:rsidR="00A1664F" w:rsidRPr="00A631D1">
        <w:rPr>
          <w:rFonts w:ascii="Arial" w:hAnsi="Arial" w:cs="Arial"/>
        </w:rPr>
        <w:t xml:space="preserve">, </w:t>
      </w:r>
      <w:r w:rsidR="009D1E35" w:rsidRPr="00A631D1">
        <w:rPr>
          <w:rFonts w:ascii="Arial" w:hAnsi="Arial" w:cs="Arial"/>
        </w:rPr>
        <w:t xml:space="preserve">deve-se </w:t>
      </w:r>
      <w:r w:rsidR="00A1664F" w:rsidRPr="00A631D1">
        <w:rPr>
          <w:rFonts w:ascii="Arial" w:hAnsi="Arial" w:cs="Arial"/>
        </w:rPr>
        <w:t>realiza</w:t>
      </w:r>
      <w:r w:rsidR="009D1E35" w:rsidRPr="00A631D1">
        <w:rPr>
          <w:rFonts w:ascii="Arial" w:hAnsi="Arial" w:cs="Arial"/>
        </w:rPr>
        <w:t>r</w:t>
      </w:r>
      <w:r w:rsidR="00A1664F" w:rsidRPr="00A631D1">
        <w:rPr>
          <w:rFonts w:ascii="Arial" w:hAnsi="Arial" w:cs="Arial"/>
        </w:rPr>
        <w:t xml:space="preserve"> uma média</w:t>
      </w:r>
      <w:r w:rsidR="00AD13DE">
        <w:rPr>
          <w:rFonts w:ascii="Arial" w:hAnsi="Arial" w:cs="Arial"/>
        </w:rPr>
        <w:t xml:space="preserve"> </w:t>
      </w:r>
      <w:r w:rsidR="00D63205" w:rsidRPr="00A631D1">
        <w:rPr>
          <w:rFonts w:ascii="Arial" w:hAnsi="Arial" w:cs="Arial"/>
        </w:rPr>
        <w:t>aritmética</w:t>
      </w:r>
      <w:r w:rsidR="00A1664F" w:rsidRPr="00A631D1">
        <w:rPr>
          <w:rFonts w:ascii="Arial" w:hAnsi="Arial" w:cs="Arial"/>
        </w:rPr>
        <w:t xml:space="preserve"> simples </w:t>
      </w:r>
      <w:r w:rsidR="00213261" w:rsidRPr="00A631D1">
        <w:rPr>
          <w:rFonts w:ascii="Arial" w:hAnsi="Arial" w:cs="Arial"/>
        </w:rPr>
        <w:t>dos</w:t>
      </w:r>
      <w:r w:rsidR="00F87EAF" w:rsidRPr="00A631D1">
        <w:rPr>
          <w:rFonts w:ascii="Arial" w:hAnsi="Arial" w:cs="Arial"/>
        </w:rPr>
        <w:t xml:space="preserve"> 3(</w:t>
      </w:r>
      <w:r w:rsidR="00A1664F" w:rsidRPr="00A631D1">
        <w:rPr>
          <w:rFonts w:ascii="Arial" w:hAnsi="Arial" w:cs="Arial"/>
        </w:rPr>
        <w:t>três</w:t>
      </w:r>
      <w:r w:rsidR="00F87EAF" w:rsidRPr="00A631D1">
        <w:rPr>
          <w:rFonts w:ascii="Arial" w:hAnsi="Arial" w:cs="Arial"/>
        </w:rPr>
        <w:t>)</w:t>
      </w:r>
      <w:r w:rsidR="00213261" w:rsidRPr="00A631D1">
        <w:rPr>
          <w:rFonts w:ascii="Arial" w:hAnsi="Arial" w:cs="Arial"/>
        </w:rPr>
        <w:t>valores</w:t>
      </w:r>
      <w:r w:rsidR="00F87EAF" w:rsidRPr="00A631D1">
        <w:rPr>
          <w:rFonts w:ascii="Arial" w:hAnsi="Arial" w:cs="Arial"/>
        </w:rPr>
        <w:t xml:space="preserve"> apurados</w:t>
      </w:r>
      <w:r w:rsidR="00A1664F" w:rsidRPr="00A631D1">
        <w:rPr>
          <w:rFonts w:ascii="Arial" w:hAnsi="Arial" w:cs="Arial"/>
        </w:rPr>
        <w:t>, cu</w:t>
      </w:r>
      <w:r w:rsidR="00F87EAF" w:rsidRPr="00A631D1">
        <w:rPr>
          <w:rFonts w:ascii="Arial" w:hAnsi="Arial" w:cs="Arial"/>
        </w:rPr>
        <w:t>jo resultado deverá ser</w:t>
      </w:r>
      <w:r w:rsidR="00AD13DE">
        <w:rPr>
          <w:rFonts w:ascii="Arial" w:hAnsi="Arial" w:cs="Arial"/>
        </w:rPr>
        <w:t xml:space="preserve"> </w:t>
      </w:r>
      <w:r w:rsidR="00F87EAF" w:rsidRPr="00A631D1">
        <w:rPr>
          <w:rFonts w:ascii="Arial" w:hAnsi="Arial" w:cs="Arial"/>
        </w:rPr>
        <w:t>adotado</w:t>
      </w:r>
      <w:r w:rsidR="00A1664F" w:rsidRPr="00A631D1">
        <w:rPr>
          <w:rFonts w:ascii="Arial" w:hAnsi="Arial" w:cs="Arial"/>
        </w:rPr>
        <w:t xml:space="preserve"> para </w:t>
      </w:r>
      <w:r w:rsidR="00213261" w:rsidRPr="00A631D1">
        <w:rPr>
          <w:rFonts w:ascii="Arial" w:hAnsi="Arial" w:cs="Arial"/>
        </w:rPr>
        <w:t>efeito</w:t>
      </w:r>
      <w:r w:rsidR="00A1664F" w:rsidRPr="00A631D1">
        <w:rPr>
          <w:rFonts w:ascii="Arial" w:hAnsi="Arial" w:cs="Arial"/>
        </w:rPr>
        <w:t xml:space="preserve"> de cálculo</w:t>
      </w:r>
      <w:r w:rsidR="00F87EAF" w:rsidRPr="00A631D1">
        <w:rPr>
          <w:rFonts w:ascii="Arial" w:hAnsi="Arial" w:cs="Arial"/>
        </w:rPr>
        <w:t xml:space="preserve"> de consumo</w:t>
      </w:r>
      <w:r w:rsidR="00DA0FEA" w:rsidRPr="00A631D1">
        <w:rPr>
          <w:rFonts w:ascii="Arial" w:hAnsi="Arial" w:cs="Arial"/>
        </w:rPr>
        <w:t xml:space="preserve"> de energia elétrica</w:t>
      </w:r>
      <w:r w:rsidR="00A1664F" w:rsidRPr="00A631D1">
        <w:rPr>
          <w:rFonts w:ascii="Arial" w:hAnsi="Arial" w:cs="Arial"/>
        </w:rPr>
        <w:t>.</w:t>
      </w:r>
    </w:p>
    <w:p w:rsidR="00634732" w:rsidRPr="00A631D1" w:rsidRDefault="00634732" w:rsidP="00453704">
      <w:pPr>
        <w:spacing w:before="120" w:after="120"/>
        <w:jc w:val="both"/>
        <w:rPr>
          <w:rFonts w:ascii="Arial" w:hAnsi="Arial" w:cs="Arial"/>
        </w:rPr>
      </w:pPr>
      <w:r w:rsidRPr="00A631D1">
        <w:rPr>
          <w:rFonts w:ascii="Arial" w:hAnsi="Arial" w:cs="Arial"/>
        </w:rPr>
        <w:t>Os valores das 3 (três) medições sucessivas, assim com a média de cada conjunto de IP deverá ser planilhado</w:t>
      </w:r>
      <w:r w:rsidR="006D7825" w:rsidRPr="00A631D1">
        <w:rPr>
          <w:rFonts w:ascii="Arial" w:hAnsi="Arial" w:cs="Arial"/>
        </w:rPr>
        <w:t xml:space="preserve"> em arquivo digital</w:t>
      </w:r>
      <w:r w:rsidRPr="00A631D1">
        <w:rPr>
          <w:rFonts w:ascii="Arial" w:hAnsi="Arial" w:cs="Arial"/>
        </w:rPr>
        <w:t xml:space="preserve"> para futura entrega ao contratante.</w:t>
      </w:r>
    </w:p>
    <w:p w:rsidR="00A87AC0" w:rsidRPr="00A631D1" w:rsidRDefault="00DA0FEA" w:rsidP="00B24DC7">
      <w:pPr>
        <w:pStyle w:val="PargrafodaLista"/>
        <w:numPr>
          <w:ilvl w:val="0"/>
          <w:numId w:val="14"/>
        </w:numPr>
        <w:spacing w:before="240" w:after="120"/>
        <w:ind w:left="425" w:hanging="425"/>
        <w:contextualSpacing w:val="0"/>
        <w:jc w:val="both"/>
        <w:rPr>
          <w:rFonts w:ascii="Arial" w:hAnsi="Arial" w:cs="Arial"/>
          <w:b/>
          <w:bCs/>
        </w:rPr>
      </w:pPr>
      <w:r w:rsidRPr="00A631D1">
        <w:rPr>
          <w:rFonts w:ascii="Arial" w:hAnsi="Arial" w:cs="Arial"/>
          <w:b/>
          <w:bCs/>
        </w:rPr>
        <w:t>L</w:t>
      </w:r>
      <w:r w:rsidR="00A87AC0" w:rsidRPr="00A631D1">
        <w:rPr>
          <w:rFonts w:ascii="Arial" w:hAnsi="Arial" w:cs="Arial"/>
          <w:b/>
          <w:bCs/>
        </w:rPr>
        <w:t>uminária com tecnologia LED</w:t>
      </w:r>
    </w:p>
    <w:p w:rsidR="00634732" w:rsidRPr="00A631D1" w:rsidRDefault="00634732" w:rsidP="00634732">
      <w:pPr>
        <w:spacing w:before="120" w:after="120"/>
        <w:jc w:val="both"/>
        <w:rPr>
          <w:rFonts w:ascii="Arial" w:hAnsi="Arial" w:cs="Arial"/>
        </w:rPr>
      </w:pPr>
      <w:r w:rsidRPr="00A631D1">
        <w:rPr>
          <w:rFonts w:ascii="Arial" w:hAnsi="Arial" w:cs="Arial"/>
        </w:rPr>
        <w:t xml:space="preserve">Orientado pelo plano amostral, no </w:t>
      </w:r>
      <w:r w:rsidR="008774EB" w:rsidRPr="00A631D1">
        <w:rPr>
          <w:rFonts w:ascii="Arial" w:hAnsi="Arial" w:cs="Arial"/>
        </w:rPr>
        <w:t>decorrer d</w:t>
      </w:r>
      <w:r w:rsidRPr="00A631D1">
        <w:rPr>
          <w:rFonts w:ascii="Arial" w:hAnsi="Arial" w:cs="Arial"/>
        </w:rPr>
        <w:t>a execução da obra, deve-se coletar no almoxarifado do município,</w:t>
      </w:r>
      <w:r w:rsidR="009F68F6" w:rsidRPr="00A631D1">
        <w:rPr>
          <w:rFonts w:ascii="Arial" w:hAnsi="Arial" w:cs="Arial"/>
        </w:rPr>
        <w:t xml:space="preserve"> após a entrega pelo fornecedor e</w:t>
      </w:r>
      <w:r w:rsidR="00AD13DE">
        <w:rPr>
          <w:rFonts w:ascii="Arial" w:hAnsi="Arial" w:cs="Arial"/>
        </w:rPr>
        <w:t xml:space="preserve"> </w:t>
      </w:r>
      <w:r w:rsidRPr="00A631D1">
        <w:rPr>
          <w:rFonts w:ascii="Arial" w:hAnsi="Arial" w:cs="Arial"/>
        </w:rPr>
        <w:t>antes de sua efetiva instalação no poste, o número de luminárias LED determinado pelo plano amostral.</w:t>
      </w:r>
    </w:p>
    <w:p w:rsidR="00634732" w:rsidRPr="00A631D1" w:rsidRDefault="00634732" w:rsidP="00634732">
      <w:pPr>
        <w:spacing w:before="120" w:after="120"/>
        <w:jc w:val="both"/>
        <w:rPr>
          <w:rFonts w:ascii="Arial" w:hAnsi="Arial" w:cs="Arial"/>
        </w:rPr>
      </w:pPr>
      <w:r w:rsidRPr="00A631D1">
        <w:rPr>
          <w:rFonts w:ascii="Arial" w:hAnsi="Arial" w:cs="Arial"/>
        </w:rPr>
        <w:t xml:space="preserve">A orientação é de </w:t>
      </w:r>
      <w:r w:rsidR="0007410E" w:rsidRPr="00A631D1">
        <w:rPr>
          <w:rFonts w:ascii="Arial" w:hAnsi="Arial" w:cs="Arial"/>
        </w:rPr>
        <w:t>após a confirmação da presença d</w:t>
      </w:r>
      <w:r w:rsidRPr="00A631D1">
        <w:rPr>
          <w:rFonts w:ascii="Arial" w:hAnsi="Arial" w:cs="Arial"/>
        </w:rPr>
        <w:t>as luminárias LED</w:t>
      </w:r>
      <w:r w:rsidR="0007410E" w:rsidRPr="00A631D1">
        <w:rPr>
          <w:rFonts w:ascii="Arial" w:hAnsi="Arial" w:cs="Arial"/>
        </w:rPr>
        <w:t>s</w:t>
      </w:r>
      <w:r w:rsidRPr="00A631D1">
        <w:rPr>
          <w:rFonts w:ascii="Arial" w:hAnsi="Arial" w:cs="Arial"/>
        </w:rPr>
        <w:t xml:space="preserve"> no almoxarifado do município, </w:t>
      </w:r>
      <w:r w:rsidR="00736480" w:rsidRPr="00A631D1">
        <w:rPr>
          <w:rFonts w:ascii="Arial" w:hAnsi="Arial" w:cs="Arial"/>
        </w:rPr>
        <w:t>no decorrer da execução da obra</w:t>
      </w:r>
      <w:r w:rsidRPr="00A631D1">
        <w:rPr>
          <w:rFonts w:ascii="Arial" w:hAnsi="Arial" w:cs="Arial"/>
        </w:rPr>
        <w:t>, porém, antes da efetiva instalação no poste, deve-se proceder com as medições elétricas</w:t>
      </w:r>
      <w:r w:rsidR="0007410E" w:rsidRPr="00A631D1">
        <w:rPr>
          <w:rFonts w:ascii="Arial" w:hAnsi="Arial" w:cs="Arial"/>
        </w:rPr>
        <w:t>, e, para isso deve-se utilizar uma</w:t>
      </w:r>
      <w:r w:rsidRPr="00A631D1">
        <w:rPr>
          <w:rFonts w:ascii="Arial" w:hAnsi="Arial" w:cs="Arial"/>
        </w:rPr>
        <w:t xml:space="preserve"> bancada de teste.</w:t>
      </w:r>
    </w:p>
    <w:p w:rsidR="00FE58BC" w:rsidRPr="00A631D1" w:rsidRDefault="0007410E" w:rsidP="00634732">
      <w:pPr>
        <w:spacing w:before="120" w:after="120"/>
        <w:jc w:val="both"/>
        <w:rPr>
          <w:rFonts w:ascii="Arial" w:hAnsi="Arial" w:cs="Arial"/>
        </w:rPr>
      </w:pPr>
      <w:r w:rsidRPr="00A631D1">
        <w:rPr>
          <w:rFonts w:ascii="Arial" w:hAnsi="Arial" w:cs="Arial"/>
        </w:rPr>
        <w:t>Atenção, pois a</w:t>
      </w:r>
      <w:r w:rsidR="00634732" w:rsidRPr="00A631D1">
        <w:rPr>
          <w:rFonts w:ascii="Arial" w:hAnsi="Arial" w:cs="Arial"/>
        </w:rPr>
        <w:t xml:space="preserve"> escolha da luminária LED (modelo</w:t>
      </w:r>
      <w:r w:rsidR="00736480" w:rsidRPr="00A631D1">
        <w:rPr>
          <w:rFonts w:ascii="Arial" w:hAnsi="Arial" w:cs="Arial"/>
        </w:rPr>
        <w:t>, fabricante</w:t>
      </w:r>
      <w:r w:rsidR="00634732" w:rsidRPr="00A631D1">
        <w:rPr>
          <w:rFonts w:ascii="Arial" w:hAnsi="Arial" w:cs="Arial"/>
        </w:rPr>
        <w:t xml:space="preserve"> e potência)</w:t>
      </w:r>
      <w:r w:rsidRPr="00A631D1">
        <w:rPr>
          <w:rFonts w:ascii="Arial" w:hAnsi="Arial" w:cs="Arial"/>
        </w:rPr>
        <w:t>a</w:t>
      </w:r>
      <w:r w:rsidR="00FE58BC" w:rsidRPr="00A631D1">
        <w:rPr>
          <w:rFonts w:ascii="Arial" w:hAnsi="Arial" w:cs="Arial"/>
        </w:rPr>
        <w:t xml:space="preserve"> ser medida na bancada</w:t>
      </w:r>
      <w:r w:rsidRPr="00A631D1">
        <w:rPr>
          <w:rFonts w:ascii="Arial" w:hAnsi="Arial" w:cs="Arial"/>
        </w:rPr>
        <w:t xml:space="preserve"> de teste</w:t>
      </w:r>
      <w:r w:rsidR="00634732" w:rsidRPr="00A631D1">
        <w:rPr>
          <w:rFonts w:ascii="Arial" w:hAnsi="Arial" w:cs="Arial"/>
        </w:rPr>
        <w:t xml:space="preserve"> não </w:t>
      </w:r>
      <w:r w:rsidR="00FE58BC" w:rsidRPr="00A631D1">
        <w:rPr>
          <w:rFonts w:ascii="Arial" w:hAnsi="Arial" w:cs="Arial"/>
        </w:rPr>
        <w:t>deverá ser</w:t>
      </w:r>
      <w:r w:rsidR="00AD13DE">
        <w:rPr>
          <w:rFonts w:ascii="Arial" w:hAnsi="Arial" w:cs="Arial"/>
        </w:rPr>
        <w:t xml:space="preserve"> </w:t>
      </w:r>
      <w:r w:rsidR="00FE58BC" w:rsidRPr="00A631D1">
        <w:rPr>
          <w:rFonts w:ascii="Arial" w:hAnsi="Arial" w:cs="Arial"/>
        </w:rPr>
        <w:t>aleatória</w:t>
      </w:r>
      <w:r w:rsidR="00634732" w:rsidRPr="00A631D1">
        <w:rPr>
          <w:rFonts w:ascii="Arial" w:hAnsi="Arial" w:cs="Arial"/>
        </w:rPr>
        <w:t xml:space="preserve">, </w:t>
      </w:r>
      <w:r w:rsidR="00FE58BC" w:rsidRPr="00A631D1">
        <w:rPr>
          <w:rFonts w:ascii="Arial" w:hAnsi="Arial" w:cs="Arial"/>
        </w:rPr>
        <w:t xml:space="preserve"> ou seja, a opção por um ou outro modelo de luminária LED deverá estar conectado com a luminária convencional existente substituída no campo</w:t>
      </w:r>
      <w:r w:rsidR="00736480" w:rsidRPr="00A631D1">
        <w:rPr>
          <w:rFonts w:ascii="Arial" w:hAnsi="Arial" w:cs="Arial"/>
        </w:rPr>
        <w:t>, definida no plano amostral</w:t>
      </w:r>
      <w:r w:rsidR="00FE58BC" w:rsidRPr="00A631D1">
        <w:rPr>
          <w:rFonts w:ascii="Arial" w:hAnsi="Arial" w:cs="Arial"/>
        </w:rPr>
        <w:t>.</w:t>
      </w:r>
    </w:p>
    <w:p w:rsidR="00FE58BC" w:rsidRPr="00A631D1" w:rsidRDefault="00FE58BC" w:rsidP="00634732">
      <w:pPr>
        <w:spacing w:before="120" w:after="120"/>
        <w:jc w:val="both"/>
        <w:rPr>
          <w:rFonts w:ascii="Arial" w:hAnsi="Arial" w:cs="Arial"/>
        </w:rPr>
      </w:pPr>
      <w:r w:rsidRPr="00A631D1">
        <w:rPr>
          <w:rFonts w:ascii="Arial" w:hAnsi="Arial" w:cs="Arial"/>
        </w:rPr>
        <w:t>A título de ilustração, segue um exemplo prático:</w:t>
      </w:r>
    </w:p>
    <w:p w:rsidR="00736480" w:rsidRPr="00A631D1" w:rsidRDefault="00FE58BC" w:rsidP="00634732">
      <w:pPr>
        <w:spacing w:before="120" w:after="120"/>
        <w:jc w:val="both"/>
        <w:rPr>
          <w:rFonts w:ascii="Arial" w:hAnsi="Arial" w:cs="Arial"/>
        </w:rPr>
      </w:pPr>
      <w:r w:rsidRPr="00A631D1">
        <w:rPr>
          <w:rFonts w:ascii="Arial" w:hAnsi="Arial" w:cs="Arial"/>
        </w:rPr>
        <w:t>Se no logradouro “A” o projeto luminotécnico prevê a retirada de uma luminária convencional VS com potência de 250W para a instalação de uma luminária LED com potência de 100W</w:t>
      </w:r>
      <w:r w:rsidR="009F68F6" w:rsidRPr="00A631D1">
        <w:rPr>
          <w:rFonts w:ascii="Arial" w:hAnsi="Arial" w:cs="Arial"/>
        </w:rPr>
        <w:t xml:space="preserve"> (modelo “Y” e fabricante “W”)</w:t>
      </w:r>
      <w:r w:rsidRPr="00A631D1">
        <w:rPr>
          <w:rFonts w:ascii="Arial" w:hAnsi="Arial" w:cs="Arial"/>
        </w:rPr>
        <w:t>, e este logradouro foi eleito para fornecer uma</w:t>
      </w:r>
      <w:r w:rsidR="00AD13DE">
        <w:rPr>
          <w:rFonts w:ascii="Arial" w:hAnsi="Arial" w:cs="Arial"/>
        </w:rPr>
        <w:t xml:space="preserve"> </w:t>
      </w:r>
      <w:r w:rsidRPr="00A631D1">
        <w:rPr>
          <w:rFonts w:ascii="Arial" w:hAnsi="Arial" w:cs="Arial"/>
        </w:rPr>
        <w:t xml:space="preserve">amostra para o processo de Medição e Verificação, </w:t>
      </w:r>
      <w:r w:rsidRPr="00A631D1">
        <w:rPr>
          <w:rFonts w:ascii="Arial" w:hAnsi="Arial" w:cs="Arial"/>
        </w:rPr>
        <w:lastRenderedPageBreak/>
        <w:t>significa que deve-se medir a luminária LED de 100W</w:t>
      </w:r>
      <w:r w:rsidR="009F68F6" w:rsidRPr="00A631D1">
        <w:rPr>
          <w:rFonts w:ascii="Arial" w:hAnsi="Arial" w:cs="Arial"/>
        </w:rPr>
        <w:t xml:space="preserve"> (modelo “Y” e fabricante “W”)</w:t>
      </w:r>
      <w:r w:rsidR="0007410E" w:rsidRPr="00A631D1">
        <w:rPr>
          <w:rFonts w:ascii="Arial" w:hAnsi="Arial" w:cs="Arial"/>
        </w:rPr>
        <w:t>,</w:t>
      </w:r>
      <w:r w:rsidR="009F68F6" w:rsidRPr="00A631D1">
        <w:rPr>
          <w:rFonts w:ascii="Arial" w:hAnsi="Arial" w:cs="Arial"/>
        </w:rPr>
        <w:t xml:space="preserve"> antes de proceder com a substituição de fato</w:t>
      </w:r>
      <w:r w:rsidR="00736480" w:rsidRPr="00A631D1">
        <w:rPr>
          <w:rFonts w:ascii="Arial" w:hAnsi="Arial" w:cs="Arial"/>
        </w:rPr>
        <w:t>. L</w:t>
      </w:r>
      <w:r w:rsidR="009F68F6" w:rsidRPr="00A631D1">
        <w:rPr>
          <w:rFonts w:ascii="Arial" w:hAnsi="Arial" w:cs="Arial"/>
        </w:rPr>
        <w:t xml:space="preserve">ogo após a conclusão da eficientização desta rua, deve-se medir </w:t>
      </w:r>
      <w:r w:rsidR="0007410E" w:rsidRPr="00A631D1">
        <w:rPr>
          <w:rFonts w:ascii="Arial" w:hAnsi="Arial" w:cs="Arial"/>
        </w:rPr>
        <w:t>uma</w:t>
      </w:r>
      <w:r w:rsidR="009F68F6" w:rsidRPr="00A631D1">
        <w:rPr>
          <w:rFonts w:ascii="Arial" w:hAnsi="Arial" w:cs="Arial"/>
        </w:rPr>
        <w:t xml:space="preserve"> amostra de luminária convencional VS 250W retirada do mesmo logradouro “A”.</w:t>
      </w:r>
    </w:p>
    <w:p w:rsidR="00FE58BC" w:rsidRPr="00A631D1" w:rsidRDefault="00736480" w:rsidP="00634732">
      <w:pPr>
        <w:spacing w:before="120" w:after="120"/>
        <w:jc w:val="both"/>
        <w:rPr>
          <w:rFonts w:ascii="Arial" w:hAnsi="Arial" w:cs="Arial"/>
        </w:rPr>
      </w:pPr>
      <w:r w:rsidRPr="00A631D1">
        <w:rPr>
          <w:rFonts w:ascii="Arial" w:hAnsi="Arial" w:cs="Arial"/>
        </w:rPr>
        <w:t xml:space="preserve">Deve-se </w:t>
      </w:r>
      <w:r w:rsidR="00490EDC" w:rsidRPr="00A631D1">
        <w:rPr>
          <w:rFonts w:ascii="Arial" w:hAnsi="Arial" w:cs="Arial"/>
        </w:rPr>
        <w:t>garantir uma ação</w:t>
      </w:r>
      <w:r w:rsidR="0040320F" w:rsidRPr="00A631D1">
        <w:rPr>
          <w:rFonts w:ascii="Arial" w:hAnsi="Arial" w:cs="Arial"/>
        </w:rPr>
        <w:t xml:space="preserve"> orquestrada</w:t>
      </w:r>
      <w:r w:rsidR="00490EDC" w:rsidRPr="00A631D1">
        <w:rPr>
          <w:rFonts w:ascii="Arial" w:hAnsi="Arial" w:cs="Arial"/>
        </w:rPr>
        <w:t xml:space="preserve"> devidamente rastreada e documentada</w:t>
      </w:r>
      <w:r w:rsidR="0040320F" w:rsidRPr="00A631D1">
        <w:rPr>
          <w:rFonts w:ascii="Arial" w:hAnsi="Arial" w:cs="Arial"/>
        </w:rPr>
        <w:t xml:space="preserve"> entre</w:t>
      </w:r>
      <w:r w:rsidR="00490EDC" w:rsidRPr="00A631D1">
        <w:rPr>
          <w:rFonts w:ascii="Arial" w:hAnsi="Arial" w:cs="Arial"/>
        </w:rPr>
        <w:t xml:space="preserve"> as amostras que se</w:t>
      </w:r>
      <w:r w:rsidR="0040320F" w:rsidRPr="00A631D1">
        <w:rPr>
          <w:rFonts w:ascii="Arial" w:hAnsi="Arial" w:cs="Arial"/>
        </w:rPr>
        <w:t xml:space="preserve"> retira e o que se instala no parque</w:t>
      </w:r>
      <w:r w:rsidR="00490EDC" w:rsidRPr="00A631D1">
        <w:rPr>
          <w:rFonts w:ascii="Arial" w:hAnsi="Arial" w:cs="Arial"/>
        </w:rPr>
        <w:t xml:space="preserve"> de IP.</w:t>
      </w:r>
    </w:p>
    <w:p w:rsidR="006D4DBB" w:rsidRPr="00A631D1" w:rsidRDefault="006D4DBB" w:rsidP="006D4DBB">
      <w:pPr>
        <w:spacing w:before="120" w:after="120"/>
        <w:jc w:val="both"/>
        <w:rPr>
          <w:rFonts w:ascii="Arial" w:hAnsi="Arial" w:cs="Arial"/>
        </w:rPr>
      </w:pPr>
      <w:r w:rsidRPr="00A631D1">
        <w:rPr>
          <w:rFonts w:ascii="Arial" w:hAnsi="Arial" w:cs="Arial"/>
        </w:rPr>
        <w:t>As medições elétricas das luminárias LEDs deverão ser realizadas por profissionais habilitados para essa atividade,  que deverão estar em dia com as obrigações legais de segurança que a atividade exige, além de utilizarem todos os equipamentos de segurança individual – EPI que a NR 10 determina.</w:t>
      </w:r>
    </w:p>
    <w:p w:rsidR="006D4DBB" w:rsidRPr="00A631D1" w:rsidRDefault="006D4DBB" w:rsidP="006D4DBB">
      <w:pPr>
        <w:spacing w:before="120" w:after="120"/>
        <w:jc w:val="both"/>
        <w:rPr>
          <w:rFonts w:ascii="Arial" w:hAnsi="Arial" w:cs="Arial"/>
        </w:rPr>
      </w:pPr>
      <w:r w:rsidRPr="00A631D1">
        <w:rPr>
          <w:rFonts w:ascii="Arial" w:hAnsi="Arial" w:cs="Arial"/>
        </w:rPr>
        <w:t>A bancada de teste utilizada para esta finalidade deverá obedecer às normas de segurança previstas nas legislações pertinentes, além de todos os equipamentos de medição deverão estar devidamente calibrados e disponível para uso.</w:t>
      </w:r>
    </w:p>
    <w:p w:rsidR="006D4DBB" w:rsidRPr="00A631D1" w:rsidRDefault="006D4DBB" w:rsidP="006D4DBB">
      <w:pPr>
        <w:spacing w:before="120" w:after="120"/>
        <w:jc w:val="both"/>
        <w:rPr>
          <w:rFonts w:ascii="Arial" w:hAnsi="Arial" w:cs="Arial"/>
        </w:rPr>
      </w:pPr>
      <w:r w:rsidRPr="00A631D1">
        <w:rPr>
          <w:rFonts w:ascii="Arial" w:hAnsi="Arial" w:cs="Arial"/>
        </w:rPr>
        <w:t>Após atendidas todas as questões de logística e de segurança, deve-se iniciar as medições elétricas.</w:t>
      </w:r>
    </w:p>
    <w:p w:rsidR="008F6CD4" w:rsidRPr="00A631D1" w:rsidRDefault="008F6CD4" w:rsidP="008F6CD4">
      <w:pPr>
        <w:spacing w:before="120" w:after="120"/>
        <w:jc w:val="both"/>
        <w:rPr>
          <w:rFonts w:ascii="Arial" w:hAnsi="Arial" w:cs="Arial"/>
        </w:rPr>
      </w:pPr>
      <w:r w:rsidRPr="00A631D1">
        <w:rPr>
          <w:rFonts w:ascii="Arial" w:hAnsi="Arial" w:cs="Arial"/>
        </w:rPr>
        <w:t>Deve-se realizar 3 (três) medições sucessivas, “in loco”, na luminária LED, em operação estável, de modo a permitir a coleta de dados elétricos da luminária, como: tensão, corrente e fator de potência, cujo objetivo é determinar a potência de operação da respectiva luminária.</w:t>
      </w:r>
    </w:p>
    <w:p w:rsidR="008F6CD4" w:rsidRPr="00A631D1" w:rsidRDefault="008F6CD4" w:rsidP="008F6CD4">
      <w:pPr>
        <w:spacing w:before="120" w:after="120"/>
        <w:jc w:val="both"/>
        <w:rPr>
          <w:rFonts w:ascii="Arial" w:hAnsi="Arial" w:cs="Arial"/>
        </w:rPr>
      </w:pPr>
      <w:r w:rsidRPr="00A631D1">
        <w:rPr>
          <w:rFonts w:ascii="Arial" w:hAnsi="Arial" w:cs="Arial"/>
        </w:rPr>
        <w:t xml:space="preserve">Concluída as 3 (três) medições sucessivas na luminária, deverá ser realizada uma média </w:t>
      </w:r>
      <w:r w:rsidR="00D63205" w:rsidRPr="00A631D1">
        <w:rPr>
          <w:rFonts w:ascii="Arial" w:hAnsi="Arial" w:cs="Arial"/>
        </w:rPr>
        <w:t>aritmética</w:t>
      </w:r>
      <w:r w:rsidRPr="00A631D1">
        <w:rPr>
          <w:rFonts w:ascii="Arial" w:hAnsi="Arial" w:cs="Arial"/>
        </w:rPr>
        <w:t xml:space="preserve"> simples dos 3(três) valores apurados, cujo resultado deverá ser adotado para efeito de cálculo de consumo de energia elétrica.</w:t>
      </w:r>
    </w:p>
    <w:p w:rsidR="006D4DBB" w:rsidRPr="00A631D1" w:rsidRDefault="006D4DBB" w:rsidP="006D4DBB">
      <w:pPr>
        <w:spacing w:before="120" w:after="120"/>
        <w:jc w:val="both"/>
        <w:rPr>
          <w:rFonts w:ascii="Arial" w:hAnsi="Arial" w:cs="Arial"/>
        </w:rPr>
      </w:pPr>
      <w:r w:rsidRPr="00A631D1">
        <w:rPr>
          <w:rFonts w:ascii="Arial" w:hAnsi="Arial" w:cs="Arial"/>
        </w:rPr>
        <w:t>Os valores das 3 (três) medições sucessivas, assim com a média de cada conjunto de IP deverá ser planilhado</w:t>
      </w:r>
      <w:r w:rsidR="006D7825" w:rsidRPr="00A631D1">
        <w:rPr>
          <w:rFonts w:ascii="Arial" w:hAnsi="Arial" w:cs="Arial"/>
        </w:rPr>
        <w:t xml:space="preserve"> em arquivo digital</w:t>
      </w:r>
      <w:r w:rsidRPr="00A631D1">
        <w:rPr>
          <w:rFonts w:ascii="Arial" w:hAnsi="Arial" w:cs="Arial"/>
        </w:rPr>
        <w:t xml:space="preserve"> para futura entrega ao contratante.</w:t>
      </w:r>
    </w:p>
    <w:p w:rsidR="00315CC9" w:rsidRPr="00A631D1" w:rsidRDefault="00315CC9" w:rsidP="00315CC9">
      <w:pPr>
        <w:spacing w:before="120" w:after="120"/>
        <w:jc w:val="both"/>
        <w:rPr>
          <w:rFonts w:ascii="Arial" w:hAnsi="Arial" w:cs="Arial"/>
        </w:rPr>
      </w:pPr>
      <w:r w:rsidRPr="00A631D1">
        <w:rPr>
          <w:rFonts w:ascii="Arial" w:hAnsi="Arial" w:cs="Arial"/>
        </w:rPr>
        <w:t xml:space="preserve">As luminárias LEDs medidas em bancada deverão ser identificadas individualmente (por meio de etiquetas, caneta permanente, ou outra solução que não seja frágil no manuseio) de modo a permitir seu rastreio, ou seja, </w:t>
      </w:r>
      <w:r w:rsidR="004D5EE0" w:rsidRPr="00A631D1">
        <w:rPr>
          <w:rFonts w:ascii="Arial" w:hAnsi="Arial" w:cs="Arial"/>
        </w:rPr>
        <w:t xml:space="preserve">o local </w:t>
      </w:r>
      <w:r w:rsidRPr="00A631D1">
        <w:rPr>
          <w:rFonts w:ascii="Arial" w:hAnsi="Arial" w:cs="Arial"/>
        </w:rPr>
        <w:t>onde será instalada</w:t>
      </w:r>
      <w:r w:rsidR="004D5EE0" w:rsidRPr="00A631D1">
        <w:rPr>
          <w:rFonts w:ascii="Arial" w:hAnsi="Arial" w:cs="Arial"/>
        </w:rPr>
        <w:t>. P</w:t>
      </w:r>
      <w:r w:rsidRPr="00A631D1">
        <w:rPr>
          <w:rFonts w:ascii="Arial" w:hAnsi="Arial" w:cs="Arial"/>
        </w:rPr>
        <w:t>ara eleger o local da instalação deverá ser consultado o projeto luminotécnico (padrões/cenários)</w:t>
      </w:r>
      <w:r w:rsidR="004D5EE0" w:rsidRPr="00A631D1">
        <w:rPr>
          <w:rFonts w:ascii="Arial" w:hAnsi="Arial" w:cs="Arial"/>
        </w:rPr>
        <w:t xml:space="preserve"> elaborado</w:t>
      </w:r>
      <w:r w:rsidRPr="00A631D1">
        <w:rPr>
          <w:rFonts w:ascii="Arial" w:hAnsi="Arial" w:cs="Arial"/>
        </w:rPr>
        <w:t>. A identificação deverá conter no mínimo o nome do logradouro + 1 ponto de referência física próximo ao poste, podendo ser: o número da residência mais próxima, altura do Km da avenida, ou outro elemento representativo.</w:t>
      </w:r>
    </w:p>
    <w:p w:rsidR="004A70E7" w:rsidRPr="00A631D1" w:rsidRDefault="004A70E7" w:rsidP="00B24DC7">
      <w:pPr>
        <w:pStyle w:val="PargrafodaLista"/>
        <w:numPr>
          <w:ilvl w:val="0"/>
          <w:numId w:val="14"/>
        </w:numPr>
        <w:spacing w:before="240" w:after="120"/>
        <w:ind w:left="425" w:hanging="425"/>
        <w:contextualSpacing w:val="0"/>
        <w:jc w:val="both"/>
        <w:rPr>
          <w:rFonts w:ascii="Arial" w:hAnsi="Arial" w:cs="Arial"/>
        </w:rPr>
      </w:pPr>
      <w:r w:rsidRPr="00A631D1">
        <w:rPr>
          <w:rFonts w:ascii="Arial" w:hAnsi="Arial" w:cs="Arial"/>
        </w:rPr>
        <w:t xml:space="preserve">Equipamentos </w:t>
      </w:r>
      <w:r w:rsidR="00FF32D3" w:rsidRPr="00A631D1">
        <w:rPr>
          <w:rFonts w:ascii="Arial" w:hAnsi="Arial" w:cs="Arial"/>
        </w:rPr>
        <w:t>utilizados naMedição e Verificação</w:t>
      </w:r>
    </w:p>
    <w:p w:rsidR="008A3E22" w:rsidRPr="00A631D1" w:rsidRDefault="005E3947" w:rsidP="004A70E7">
      <w:pPr>
        <w:spacing w:before="120" w:after="120"/>
        <w:jc w:val="both"/>
        <w:rPr>
          <w:rFonts w:ascii="Arial" w:hAnsi="Arial" w:cs="Arial"/>
        </w:rPr>
      </w:pPr>
      <w:r w:rsidRPr="00A631D1">
        <w:rPr>
          <w:rFonts w:ascii="Arial" w:hAnsi="Arial" w:cs="Arial"/>
        </w:rPr>
        <w:t>D</w:t>
      </w:r>
      <w:r w:rsidR="004A70E7" w:rsidRPr="00A631D1">
        <w:rPr>
          <w:rFonts w:ascii="Arial" w:hAnsi="Arial" w:cs="Arial"/>
        </w:rPr>
        <w:t>everá ser apresentado a precisão dos equipamentos usados nas</w:t>
      </w:r>
      <w:r w:rsidRPr="00A631D1">
        <w:rPr>
          <w:rFonts w:ascii="Arial" w:hAnsi="Arial" w:cs="Arial"/>
        </w:rPr>
        <w:t xml:space="preserve"> medições</w:t>
      </w:r>
      <w:r w:rsidR="00FF32D3" w:rsidRPr="00A631D1">
        <w:rPr>
          <w:rFonts w:ascii="Arial" w:hAnsi="Arial" w:cs="Arial"/>
        </w:rPr>
        <w:t xml:space="preserve"> “in loco”, inclusive o certificado da calibração mais recente do </w:t>
      </w:r>
      <w:r w:rsidR="008F6CD4" w:rsidRPr="00A631D1">
        <w:rPr>
          <w:rFonts w:ascii="Arial" w:hAnsi="Arial" w:cs="Arial"/>
        </w:rPr>
        <w:t xml:space="preserve">respectivo </w:t>
      </w:r>
      <w:r w:rsidR="00FF32D3" w:rsidRPr="00A631D1">
        <w:rPr>
          <w:rFonts w:ascii="Arial" w:hAnsi="Arial" w:cs="Arial"/>
        </w:rPr>
        <w:t>equipamento.</w:t>
      </w:r>
    </w:p>
    <w:p w:rsidR="00916F24" w:rsidRPr="00A631D1" w:rsidRDefault="005E3947" w:rsidP="004A70E7">
      <w:pPr>
        <w:spacing w:before="120" w:after="120"/>
        <w:jc w:val="both"/>
        <w:rPr>
          <w:rFonts w:ascii="Arial" w:hAnsi="Arial" w:cs="Arial"/>
        </w:rPr>
      </w:pPr>
      <w:r w:rsidRPr="00A631D1">
        <w:rPr>
          <w:rFonts w:ascii="Arial" w:hAnsi="Arial" w:cs="Arial"/>
        </w:rPr>
        <w:t>N</w:t>
      </w:r>
      <w:r w:rsidR="001418EC" w:rsidRPr="00A631D1">
        <w:rPr>
          <w:rFonts w:ascii="Arial" w:hAnsi="Arial" w:cs="Arial"/>
        </w:rPr>
        <w:t>a hipótese</w:t>
      </w:r>
      <w:r w:rsidRPr="00A631D1">
        <w:rPr>
          <w:rFonts w:ascii="Arial" w:hAnsi="Arial" w:cs="Arial"/>
        </w:rPr>
        <w:t xml:space="preserve"> de utilização de alicate wattímetro</w:t>
      </w:r>
      <w:r w:rsidR="008F6CD4" w:rsidRPr="00A631D1">
        <w:rPr>
          <w:rFonts w:ascii="Arial" w:hAnsi="Arial" w:cs="Arial"/>
        </w:rPr>
        <w:t xml:space="preserve"> para medições de potência em luminárias de </w:t>
      </w:r>
      <w:r w:rsidR="00A4547F" w:rsidRPr="00A631D1">
        <w:rPr>
          <w:rFonts w:ascii="Arial" w:hAnsi="Arial" w:cs="Arial"/>
        </w:rPr>
        <w:t>IP</w:t>
      </w:r>
      <w:r w:rsidR="001418EC" w:rsidRPr="00A631D1">
        <w:rPr>
          <w:rFonts w:ascii="Arial" w:hAnsi="Arial" w:cs="Arial"/>
        </w:rPr>
        <w:t xml:space="preserve">, deve-se ficar atento aos valores típicos </w:t>
      </w:r>
      <w:r w:rsidR="008F6CD4" w:rsidRPr="00A631D1">
        <w:rPr>
          <w:rFonts w:ascii="Arial" w:hAnsi="Arial" w:cs="Arial"/>
        </w:rPr>
        <w:t xml:space="preserve">normalmente encontrados. Em geral, </w:t>
      </w:r>
      <w:r w:rsidR="00916F24" w:rsidRPr="00A631D1">
        <w:rPr>
          <w:rFonts w:ascii="Arial" w:hAnsi="Arial" w:cs="Arial"/>
        </w:rPr>
        <w:t>NÃO</w:t>
      </w:r>
      <w:r w:rsidR="00AD13DE">
        <w:rPr>
          <w:rFonts w:ascii="Arial" w:hAnsi="Arial" w:cs="Arial"/>
        </w:rPr>
        <w:t xml:space="preserve"> </w:t>
      </w:r>
      <w:r w:rsidR="001418EC" w:rsidRPr="00A631D1">
        <w:rPr>
          <w:rFonts w:ascii="Arial" w:hAnsi="Arial" w:cs="Arial"/>
        </w:rPr>
        <w:t xml:space="preserve">superam a casa dos </w:t>
      </w:r>
      <w:r w:rsidR="00A337A7" w:rsidRPr="00A631D1">
        <w:rPr>
          <w:rFonts w:ascii="Arial" w:hAnsi="Arial" w:cs="Arial"/>
        </w:rPr>
        <w:t>4</w:t>
      </w:r>
      <w:r w:rsidR="001418EC" w:rsidRPr="00A631D1">
        <w:rPr>
          <w:rFonts w:ascii="Arial" w:hAnsi="Arial" w:cs="Arial"/>
        </w:rPr>
        <w:t>00Watts, ou seja,</w:t>
      </w:r>
      <w:r w:rsidR="002F121F" w:rsidRPr="00A631D1">
        <w:rPr>
          <w:rFonts w:ascii="Arial" w:hAnsi="Arial" w:cs="Arial"/>
        </w:rPr>
        <w:t xml:space="preserve"> NÃO superam</w:t>
      </w:r>
      <w:r w:rsidR="00A337A7" w:rsidRPr="00A631D1">
        <w:rPr>
          <w:rFonts w:ascii="Arial" w:hAnsi="Arial" w:cs="Arial"/>
        </w:rPr>
        <w:t>0,400</w:t>
      </w:r>
      <w:r w:rsidR="001418EC" w:rsidRPr="00A631D1">
        <w:rPr>
          <w:rFonts w:ascii="Arial" w:hAnsi="Arial" w:cs="Arial"/>
        </w:rPr>
        <w:t xml:space="preserve">kW. </w:t>
      </w:r>
    </w:p>
    <w:p w:rsidR="005E3947" w:rsidRPr="00A631D1" w:rsidRDefault="001418EC" w:rsidP="004A70E7">
      <w:pPr>
        <w:spacing w:before="120" w:after="120"/>
        <w:jc w:val="both"/>
        <w:rPr>
          <w:rFonts w:ascii="Arial" w:hAnsi="Arial" w:cs="Arial"/>
        </w:rPr>
      </w:pPr>
      <w:r w:rsidRPr="00A631D1">
        <w:rPr>
          <w:rFonts w:ascii="Arial" w:hAnsi="Arial" w:cs="Arial"/>
        </w:rPr>
        <w:lastRenderedPageBreak/>
        <w:t xml:space="preserve">Deste modo, se </w:t>
      </w:r>
      <w:r w:rsidR="00916F24" w:rsidRPr="00A631D1">
        <w:rPr>
          <w:rFonts w:ascii="Arial" w:hAnsi="Arial" w:cs="Arial"/>
        </w:rPr>
        <w:t>o modelo de</w:t>
      </w:r>
      <w:r w:rsidRPr="00A631D1">
        <w:rPr>
          <w:rFonts w:ascii="Arial" w:hAnsi="Arial" w:cs="Arial"/>
        </w:rPr>
        <w:t xml:space="preserve"> alicate wattímetro utilizado na medição só</w:t>
      </w:r>
      <w:r w:rsidR="006C4AE0" w:rsidRPr="00A631D1">
        <w:rPr>
          <w:rFonts w:ascii="Arial" w:hAnsi="Arial" w:cs="Arial"/>
        </w:rPr>
        <w:t xml:space="preserve"> permite</w:t>
      </w:r>
      <w:r w:rsidRPr="00A631D1">
        <w:rPr>
          <w:rFonts w:ascii="Arial" w:hAnsi="Arial" w:cs="Arial"/>
        </w:rPr>
        <w:t xml:space="preserve"> registra</w:t>
      </w:r>
      <w:r w:rsidR="006C4AE0" w:rsidRPr="00A631D1">
        <w:rPr>
          <w:rFonts w:ascii="Arial" w:hAnsi="Arial" w:cs="Arial"/>
        </w:rPr>
        <w:t>r</w:t>
      </w:r>
      <w:r w:rsidRPr="00A631D1">
        <w:rPr>
          <w:rFonts w:ascii="Arial" w:hAnsi="Arial" w:cs="Arial"/>
        </w:rPr>
        <w:t xml:space="preserve"> potências </w:t>
      </w:r>
      <w:r w:rsidR="00916F24" w:rsidRPr="00A631D1">
        <w:rPr>
          <w:rFonts w:ascii="Arial" w:hAnsi="Arial" w:cs="Arial"/>
        </w:rPr>
        <w:t xml:space="preserve">na escala de </w:t>
      </w:r>
      <w:r w:rsidRPr="00A631D1">
        <w:rPr>
          <w:rFonts w:ascii="Arial" w:hAnsi="Arial" w:cs="Arial"/>
        </w:rPr>
        <w:t>kW</w:t>
      </w:r>
      <w:r w:rsidR="002F121F" w:rsidRPr="00A631D1">
        <w:rPr>
          <w:rFonts w:ascii="Arial" w:hAnsi="Arial" w:cs="Arial"/>
        </w:rPr>
        <w:t xml:space="preserve"> com 2 (duas) casas decimais</w:t>
      </w:r>
      <w:r w:rsidRPr="00A631D1">
        <w:rPr>
          <w:rFonts w:ascii="Arial" w:hAnsi="Arial" w:cs="Arial"/>
        </w:rPr>
        <w:t>, certamente irá</w:t>
      </w:r>
      <w:r w:rsidR="00D52DCF" w:rsidRPr="00A631D1">
        <w:rPr>
          <w:rFonts w:ascii="Arial" w:hAnsi="Arial" w:cs="Arial"/>
        </w:rPr>
        <w:t>, automaticamente,</w:t>
      </w:r>
      <w:r w:rsidRPr="00A631D1">
        <w:rPr>
          <w:rFonts w:ascii="Arial" w:hAnsi="Arial" w:cs="Arial"/>
        </w:rPr>
        <w:t xml:space="preserve"> arredondar os valores</w:t>
      </w:r>
      <w:r w:rsidR="00916F24" w:rsidRPr="00A631D1">
        <w:rPr>
          <w:rFonts w:ascii="Arial" w:hAnsi="Arial" w:cs="Arial"/>
        </w:rPr>
        <w:t xml:space="preserve"> de potência das luminárias</w:t>
      </w:r>
      <w:r w:rsidR="006C4AE0" w:rsidRPr="00A631D1">
        <w:rPr>
          <w:rFonts w:ascii="Arial" w:hAnsi="Arial" w:cs="Arial"/>
        </w:rPr>
        <w:t xml:space="preserve"> de IP</w:t>
      </w:r>
      <w:r w:rsidRPr="00A631D1">
        <w:rPr>
          <w:rFonts w:ascii="Arial" w:hAnsi="Arial" w:cs="Arial"/>
        </w:rPr>
        <w:t xml:space="preserve"> e prejudicar a precisão e a qualidade d</w:t>
      </w:r>
      <w:r w:rsidR="006C4AE0" w:rsidRPr="00A631D1">
        <w:rPr>
          <w:rFonts w:ascii="Arial" w:hAnsi="Arial" w:cs="Arial"/>
        </w:rPr>
        <w:t>os dados levantados</w:t>
      </w:r>
      <w:r w:rsidRPr="00A631D1">
        <w:rPr>
          <w:rFonts w:ascii="Arial" w:hAnsi="Arial" w:cs="Arial"/>
        </w:rPr>
        <w:t>.</w:t>
      </w:r>
      <w:r w:rsidR="00A4547F" w:rsidRPr="00A631D1">
        <w:rPr>
          <w:rFonts w:ascii="Arial" w:hAnsi="Arial" w:cs="Arial"/>
          <w:b/>
          <w:bCs/>
        </w:rPr>
        <w:t>Dessa forma, modelos de alicate wattímetro, que apresent</w:t>
      </w:r>
      <w:r w:rsidR="009A2EF5" w:rsidRPr="00A631D1">
        <w:rPr>
          <w:rFonts w:ascii="Arial" w:hAnsi="Arial" w:cs="Arial"/>
          <w:b/>
          <w:bCs/>
        </w:rPr>
        <w:t>e</w:t>
      </w:r>
      <w:r w:rsidR="00A4547F" w:rsidRPr="00A631D1">
        <w:rPr>
          <w:rFonts w:ascii="Arial" w:hAnsi="Arial" w:cs="Arial"/>
          <w:b/>
          <w:bCs/>
        </w:rPr>
        <w:t xml:space="preserve"> o valor medido com apenas, com2 (duas) casas decimais, demonstram-se inadequados</w:t>
      </w:r>
      <w:r w:rsidR="00AD13DE">
        <w:rPr>
          <w:rFonts w:ascii="Arial" w:hAnsi="Arial" w:cs="Arial"/>
          <w:b/>
          <w:bCs/>
        </w:rPr>
        <w:t xml:space="preserve"> </w:t>
      </w:r>
      <w:r w:rsidR="00A4547F" w:rsidRPr="00A631D1">
        <w:rPr>
          <w:rFonts w:ascii="Arial" w:hAnsi="Arial" w:cs="Arial"/>
        </w:rPr>
        <w:t>para medições com o nível de precisão desejada no processo de M&amp;V</w:t>
      </w:r>
      <w:r w:rsidR="009A2EF5" w:rsidRPr="00A631D1">
        <w:rPr>
          <w:rFonts w:ascii="Arial" w:hAnsi="Arial" w:cs="Arial"/>
        </w:rPr>
        <w:t xml:space="preserve">, e, desta forma </w:t>
      </w:r>
      <w:r w:rsidR="009A2EF5" w:rsidRPr="00A631D1">
        <w:rPr>
          <w:rFonts w:ascii="Arial" w:hAnsi="Arial" w:cs="Arial"/>
          <w:b/>
          <w:bCs/>
        </w:rPr>
        <w:t>NÃO devem ser utilizados</w:t>
      </w:r>
      <w:r w:rsidR="00A4547F" w:rsidRPr="00A631D1">
        <w:rPr>
          <w:rFonts w:ascii="Arial" w:hAnsi="Arial" w:cs="Arial"/>
        </w:rPr>
        <w:t>.</w:t>
      </w:r>
    </w:p>
    <w:p w:rsidR="006C4AE0" w:rsidRPr="00A631D1" w:rsidRDefault="001418EC" w:rsidP="004A70E7">
      <w:pPr>
        <w:spacing w:before="120" w:after="120"/>
        <w:jc w:val="both"/>
        <w:rPr>
          <w:rFonts w:ascii="Arial" w:hAnsi="Arial" w:cs="Arial"/>
        </w:rPr>
      </w:pPr>
      <w:r w:rsidRPr="00A631D1">
        <w:rPr>
          <w:rFonts w:ascii="Arial" w:hAnsi="Arial" w:cs="Arial"/>
        </w:rPr>
        <w:t>Diante do cenário acima,</w:t>
      </w:r>
      <w:r w:rsidR="00916F24" w:rsidRPr="00A631D1">
        <w:rPr>
          <w:rFonts w:ascii="Arial" w:hAnsi="Arial" w:cs="Arial"/>
        </w:rPr>
        <w:t xml:space="preserve">torna-se </w:t>
      </w:r>
      <w:r w:rsidR="00916F24" w:rsidRPr="00A631D1">
        <w:rPr>
          <w:rFonts w:ascii="Arial" w:hAnsi="Arial" w:cs="Arial"/>
          <w:b/>
          <w:bCs/>
        </w:rPr>
        <w:t>obrigatório</w:t>
      </w:r>
      <w:r w:rsidR="009A2EF5" w:rsidRPr="00A631D1">
        <w:rPr>
          <w:rFonts w:ascii="Arial" w:hAnsi="Arial" w:cs="Arial"/>
          <w:b/>
          <w:bCs/>
        </w:rPr>
        <w:t xml:space="preserve"> utilizar </w:t>
      </w:r>
      <w:r w:rsidR="00916F24" w:rsidRPr="00A631D1">
        <w:rPr>
          <w:rFonts w:ascii="Arial" w:hAnsi="Arial" w:cs="Arial"/>
          <w:b/>
          <w:bCs/>
        </w:rPr>
        <w:t>modelo</w:t>
      </w:r>
      <w:r w:rsidR="00A05E1E" w:rsidRPr="00A631D1">
        <w:rPr>
          <w:rFonts w:ascii="Arial" w:hAnsi="Arial" w:cs="Arial"/>
          <w:b/>
          <w:bCs/>
        </w:rPr>
        <w:t>s</w:t>
      </w:r>
      <w:r w:rsidR="00916F24" w:rsidRPr="00A631D1">
        <w:rPr>
          <w:rFonts w:ascii="Arial" w:hAnsi="Arial" w:cs="Arial"/>
          <w:b/>
          <w:bCs/>
        </w:rPr>
        <w:t xml:space="preserve"> d</w:t>
      </w:r>
      <w:r w:rsidR="00A05E1E" w:rsidRPr="00A631D1">
        <w:rPr>
          <w:rFonts w:ascii="Arial" w:hAnsi="Arial" w:cs="Arial"/>
          <w:b/>
          <w:bCs/>
        </w:rPr>
        <w:t>e</w:t>
      </w:r>
      <w:r w:rsidRPr="00A631D1">
        <w:rPr>
          <w:rFonts w:ascii="Arial" w:hAnsi="Arial" w:cs="Arial"/>
          <w:b/>
          <w:bCs/>
        </w:rPr>
        <w:t xml:space="preserve"> alicate wattímetro</w:t>
      </w:r>
      <w:r w:rsidR="009A2EF5" w:rsidRPr="00A631D1">
        <w:rPr>
          <w:rFonts w:ascii="Arial" w:hAnsi="Arial" w:cs="Arial"/>
          <w:b/>
          <w:bCs/>
        </w:rPr>
        <w:t xml:space="preserve">que </w:t>
      </w:r>
      <w:r w:rsidR="006C4AE0" w:rsidRPr="00A631D1">
        <w:rPr>
          <w:rFonts w:ascii="Arial" w:hAnsi="Arial" w:cs="Arial"/>
          <w:b/>
          <w:bCs/>
        </w:rPr>
        <w:t>apresent</w:t>
      </w:r>
      <w:r w:rsidR="009A2EF5" w:rsidRPr="00A631D1">
        <w:rPr>
          <w:rFonts w:ascii="Arial" w:hAnsi="Arial" w:cs="Arial"/>
          <w:b/>
          <w:bCs/>
        </w:rPr>
        <w:t>e</w:t>
      </w:r>
      <w:r w:rsidR="006C4AE0" w:rsidRPr="00A631D1">
        <w:rPr>
          <w:rFonts w:ascii="Arial" w:hAnsi="Arial" w:cs="Arial"/>
          <w:b/>
          <w:bCs/>
        </w:rPr>
        <w:t xml:space="preserve"> o valor medido</w:t>
      </w:r>
      <w:r w:rsidRPr="00A631D1">
        <w:rPr>
          <w:rFonts w:ascii="Arial" w:hAnsi="Arial" w:cs="Arial"/>
          <w:b/>
          <w:bCs/>
        </w:rPr>
        <w:t>, sem arredondamento,</w:t>
      </w:r>
      <w:r w:rsidR="006C4AE0" w:rsidRPr="00A631D1">
        <w:rPr>
          <w:rFonts w:ascii="Arial" w:hAnsi="Arial" w:cs="Arial"/>
          <w:b/>
          <w:bCs/>
        </w:rPr>
        <w:t xml:space="preserve"> com3 (três) casas decimais,</w:t>
      </w:r>
      <w:r w:rsidR="006C4AE0" w:rsidRPr="00A631D1">
        <w:rPr>
          <w:rFonts w:ascii="Arial" w:hAnsi="Arial" w:cs="Arial"/>
        </w:rPr>
        <w:t>as</w:t>
      </w:r>
      <w:r w:rsidRPr="00A631D1">
        <w:rPr>
          <w:rFonts w:ascii="Arial" w:hAnsi="Arial" w:cs="Arial"/>
        </w:rPr>
        <w:t xml:space="preserve"> potências típicas de luminárias de </w:t>
      </w:r>
      <w:r w:rsidR="006C4AE0" w:rsidRPr="00A631D1">
        <w:rPr>
          <w:rFonts w:ascii="Arial" w:hAnsi="Arial" w:cs="Arial"/>
        </w:rPr>
        <w:t>IP</w:t>
      </w:r>
      <w:r w:rsidRPr="00A631D1">
        <w:rPr>
          <w:rFonts w:ascii="Arial" w:hAnsi="Arial" w:cs="Arial"/>
        </w:rPr>
        <w:t>, por exemplo: 70W</w:t>
      </w:r>
      <w:r w:rsidR="006C4AE0" w:rsidRPr="00A631D1">
        <w:rPr>
          <w:rFonts w:ascii="Arial" w:hAnsi="Arial" w:cs="Arial"/>
        </w:rPr>
        <w:t xml:space="preserve"> (0,070kW)</w:t>
      </w:r>
      <w:r w:rsidRPr="00A631D1">
        <w:rPr>
          <w:rFonts w:ascii="Arial" w:hAnsi="Arial" w:cs="Arial"/>
        </w:rPr>
        <w:t>, 100W</w:t>
      </w:r>
      <w:r w:rsidR="006C4AE0" w:rsidRPr="00A631D1">
        <w:rPr>
          <w:rFonts w:ascii="Arial" w:hAnsi="Arial" w:cs="Arial"/>
        </w:rPr>
        <w:t xml:space="preserve"> (0,100kW)</w:t>
      </w:r>
      <w:r w:rsidRPr="00A631D1">
        <w:rPr>
          <w:rFonts w:ascii="Arial" w:hAnsi="Arial" w:cs="Arial"/>
        </w:rPr>
        <w:t xml:space="preserve">, </w:t>
      </w:r>
      <w:r w:rsidR="002F121F" w:rsidRPr="00A631D1">
        <w:rPr>
          <w:rFonts w:ascii="Arial" w:hAnsi="Arial" w:cs="Arial"/>
        </w:rPr>
        <w:t>150W</w:t>
      </w:r>
      <w:r w:rsidR="00A4547F" w:rsidRPr="00A631D1">
        <w:rPr>
          <w:rFonts w:ascii="Arial" w:hAnsi="Arial" w:cs="Arial"/>
        </w:rPr>
        <w:t xml:space="preserve"> (0,150kW)</w:t>
      </w:r>
      <w:r w:rsidR="002F121F" w:rsidRPr="00A631D1">
        <w:rPr>
          <w:rFonts w:ascii="Arial" w:hAnsi="Arial" w:cs="Arial"/>
        </w:rPr>
        <w:t xml:space="preserve">, </w:t>
      </w:r>
      <w:r w:rsidRPr="00A631D1">
        <w:rPr>
          <w:rFonts w:ascii="Arial" w:hAnsi="Arial" w:cs="Arial"/>
        </w:rPr>
        <w:t>250W</w:t>
      </w:r>
      <w:r w:rsidR="00A4547F" w:rsidRPr="00A631D1">
        <w:rPr>
          <w:rFonts w:ascii="Arial" w:hAnsi="Arial" w:cs="Arial"/>
        </w:rPr>
        <w:t xml:space="preserve"> (0,250kW)</w:t>
      </w:r>
      <w:r w:rsidRPr="00A631D1">
        <w:rPr>
          <w:rFonts w:ascii="Arial" w:hAnsi="Arial" w:cs="Arial"/>
        </w:rPr>
        <w:t>, 400W</w:t>
      </w:r>
      <w:r w:rsidR="00A4547F" w:rsidRPr="00A631D1">
        <w:rPr>
          <w:rFonts w:ascii="Arial" w:hAnsi="Arial" w:cs="Arial"/>
        </w:rPr>
        <w:t xml:space="preserve"> (0,400kW)</w:t>
      </w:r>
      <w:r w:rsidRPr="00A631D1">
        <w:rPr>
          <w:rFonts w:ascii="Arial" w:hAnsi="Arial" w:cs="Arial"/>
        </w:rPr>
        <w:t>, dentre outras</w:t>
      </w:r>
      <w:r w:rsidR="006C4AE0" w:rsidRPr="00A631D1">
        <w:rPr>
          <w:rFonts w:ascii="Arial" w:hAnsi="Arial" w:cs="Arial"/>
        </w:rPr>
        <w:t>.</w:t>
      </w:r>
    </w:p>
    <w:p w:rsidR="001418EC" w:rsidRPr="00A631D1" w:rsidRDefault="001418EC" w:rsidP="004A70E7">
      <w:pPr>
        <w:spacing w:before="120" w:after="120"/>
        <w:jc w:val="both"/>
        <w:rPr>
          <w:rFonts w:ascii="Arial" w:hAnsi="Arial" w:cs="Arial"/>
        </w:rPr>
      </w:pPr>
      <w:r w:rsidRPr="00A631D1">
        <w:rPr>
          <w:rFonts w:ascii="Arial" w:hAnsi="Arial" w:cs="Arial"/>
        </w:rPr>
        <w:t xml:space="preserve">Dedicar atenção a esta condição tornou-se ainda mais importante e necessária em </w:t>
      </w:r>
      <w:r w:rsidR="00D52DCF" w:rsidRPr="00A631D1">
        <w:rPr>
          <w:rFonts w:ascii="Arial" w:hAnsi="Arial" w:cs="Arial"/>
        </w:rPr>
        <w:t>razão</w:t>
      </w:r>
      <w:r w:rsidRPr="00A631D1">
        <w:rPr>
          <w:rFonts w:ascii="Arial" w:hAnsi="Arial" w:cs="Arial"/>
        </w:rPr>
        <w:t xml:space="preserve"> da utilização da tecnologia LED</w:t>
      </w:r>
      <w:r w:rsidR="00D52DCF" w:rsidRPr="00A631D1">
        <w:rPr>
          <w:rFonts w:ascii="Arial" w:hAnsi="Arial" w:cs="Arial"/>
        </w:rPr>
        <w:t xml:space="preserve"> na iluminação pública</w:t>
      </w:r>
      <w:r w:rsidRPr="00A631D1">
        <w:rPr>
          <w:rFonts w:ascii="Arial" w:hAnsi="Arial" w:cs="Arial"/>
        </w:rPr>
        <w:t>,</w:t>
      </w:r>
      <w:r w:rsidR="00D52DCF" w:rsidRPr="00A631D1">
        <w:rPr>
          <w:rFonts w:ascii="Arial" w:hAnsi="Arial" w:cs="Arial"/>
        </w:rPr>
        <w:t xml:space="preserve"> cujas potências são ainda menores. </w:t>
      </w:r>
    </w:p>
    <w:p w:rsidR="00B23489" w:rsidRPr="00A631D1" w:rsidRDefault="00B23489" w:rsidP="00BD14E9">
      <w:pPr>
        <w:numPr>
          <w:ilvl w:val="2"/>
          <w:numId w:val="9"/>
        </w:numPr>
        <w:spacing w:before="240" w:after="120"/>
        <w:ind w:left="851" w:hanging="851"/>
        <w:rPr>
          <w:rFonts w:ascii="Arial" w:hAnsi="Arial" w:cs="Arial"/>
          <w:b/>
          <w:bCs/>
        </w:rPr>
      </w:pPr>
      <w:r w:rsidRPr="00A631D1">
        <w:rPr>
          <w:rFonts w:ascii="Arial" w:hAnsi="Arial" w:cs="Arial"/>
          <w:b/>
          <w:bCs/>
        </w:rPr>
        <w:t xml:space="preserve">Grandeza </w:t>
      </w:r>
      <w:r w:rsidR="00EA7CE4" w:rsidRPr="00A631D1">
        <w:rPr>
          <w:rFonts w:ascii="Arial" w:hAnsi="Arial" w:cs="Arial"/>
          <w:b/>
          <w:bCs/>
        </w:rPr>
        <w:t>Luminotécnica</w:t>
      </w:r>
    </w:p>
    <w:p w:rsidR="00E834A5" w:rsidRPr="00A631D1" w:rsidRDefault="00E834A5" w:rsidP="00E834A5">
      <w:pPr>
        <w:spacing w:before="120" w:after="120"/>
        <w:jc w:val="both"/>
        <w:rPr>
          <w:rFonts w:ascii="Arial" w:hAnsi="Arial" w:cs="Arial"/>
        </w:rPr>
      </w:pPr>
      <w:r w:rsidRPr="00A631D1">
        <w:rPr>
          <w:rFonts w:ascii="Arial" w:hAnsi="Arial" w:cs="Arial"/>
        </w:rPr>
        <w:t xml:space="preserve">Na campanha de medição “antes” da ação de eficiência energética, ainda com tecnologia convencional, </w:t>
      </w:r>
      <w:r w:rsidR="008D348F" w:rsidRPr="00A631D1">
        <w:rPr>
          <w:rFonts w:ascii="Arial" w:hAnsi="Arial" w:cs="Arial"/>
        </w:rPr>
        <w:t>o procedimento</w:t>
      </w:r>
      <w:r w:rsidRPr="00A631D1">
        <w:rPr>
          <w:rFonts w:ascii="Arial" w:hAnsi="Arial" w:cs="Arial"/>
        </w:rPr>
        <w:t xml:space="preserve"> para determinar o indicador</w:t>
      </w:r>
      <w:r w:rsidR="008D348F" w:rsidRPr="00A631D1">
        <w:rPr>
          <w:rFonts w:ascii="Arial" w:hAnsi="Arial" w:cs="Arial"/>
        </w:rPr>
        <w:t xml:space="preserve">: </w:t>
      </w:r>
      <w:r w:rsidRPr="00A631D1">
        <w:rPr>
          <w:rFonts w:ascii="Arial" w:hAnsi="Arial" w:cs="Arial"/>
        </w:rPr>
        <w:t>Iluminância Média – Emédio</w:t>
      </w:r>
      <w:r w:rsidR="00D63205" w:rsidRPr="00A631D1">
        <w:rPr>
          <w:rFonts w:ascii="Arial" w:hAnsi="Arial" w:cs="Arial"/>
        </w:rPr>
        <w:t xml:space="preserve"> deverá</w:t>
      </w:r>
      <w:r w:rsidR="008D348F" w:rsidRPr="00A631D1">
        <w:rPr>
          <w:rFonts w:ascii="Arial" w:hAnsi="Arial" w:cs="Arial"/>
        </w:rPr>
        <w:t xml:space="preserve"> ser</w:t>
      </w:r>
      <w:r w:rsidRPr="00A631D1">
        <w:rPr>
          <w:rFonts w:ascii="Arial" w:hAnsi="Arial" w:cs="Arial"/>
        </w:rPr>
        <w:t xml:space="preserve"> por meio de simulação luminotécnica</w:t>
      </w:r>
      <w:r w:rsidR="008D348F" w:rsidRPr="00A631D1">
        <w:rPr>
          <w:rFonts w:ascii="Arial" w:hAnsi="Arial" w:cs="Arial"/>
        </w:rPr>
        <w:t xml:space="preserve"> utilizando curva fotométrica de luminária convencional de mesma</w:t>
      </w:r>
      <w:r w:rsidR="00975CAB" w:rsidRPr="00A631D1">
        <w:rPr>
          <w:rFonts w:ascii="Arial" w:hAnsi="Arial" w:cs="Arial"/>
        </w:rPr>
        <w:t xml:space="preserve"> potência da instalada no local.Para</w:t>
      </w:r>
      <w:r w:rsidR="008D348F" w:rsidRPr="00A631D1">
        <w:rPr>
          <w:rFonts w:ascii="Arial" w:hAnsi="Arial" w:cs="Arial"/>
        </w:rPr>
        <w:t xml:space="preserve"> a simulação deve-se utilizar o</w:t>
      </w:r>
      <w:r w:rsidRPr="00A631D1">
        <w:rPr>
          <w:rFonts w:ascii="Arial" w:hAnsi="Arial" w:cs="Arial"/>
        </w:rPr>
        <w:t xml:space="preserve"> software Dialux Evo</w:t>
      </w:r>
      <w:r w:rsidR="00975CAB" w:rsidRPr="00A631D1">
        <w:rPr>
          <w:rFonts w:ascii="Arial" w:hAnsi="Arial" w:cs="Arial"/>
        </w:rPr>
        <w:t>, utilizando como base de referência a malha de verificação est</w:t>
      </w:r>
      <w:r w:rsidR="00C02A21" w:rsidRPr="00A631D1">
        <w:rPr>
          <w:rFonts w:ascii="Arial" w:hAnsi="Arial" w:cs="Arial"/>
        </w:rPr>
        <w:t>abelecida no software Dialux Evo. Esse procedimento tem por objetivo auxiliar o estabelecimento da linha de base do projeto</w:t>
      </w:r>
      <w:r w:rsidRPr="00A631D1">
        <w:rPr>
          <w:rFonts w:ascii="Arial" w:hAnsi="Arial" w:cs="Arial"/>
        </w:rPr>
        <w:t>.</w:t>
      </w:r>
    </w:p>
    <w:p w:rsidR="00E834A5" w:rsidRPr="00A631D1" w:rsidRDefault="008D348F" w:rsidP="00E834A5">
      <w:pPr>
        <w:spacing w:before="120" w:after="120"/>
        <w:jc w:val="both"/>
        <w:rPr>
          <w:rFonts w:ascii="Arial" w:hAnsi="Arial" w:cs="Arial"/>
        </w:rPr>
      </w:pPr>
      <w:r w:rsidRPr="00A631D1">
        <w:rPr>
          <w:rFonts w:ascii="Arial" w:hAnsi="Arial" w:cs="Arial"/>
        </w:rPr>
        <w:t xml:space="preserve">Entretanto, </w:t>
      </w:r>
      <w:r w:rsidR="00E834A5" w:rsidRPr="00A631D1">
        <w:rPr>
          <w:rFonts w:ascii="Arial" w:hAnsi="Arial" w:cs="Arial"/>
        </w:rPr>
        <w:t xml:space="preserve">na campanha de medição “após” a ação de eficiência energética, já com a tecnologia LED, </w:t>
      </w:r>
      <w:r w:rsidRPr="00A631D1">
        <w:rPr>
          <w:rFonts w:ascii="Arial" w:hAnsi="Arial" w:cs="Arial"/>
        </w:rPr>
        <w:t>o procedimento para determinar o indicador: Iluminância Média – Emédio</w:t>
      </w:r>
      <w:r w:rsidR="00496134" w:rsidRPr="00A631D1">
        <w:rPr>
          <w:rFonts w:ascii="Arial" w:hAnsi="Arial" w:cs="Arial"/>
        </w:rPr>
        <w:t xml:space="preserve"> e Uniformidade - U</w:t>
      </w:r>
      <w:r w:rsidRPr="00A631D1">
        <w:rPr>
          <w:rFonts w:ascii="Arial" w:hAnsi="Arial" w:cs="Arial"/>
        </w:rPr>
        <w:t xml:space="preserve"> será por meio de medições “in loco”, com luxímetro, utilizando como base a malha de verificação estabelecida na NBR 5101.</w:t>
      </w:r>
      <w:r w:rsidR="00C02A21" w:rsidRPr="00A631D1">
        <w:rPr>
          <w:rFonts w:ascii="Arial" w:hAnsi="Arial" w:cs="Arial"/>
        </w:rPr>
        <w:t xml:space="preserve"> Esse procedimento tem por objetivo </w:t>
      </w:r>
      <w:r w:rsidR="00624748" w:rsidRPr="00A631D1">
        <w:rPr>
          <w:rFonts w:ascii="Arial" w:hAnsi="Arial" w:cs="Arial"/>
        </w:rPr>
        <w:t xml:space="preserve">verificar </w:t>
      </w:r>
      <w:r w:rsidR="00C02A21" w:rsidRPr="00A631D1">
        <w:rPr>
          <w:rFonts w:ascii="Arial" w:hAnsi="Arial" w:cs="Arial"/>
        </w:rPr>
        <w:t xml:space="preserve">o resultado luminotécnico final </w:t>
      </w:r>
      <w:r w:rsidR="00624748" w:rsidRPr="00A631D1">
        <w:rPr>
          <w:rFonts w:ascii="Arial" w:hAnsi="Arial" w:cs="Arial"/>
        </w:rPr>
        <w:t xml:space="preserve">em face da </w:t>
      </w:r>
      <w:r w:rsidR="00C02A21" w:rsidRPr="00A631D1">
        <w:rPr>
          <w:rFonts w:ascii="Arial" w:hAnsi="Arial" w:cs="Arial"/>
        </w:rPr>
        <w:t>respectiva NBR 5101.</w:t>
      </w:r>
    </w:p>
    <w:p w:rsidR="00342A0E" w:rsidRPr="00A631D1" w:rsidRDefault="00342A0E" w:rsidP="00E834A5">
      <w:pPr>
        <w:spacing w:before="120" w:after="120"/>
        <w:jc w:val="both"/>
        <w:rPr>
          <w:rFonts w:ascii="Arial" w:hAnsi="Arial" w:cs="Arial"/>
        </w:rPr>
      </w:pPr>
      <w:r w:rsidRPr="00A631D1">
        <w:rPr>
          <w:rFonts w:ascii="Arial" w:hAnsi="Arial" w:cs="Arial"/>
        </w:rPr>
        <w:t>Como observado acima, a campanha de medição das grandezas luminotécnicas tem dois objetivos distintos: auxiliar no estabelecimento da linha de base e verificar o resultado final do projeto.</w:t>
      </w:r>
    </w:p>
    <w:p w:rsidR="00B40F52" w:rsidRPr="00A631D1" w:rsidRDefault="00B40F52" w:rsidP="00E834A5">
      <w:pPr>
        <w:spacing w:before="120" w:after="120"/>
        <w:jc w:val="both"/>
        <w:rPr>
          <w:rFonts w:ascii="Arial" w:hAnsi="Arial" w:cs="Arial"/>
        </w:rPr>
      </w:pPr>
    </w:p>
    <w:p w:rsidR="00E834A5" w:rsidRPr="00A631D1" w:rsidRDefault="00E834A5" w:rsidP="00BD14E9">
      <w:pPr>
        <w:numPr>
          <w:ilvl w:val="3"/>
          <w:numId w:val="9"/>
        </w:numPr>
        <w:spacing w:before="240" w:after="120"/>
        <w:ind w:left="992" w:hanging="992"/>
        <w:rPr>
          <w:rFonts w:ascii="Arial" w:hAnsi="Arial" w:cs="Arial"/>
          <w:b/>
          <w:bCs/>
        </w:rPr>
      </w:pPr>
      <w:r w:rsidRPr="00A631D1">
        <w:rPr>
          <w:rFonts w:ascii="Arial" w:hAnsi="Arial" w:cs="Arial"/>
          <w:b/>
          <w:bCs/>
        </w:rPr>
        <w:t>Procedimentos de Medição</w:t>
      </w:r>
      <w:r w:rsidR="00342A0E" w:rsidRPr="00A631D1">
        <w:rPr>
          <w:rFonts w:ascii="Arial" w:hAnsi="Arial" w:cs="Arial"/>
          <w:b/>
          <w:bCs/>
        </w:rPr>
        <w:t xml:space="preserve"> de Grandezas Luminotécnicas</w:t>
      </w:r>
    </w:p>
    <w:p w:rsidR="00E834A5" w:rsidRPr="00A631D1" w:rsidRDefault="00E834A5" w:rsidP="00B24DC7">
      <w:pPr>
        <w:pStyle w:val="PargrafodaLista"/>
        <w:numPr>
          <w:ilvl w:val="0"/>
          <w:numId w:val="15"/>
        </w:numPr>
        <w:spacing w:before="240" w:after="120"/>
        <w:ind w:left="426" w:hanging="426"/>
        <w:contextualSpacing w:val="0"/>
        <w:jc w:val="both"/>
        <w:rPr>
          <w:rFonts w:ascii="Arial" w:hAnsi="Arial" w:cs="Arial"/>
          <w:b/>
          <w:bCs/>
        </w:rPr>
      </w:pPr>
      <w:r w:rsidRPr="00A631D1">
        <w:rPr>
          <w:rFonts w:ascii="Arial" w:hAnsi="Arial" w:cs="Arial"/>
          <w:b/>
          <w:bCs/>
        </w:rPr>
        <w:t>Luminária com tecnologia convencional</w:t>
      </w:r>
    </w:p>
    <w:p w:rsidR="00E834A5" w:rsidRPr="00A631D1" w:rsidRDefault="00E834A5" w:rsidP="00E834A5">
      <w:pPr>
        <w:spacing w:before="120" w:after="120"/>
        <w:jc w:val="both"/>
        <w:rPr>
          <w:rFonts w:ascii="Arial" w:hAnsi="Arial" w:cs="Arial"/>
        </w:rPr>
      </w:pPr>
      <w:r w:rsidRPr="00A631D1">
        <w:rPr>
          <w:rFonts w:ascii="Arial" w:hAnsi="Arial" w:cs="Arial"/>
        </w:rPr>
        <w:t xml:space="preserve">Para superar </w:t>
      </w:r>
      <w:r w:rsidR="0040471A" w:rsidRPr="00A631D1">
        <w:rPr>
          <w:rFonts w:ascii="Arial" w:hAnsi="Arial" w:cs="Arial"/>
        </w:rPr>
        <w:t>a barreira</w:t>
      </w:r>
      <w:r w:rsidRPr="00A631D1">
        <w:rPr>
          <w:rFonts w:ascii="Arial" w:hAnsi="Arial" w:cs="Arial"/>
        </w:rPr>
        <w:t xml:space="preserve"> de se obter curvas fotométricas (</w:t>
      </w:r>
      <w:r w:rsidR="0040471A" w:rsidRPr="00A631D1">
        <w:rPr>
          <w:rFonts w:ascii="Arial" w:hAnsi="Arial" w:cs="Arial"/>
        </w:rPr>
        <w:t>arquivo. ies</w:t>
      </w:r>
      <w:r w:rsidRPr="00A631D1">
        <w:rPr>
          <w:rFonts w:ascii="Arial" w:hAnsi="Arial" w:cs="Arial"/>
        </w:rPr>
        <w:t xml:space="preserve">) </w:t>
      </w:r>
      <w:r w:rsidR="0040471A" w:rsidRPr="00A631D1">
        <w:rPr>
          <w:rFonts w:ascii="Arial" w:hAnsi="Arial" w:cs="Arial"/>
        </w:rPr>
        <w:t>exatamente</w:t>
      </w:r>
      <w:r w:rsidRPr="00A631D1">
        <w:rPr>
          <w:rFonts w:ascii="Arial" w:hAnsi="Arial" w:cs="Arial"/>
        </w:rPr>
        <w:t xml:space="preserve"> das luminárias convencionais</w:t>
      </w:r>
      <w:r w:rsidR="0040471A" w:rsidRPr="00A631D1">
        <w:rPr>
          <w:rFonts w:ascii="Arial" w:hAnsi="Arial" w:cs="Arial"/>
        </w:rPr>
        <w:t xml:space="preserve"> existentes, ou seja, de mesmo modelo e fabricante, considerando que na grande maioria dos</w:t>
      </w:r>
      <w:r w:rsidR="00AD13DE">
        <w:rPr>
          <w:rFonts w:ascii="Arial" w:hAnsi="Arial" w:cs="Arial"/>
        </w:rPr>
        <w:t xml:space="preserve"> </w:t>
      </w:r>
      <w:r w:rsidR="0040471A" w:rsidRPr="00A631D1">
        <w:rPr>
          <w:rFonts w:ascii="Arial" w:hAnsi="Arial" w:cs="Arial"/>
        </w:rPr>
        <w:t>casos</w:t>
      </w:r>
      <w:r w:rsidR="00AD13DE">
        <w:rPr>
          <w:rFonts w:ascii="Arial" w:hAnsi="Arial" w:cs="Arial"/>
        </w:rPr>
        <w:t xml:space="preserve"> </w:t>
      </w:r>
      <w:r w:rsidR="0040471A" w:rsidRPr="00A631D1">
        <w:rPr>
          <w:rFonts w:ascii="Arial" w:hAnsi="Arial" w:cs="Arial"/>
        </w:rPr>
        <w:t>as instalações ocorreram</w:t>
      </w:r>
      <w:r w:rsidRPr="00A631D1">
        <w:rPr>
          <w:rFonts w:ascii="Arial" w:hAnsi="Arial" w:cs="Arial"/>
        </w:rPr>
        <w:t xml:space="preserve"> há muitos anos</w:t>
      </w:r>
      <w:r w:rsidR="0040471A" w:rsidRPr="00A631D1">
        <w:rPr>
          <w:rFonts w:ascii="Arial" w:hAnsi="Arial" w:cs="Arial"/>
        </w:rPr>
        <w:t xml:space="preserve"> e </w:t>
      </w:r>
      <w:r w:rsidR="00D63205" w:rsidRPr="00A631D1">
        <w:rPr>
          <w:rFonts w:ascii="Arial" w:hAnsi="Arial" w:cs="Arial"/>
        </w:rPr>
        <w:t>trata-se</w:t>
      </w:r>
      <w:r w:rsidR="0040471A" w:rsidRPr="00A631D1">
        <w:rPr>
          <w:rFonts w:ascii="Arial" w:hAnsi="Arial" w:cs="Arial"/>
        </w:rPr>
        <w:t xml:space="preserve"> de equipamentos que já saíram do mercado</w:t>
      </w:r>
      <w:r w:rsidRPr="00A631D1">
        <w:rPr>
          <w:rFonts w:ascii="Arial" w:hAnsi="Arial" w:cs="Arial"/>
        </w:rPr>
        <w:t xml:space="preserve">. O Procel Reluz </w:t>
      </w:r>
      <w:r w:rsidR="0040471A" w:rsidRPr="00A631D1">
        <w:rPr>
          <w:rFonts w:ascii="Arial" w:hAnsi="Arial" w:cs="Arial"/>
        </w:rPr>
        <w:t>fornecerá</w:t>
      </w:r>
      <w:r w:rsidRPr="00A631D1">
        <w:rPr>
          <w:rFonts w:ascii="Arial" w:hAnsi="Arial" w:cs="Arial"/>
        </w:rPr>
        <w:t xml:space="preserve"> um conjunto de arquivos IES (curvas fotométricas) de luminárias com tecnologia convencional, de diversas </w:t>
      </w:r>
      <w:r w:rsidRPr="00A631D1">
        <w:rPr>
          <w:rFonts w:ascii="Arial" w:hAnsi="Arial" w:cs="Arial"/>
        </w:rPr>
        <w:lastRenderedPageBreak/>
        <w:t xml:space="preserve">potências, de modo a permitir que </w:t>
      </w:r>
      <w:r w:rsidR="0040471A" w:rsidRPr="00A631D1">
        <w:rPr>
          <w:rFonts w:ascii="Arial" w:hAnsi="Arial" w:cs="Arial"/>
        </w:rPr>
        <w:t>todas as simulações luminotécnicas</w:t>
      </w:r>
      <w:r w:rsidRPr="00A631D1">
        <w:rPr>
          <w:rFonts w:ascii="Arial" w:hAnsi="Arial" w:cs="Arial"/>
        </w:rPr>
        <w:t xml:space="preserve"> sejam realizad</w:t>
      </w:r>
      <w:r w:rsidR="0040471A" w:rsidRPr="00A631D1">
        <w:rPr>
          <w:rFonts w:ascii="Arial" w:hAnsi="Arial" w:cs="Arial"/>
        </w:rPr>
        <w:t>a</w:t>
      </w:r>
      <w:r w:rsidRPr="00A631D1">
        <w:rPr>
          <w:rFonts w:ascii="Arial" w:hAnsi="Arial" w:cs="Arial"/>
        </w:rPr>
        <w:t xml:space="preserve">s em uma mesma base de referência. </w:t>
      </w:r>
    </w:p>
    <w:p w:rsidR="00E834A5" w:rsidRPr="00A631D1" w:rsidRDefault="00E834A5" w:rsidP="00E834A5">
      <w:pPr>
        <w:spacing w:before="120" w:after="120"/>
        <w:jc w:val="both"/>
        <w:rPr>
          <w:rFonts w:ascii="Arial" w:hAnsi="Arial" w:cs="Arial"/>
        </w:rPr>
      </w:pPr>
      <w:r w:rsidRPr="00A631D1">
        <w:rPr>
          <w:rFonts w:ascii="Arial" w:hAnsi="Arial" w:cs="Arial"/>
        </w:rPr>
        <w:t xml:space="preserve">Cabe esclarecer que, nesta fase, ou seja, </w:t>
      </w:r>
      <w:r w:rsidR="00BF1BED" w:rsidRPr="00A631D1">
        <w:rPr>
          <w:rFonts w:ascii="Arial" w:hAnsi="Arial" w:cs="Arial"/>
        </w:rPr>
        <w:t>“</w:t>
      </w:r>
      <w:r w:rsidRPr="00A631D1">
        <w:rPr>
          <w:rFonts w:ascii="Arial" w:hAnsi="Arial" w:cs="Arial"/>
        </w:rPr>
        <w:t>antes</w:t>
      </w:r>
      <w:r w:rsidR="00BF1BED" w:rsidRPr="00A631D1">
        <w:rPr>
          <w:rFonts w:ascii="Arial" w:hAnsi="Arial" w:cs="Arial"/>
        </w:rPr>
        <w:t>”</w:t>
      </w:r>
      <w:r w:rsidRPr="00A631D1">
        <w:rPr>
          <w:rFonts w:ascii="Arial" w:hAnsi="Arial" w:cs="Arial"/>
        </w:rPr>
        <w:t xml:space="preserve"> da instalação das luminárias LEDs, </w:t>
      </w:r>
      <w:r w:rsidR="00BF1BED" w:rsidRPr="00A631D1">
        <w:rPr>
          <w:rFonts w:ascii="Arial" w:hAnsi="Arial" w:cs="Arial"/>
        </w:rPr>
        <w:t>NÃO</w:t>
      </w:r>
      <w:r w:rsidRPr="00A631D1">
        <w:rPr>
          <w:rFonts w:ascii="Arial" w:hAnsi="Arial" w:cs="Arial"/>
        </w:rPr>
        <w:t xml:space="preserve"> serão consideradas medições luminotécnicas “in loco” do sistema de IP existente. Isto se deve </w:t>
      </w:r>
      <w:r w:rsidR="00BF1BED" w:rsidRPr="00A631D1">
        <w:rPr>
          <w:rFonts w:ascii="Arial" w:hAnsi="Arial" w:cs="Arial"/>
        </w:rPr>
        <w:t>ao</w:t>
      </w:r>
      <w:r w:rsidRPr="00A631D1">
        <w:rPr>
          <w:rFonts w:ascii="Arial" w:hAnsi="Arial" w:cs="Arial"/>
        </w:rPr>
        <w:t xml:space="preserve"> fato de as luminárias existentes estarem impactadas por diversos fatores que prejudicam o seu desempenho</w:t>
      </w:r>
      <w:r w:rsidR="00BF1BED" w:rsidRPr="00A631D1">
        <w:rPr>
          <w:rFonts w:ascii="Arial" w:hAnsi="Arial" w:cs="Arial"/>
        </w:rPr>
        <w:t xml:space="preserve"> luminotécnico</w:t>
      </w:r>
      <w:r w:rsidRPr="00A631D1">
        <w:rPr>
          <w:rFonts w:ascii="Arial" w:hAnsi="Arial" w:cs="Arial"/>
        </w:rPr>
        <w:t xml:space="preserve"> atual, ou seja, </w:t>
      </w:r>
      <w:r w:rsidR="00BF1BED" w:rsidRPr="00A631D1">
        <w:rPr>
          <w:rFonts w:ascii="Arial" w:hAnsi="Arial" w:cs="Arial"/>
        </w:rPr>
        <w:t>fadiga</w:t>
      </w:r>
      <w:r w:rsidRPr="00A631D1">
        <w:rPr>
          <w:rFonts w:ascii="Arial" w:hAnsi="Arial" w:cs="Arial"/>
        </w:rPr>
        <w:t xml:space="preserve">, ausência de manutenção, sujeira no refrator, dentre outros indicadores que afetam o desempenho </w:t>
      </w:r>
      <w:r w:rsidR="00BF1BED" w:rsidRPr="00A631D1">
        <w:rPr>
          <w:rFonts w:ascii="Arial" w:hAnsi="Arial" w:cs="Arial"/>
        </w:rPr>
        <w:t>de qualquer luminária em operação</w:t>
      </w:r>
      <w:r w:rsidRPr="00A631D1">
        <w:rPr>
          <w:rFonts w:ascii="Arial" w:hAnsi="Arial" w:cs="Arial"/>
        </w:rPr>
        <w:t xml:space="preserve">. </w:t>
      </w:r>
    </w:p>
    <w:p w:rsidR="00E834A5" w:rsidRPr="00A631D1" w:rsidRDefault="00E834A5" w:rsidP="00E834A5">
      <w:pPr>
        <w:spacing w:before="120" w:after="120"/>
        <w:jc w:val="both"/>
        <w:rPr>
          <w:rFonts w:ascii="Arial" w:hAnsi="Arial" w:cs="Arial"/>
        </w:rPr>
      </w:pPr>
      <w:r w:rsidRPr="00A631D1">
        <w:rPr>
          <w:rFonts w:ascii="Arial" w:hAnsi="Arial" w:cs="Arial"/>
        </w:rPr>
        <w:t>Não seria razoável comparar o resultado luminotécnico</w:t>
      </w:r>
      <w:r w:rsidR="00AD13DE">
        <w:rPr>
          <w:rFonts w:ascii="Arial" w:hAnsi="Arial" w:cs="Arial"/>
        </w:rPr>
        <w:t xml:space="preserve"> </w:t>
      </w:r>
      <w:r w:rsidRPr="00A631D1">
        <w:rPr>
          <w:rFonts w:ascii="Arial" w:hAnsi="Arial" w:cs="Arial"/>
        </w:rPr>
        <w:t xml:space="preserve">de uma luminária que possui anos de exposição a diversos fatores que </w:t>
      </w:r>
      <w:r w:rsidR="00BF1BED" w:rsidRPr="00A631D1">
        <w:rPr>
          <w:rFonts w:ascii="Arial" w:hAnsi="Arial" w:cs="Arial"/>
        </w:rPr>
        <w:t>interfere no</w:t>
      </w:r>
      <w:r w:rsidRPr="00A631D1">
        <w:rPr>
          <w:rFonts w:ascii="Arial" w:hAnsi="Arial" w:cs="Arial"/>
        </w:rPr>
        <w:t xml:space="preserve"> seu desempenho com uma luminária LED completamente nova. </w:t>
      </w:r>
    </w:p>
    <w:p w:rsidR="00E834A5" w:rsidRPr="00A631D1" w:rsidRDefault="00E834A5" w:rsidP="00E834A5">
      <w:pPr>
        <w:spacing w:before="120" w:after="120"/>
        <w:jc w:val="both"/>
        <w:rPr>
          <w:rFonts w:ascii="Arial" w:hAnsi="Arial" w:cs="Arial"/>
        </w:rPr>
      </w:pPr>
      <w:r w:rsidRPr="00A631D1">
        <w:rPr>
          <w:rFonts w:ascii="Arial" w:hAnsi="Arial" w:cs="Arial"/>
        </w:rPr>
        <w:t>Por esta razão, a metodologia adotada para efeito de</w:t>
      </w:r>
      <w:r w:rsidR="00AD13DE">
        <w:rPr>
          <w:rFonts w:ascii="Arial" w:hAnsi="Arial" w:cs="Arial"/>
        </w:rPr>
        <w:t xml:space="preserve"> </w:t>
      </w:r>
      <w:r w:rsidR="00E24AE4" w:rsidRPr="00A631D1">
        <w:rPr>
          <w:rFonts w:ascii="Arial" w:hAnsi="Arial" w:cs="Arial"/>
        </w:rPr>
        <w:t>comparação</w:t>
      </w:r>
      <w:r w:rsidR="00C70BE1" w:rsidRPr="00A631D1">
        <w:rPr>
          <w:rFonts w:ascii="Arial" w:hAnsi="Arial" w:cs="Arial"/>
        </w:rPr>
        <w:t xml:space="preserve"> de</w:t>
      </w:r>
      <w:r w:rsidRPr="00A631D1">
        <w:rPr>
          <w:rFonts w:ascii="Arial" w:hAnsi="Arial" w:cs="Arial"/>
        </w:rPr>
        <w:t xml:space="preserve"> desempenho luminotécnico</w:t>
      </w:r>
      <w:r w:rsidR="00E24AE4" w:rsidRPr="00A631D1">
        <w:rPr>
          <w:rFonts w:ascii="Arial" w:hAnsi="Arial" w:cs="Arial"/>
        </w:rPr>
        <w:t xml:space="preserve"> entre a luminária convencional</w:t>
      </w:r>
      <w:r w:rsidR="00A53EC4" w:rsidRPr="00A631D1">
        <w:rPr>
          <w:rFonts w:ascii="Arial" w:hAnsi="Arial" w:cs="Arial"/>
        </w:rPr>
        <w:t xml:space="preserve"> existente</w:t>
      </w:r>
      <w:r w:rsidR="00E24AE4" w:rsidRPr="00A631D1">
        <w:rPr>
          <w:rFonts w:ascii="Arial" w:hAnsi="Arial" w:cs="Arial"/>
        </w:rPr>
        <w:t xml:space="preserve"> e a luminária LED</w:t>
      </w:r>
      <w:r w:rsidRPr="00A631D1">
        <w:rPr>
          <w:rFonts w:ascii="Arial" w:hAnsi="Arial" w:cs="Arial"/>
        </w:rPr>
        <w:t>, opta por utiliza</w:t>
      </w:r>
      <w:r w:rsidR="00C70BE1" w:rsidRPr="00A631D1">
        <w:rPr>
          <w:rFonts w:ascii="Arial" w:hAnsi="Arial" w:cs="Arial"/>
        </w:rPr>
        <w:t>r</w:t>
      </w:r>
      <w:r w:rsidRPr="00A631D1">
        <w:rPr>
          <w:rFonts w:ascii="Arial" w:hAnsi="Arial" w:cs="Arial"/>
        </w:rPr>
        <w:t xml:space="preserve"> simulação</w:t>
      </w:r>
      <w:r w:rsidR="00A53EC4" w:rsidRPr="00A631D1">
        <w:rPr>
          <w:rFonts w:ascii="Arial" w:hAnsi="Arial" w:cs="Arial"/>
        </w:rPr>
        <w:t xml:space="preserve"> luminotécnica de uma “luminária convencional nova”</w:t>
      </w:r>
      <w:r w:rsidRPr="00A631D1">
        <w:rPr>
          <w:rFonts w:ascii="Arial" w:hAnsi="Arial" w:cs="Arial"/>
        </w:rPr>
        <w:t xml:space="preserve"> (sem as depreciações naturais de sua utilização no campo), com uma luminária de LED </w:t>
      </w:r>
      <w:r w:rsidR="00A53EC4" w:rsidRPr="00A631D1">
        <w:rPr>
          <w:rFonts w:ascii="Arial" w:hAnsi="Arial" w:cs="Arial"/>
        </w:rPr>
        <w:t xml:space="preserve">também </w:t>
      </w:r>
      <w:r w:rsidRPr="00A631D1">
        <w:rPr>
          <w:rFonts w:ascii="Arial" w:hAnsi="Arial" w:cs="Arial"/>
        </w:rPr>
        <w:t xml:space="preserve">nova. </w:t>
      </w:r>
    </w:p>
    <w:p w:rsidR="00F31E6A" w:rsidRPr="00A631D1" w:rsidRDefault="00F31E6A" w:rsidP="00B24DC7">
      <w:pPr>
        <w:pStyle w:val="PargrafodaLista"/>
        <w:numPr>
          <w:ilvl w:val="0"/>
          <w:numId w:val="15"/>
        </w:numPr>
        <w:spacing w:before="240" w:after="120"/>
        <w:ind w:left="426" w:hanging="426"/>
        <w:contextualSpacing w:val="0"/>
        <w:jc w:val="both"/>
        <w:rPr>
          <w:rFonts w:ascii="Arial" w:hAnsi="Arial" w:cs="Arial"/>
          <w:b/>
          <w:bCs/>
        </w:rPr>
      </w:pPr>
      <w:r w:rsidRPr="00A631D1">
        <w:rPr>
          <w:rFonts w:ascii="Arial" w:hAnsi="Arial" w:cs="Arial"/>
          <w:b/>
          <w:bCs/>
        </w:rPr>
        <w:t>Luminária com tecnologia LED</w:t>
      </w:r>
    </w:p>
    <w:p w:rsidR="008A5B95" w:rsidRPr="00A631D1" w:rsidRDefault="008A5B95" w:rsidP="008A5B95">
      <w:pPr>
        <w:spacing w:before="120" w:after="120"/>
        <w:jc w:val="both"/>
        <w:rPr>
          <w:rFonts w:ascii="Arial" w:hAnsi="Arial" w:cs="Arial"/>
        </w:rPr>
      </w:pPr>
      <w:r w:rsidRPr="00A631D1">
        <w:rPr>
          <w:rFonts w:ascii="Arial" w:hAnsi="Arial" w:cs="Arial"/>
        </w:rPr>
        <w:t xml:space="preserve">Após a instalação das luminárias LEDs, deverão ser realizadas medições luminotécnicas, por amostragem, em </w:t>
      </w:r>
      <w:r w:rsidR="00D31A87" w:rsidRPr="00A631D1">
        <w:rPr>
          <w:rFonts w:ascii="Arial" w:hAnsi="Arial" w:cs="Arial"/>
        </w:rPr>
        <w:t>VÃOS entre pontos</w:t>
      </w:r>
      <w:r w:rsidRPr="00A631D1">
        <w:rPr>
          <w:rFonts w:ascii="Arial" w:hAnsi="Arial" w:cs="Arial"/>
        </w:rPr>
        <w:t xml:space="preserve"> de </w:t>
      </w:r>
      <w:r w:rsidR="00D31A87" w:rsidRPr="00A631D1">
        <w:rPr>
          <w:rFonts w:ascii="Arial" w:hAnsi="Arial" w:cs="Arial"/>
        </w:rPr>
        <w:t>iluminação pública eficientizados</w:t>
      </w:r>
      <w:r w:rsidRPr="00A631D1">
        <w:rPr>
          <w:rFonts w:ascii="Arial" w:hAnsi="Arial" w:cs="Arial"/>
        </w:rPr>
        <w:t xml:space="preserve"> situados na área de abrangência do projeto, cujo objetivo é descobrir, no próprio local onde as luminárias LEDs estão instaladas</w:t>
      </w:r>
      <w:r w:rsidR="00D31A87" w:rsidRPr="00A631D1">
        <w:rPr>
          <w:rFonts w:ascii="Arial" w:hAnsi="Arial" w:cs="Arial"/>
        </w:rPr>
        <w:t xml:space="preserve"> e operando</w:t>
      </w:r>
      <w:r w:rsidRPr="00A631D1">
        <w:rPr>
          <w:rFonts w:ascii="Arial" w:hAnsi="Arial" w:cs="Arial"/>
        </w:rPr>
        <w:t>, se a Iluminância Média (Emed)</w:t>
      </w:r>
      <w:r w:rsidR="00295069" w:rsidRPr="00A631D1">
        <w:rPr>
          <w:rFonts w:ascii="Arial" w:hAnsi="Arial" w:cs="Arial"/>
        </w:rPr>
        <w:t xml:space="preserve"> e a Uniformidade (U)</w:t>
      </w:r>
      <w:r w:rsidR="00D31A87" w:rsidRPr="00A631D1">
        <w:rPr>
          <w:rFonts w:ascii="Arial" w:hAnsi="Arial" w:cs="Arial"/>
        </w:rPr>
        <w:t>,</w:t>
      </w:r>
      <w:r w:rsidRPr="00A631D1">
        <w:rPr>
          <w:rFonts w:ascii="Arial" w:hAnsi="Arial" w:cs="Arial"/>
        </w:rPr>
        <w:t xml:space="preserve"> medida “in loco”</w:t>
      </w:r>
      <w:r w:rsidR="00AC0311" w:rsidRPr="00A631D1">
        <w:rPr>
          <w:rFonts w:ascii="Arial" w:hAnsi="Arial" w:cs="Arial"/>
        </w:rPr>
        <w:t>entre os</w:t>
      </w:r>
      <w:r w:rsidR="00D31A87" w:rsidRPr="00A631D1">
        <w:rPr>
          <w:rFonts w:ascii="Arial" w:hAnsi="Arial" w:cs="Arial"/>
        </w:rPr>
        <w:t xml:space="preserve"> respectivos VÃOS,</w:t>
      </w:r>
      <w:r w:rsidRPr="00A631D1">
        <w:rPr>
          <w:rFonts w:ascii="Arial" w:hAnsi="Arial" w:cs="Arial"/>
        </w:rPr>
        <w:t xml:space="preserve"> atende ou não</w:t>
      </w:r>
      <w:r w:rsidR="00D31A87" w:rsidRPr="00A631D1">
        <w:rPr>
          <w:rFonts w:ascii="Arial" w:hAnsi="Arial" w:cs="Arial"/>
        </w:rPr>
        <w:t>,</w:t>
      </w:r>
      <w:r w:rsidRPr="00A631D1">
        <w:rPr>
          <w:rFonts w:ascii="Arial" w:hAnsi="Arial" w:cs="Arial"/>
        </w:rPr>
        <w:t xml:space="preserve"> aos valores estabelecidos na NBR 5101.</w:t>
      </w:r>
    </w:p>
    <w:p w:rsidR="008A5B95" w:rsidRPr="00A631D1" w:rsidRDefault="008A5B95" w:rsidP="008A5B95">
      <w:pPr>
        <w:spacing w:before="120" w:after="120"/>
        <w:jc w:val="both"/>
        <w:rPr>
          <w:rFonts w:ascii="Arial" w:hAnsi="Arial" w:cs="Arial"/>
        </w:rPr>
      </w:pPr>
      <w:r w:rsidRPr="00A631D1">
        <w:rPr>
          <w:rFonts w:ascii="Arial" w:hAnsi="Arial" w:cs="Arial"/>
        </w:rPr>
        <w:t>A malha de medição a ser utilizada na determinação do parâmetro</w:t>
      </w:r>
      <w:r w:rsidR="00AC0311" w:rsidRPr="00A631D1">
        <w:rPr>
          <w:rFonts w:ascii="Arial" w:hAnsi="Arial" w:cs="Arial"/>
        </w:rPr>
        <w:t xml:space="preserve"> indicado acima</w:t>
      </w:r>
      <w:r w:rsidRPr="00A631D1">
        <w:rPr>
          <w:rFonts w:ascii="Arial" w:hAnsi="Arial" w:cs="Arial"/>
        </w:rPr>
        <w:t xml:space="preserve"> deverá ser conforme previsto no Item 7.2 da NBR 5101.</w:t>
      </w:r>
    </w:p>
    <w:p w:rsidR="001B2875" w:rsidRPr="00A631D1" w:rsidRDefault="001B2875" w:rsidP="00B24DC7">
      <w:pPr>
        <w:pStyle w:val="PargrafodaLista"/>
        <w:numPr>
          <w:ilvl w:val="0"/>
          <w:numId w:val="15"/>
        </w:numPr>
        <w:spacing w:before="240" w:after="120"/>
        <w:ind w:left="426" w:hanging="426"/>
        <w:contextualSpacing w:val="0"/>
        <w:jc w:val="both"/>
        <w:rPr>
          <w:rFonts w:ascii="Arial" w:hAnsi="Arial" w:cs="Arial"/>
          <w:b/>
          <w:bCs/>
        </w:rPr>
      </w:pPr>
      <w:r w:rsidRPr="00A631D1">
        <w:rPr>
          <w:rFonts w:ascii="Arial" w:hAnsi="Arial" w:cs="Arial"/>
          <w:b/>
          <w:bCs/>
        </w:rPr>
        <w:t>Equipamentos utilizados na Medição e Verificação</w:t>
      </w:r>
    </w:p>
    <w:p w:rsidR="001B2875" w:rsidRPr="00A631D1" w:rsidRDefault="001B2875" w:rsidP="001B2875">
      <w:pPr>
        <w:spacing w:before="120" w:after="120"/>
        <w:jc w:val="both"/>
        <w:rPr>
          <w:rFonts w:ascii="Arial" w:hAnsi="Arial" w:cs="Arial"/>
        </w:rPr>
      </w:pPr>
      <w:r w:rsidRPr="00A631D1">
        <w:rPr>
          <w:rFonts w:ascii="Arial" w:hAnsi="Arial" w:cs="Arial"/>
        </w:rPr>
        <w:t xml:space="preserve">Deverá ser apresentado a precisão dos equipamentos usados nas medições “in loco”, inclusive o certificado da calibração mais recente do respectivo equipamento (Luxímetro). </w:t>
      </w:r>
    </w:p>
    <w:p w:rsidR="00B40F52" w:rsidRPr="00A631D1" w:rsidRDefault="00B40F52" w:rsidP="00AC05C2">
      <w:pPr>
        <w:spacing w:before="120" w:after="120"/>
        <w:jc w:val="both"/>
        <w:rPr>
          <w:rFonts w:ascii="Arial" w:hAnsi="Arial" w:cs="Arial"/>
        </w:rPr>
      </w:pPr>
    </w:p>
    <w:p w:rsidR="00D950FF" w:rsidRPr="00A631D1" w:rsidRDefault="00D950FF" w:rsidP="00BD14E9">
      <w:pPr>
        <w:numPr>
          <w:ilvl w:val="1"/>
          <w:numId w:val="9"/>
        </w:numPr>
        <w:spacing w:before="120" w:after="120"/>
        <w:ind w:hanging="792"/>
        <w:rPr>
          <w:rFonts w:ascii="Arial" w:hAnsi="Arial" w:cs="Arial"/>
          <w:b/>
        </w:rPr>
      </w:pPr>
      <w:r w:rsidRPr="00A631D1">
        <w:rPr>
          <w:rFonts w:ascii="Arial" w:hAnsi="Arial" w:cs="Arial"/>
          <w:b/>
        </w:rPr>
        <w:t>ESTABELECIMENTO DO TAMANHO DA AMOSTRA</w:t>
      </w:r>
    </w:p>
    <w:p w:rsidR="00D950FF" w:rsidRPr="00A631D1" w:rsidRDefault="00D950FF" w:rsidP="00BD14E9">
      <w:pPr>
        <w:numPr>
          <w:ilvl w:val="2"/>
          <w:numId w:val="9"/>
        </w:numPr>
        <w:spacing w:before="240" w:after="120"/>
        <w:ind w:left="851" w:hanging="851"/>
        <w:rPr>
          <w:rFonts w:ascii="Arial" w:hAnsi="Arial" w:cs="Arial"/>
          <w:b/>
          <w:bCs/>
        </w:rPr>
      </w:pPr>
      <w:bookmarkStart w:id="1" w:name="_Hlk33112606"/>
      <w:r w:rsidRPr="00A631D1">
        <w:rPr>
          <w:rFonts w:ascii="Arial" w:hAnsi="Arial" w:cs="Arial"/>
          <w:b/>
          <w:bCs/>
        </w:rPr>
        <w:t xml:space="preserve">Plano de </w:t>
      </w:r>
      <w:r w:rsidR="00E1027D" w:rsidRPr="00A631D1">
        <w:rPr>
          <w:rFonts w:ascii="Arial" w:hAnsi="Arial" w:cs="Arial"/>
          <w:b/>
          <w:bCs/>
        </w:rPr>
        <w:t>a</w:t>
      </w:r>
      <w:r w:rsidRPr="00A631D1">
        <w:rPr>
          <w:rFonts w:ascii="Arial" w:hAnsi="Arial" w:cs="Arial"/>
          <w:b/>
          <w:bCs/>
        </w:rPr>
        <w:t>mostragem</w:t>
      </w:r>
    </w:p>
    <w:p w:rsidR="00522D1B" w:rsidRPr="00A631D1" w:rsidRDefault="00522D1B" w:rsidP="00522D1B">
      <w:pPr>
        <w:spacing w:before="120" w:after="120"/>
        <w:jc w:val="both"/>
        <w:rPr>
          <w:rFonts w:ascii="Arial" w:hAnsi="Arial" w:cs="Arial"/>
        </w:rPr>
      </w:pPr>
      <w:r w:rsidRPr="00A631D1">
        <w:rPr>
          <w:rFonts w:ascii="Arial" w:hAnsi="Arial" w:cs="Arial"/>
        </w:rPr>
        <w:t>O principal objetivo do respectivo plano é determinar o número de amostras que será objeto de medição e verificação – M&amp;V, no âmbito do projeto de eficientização da iluminação pública, com tecnologia LED.</w:t>
      </w:r>
    </w:p>
    <w:p w:rsidR="00331E1B" w:rsidRPr="00A631D1" w:rsidRDefault="00331E1B" w:rsidP="00146BFB">
      <w:pPr>
        <w:numPr>
          <w:ilvl w:val="3"/>
          <w:numId w:val="9"/>
        </w:numPr>
        <w:spacing w:before="360" w:after="240"/>
        <w:ind w:left="992" w:hanging="992"/>
        <w:jc w:val="both"/>
        <w:rPr>
          <w:rFonts w:ascii="Arial" w:hAnsi="Arial" w:cs="Arial"/>
          <w:b/>
          <w:bCs/>
        </w:rPr>
      </w:pPr>
      <w:r w:rsidRPr="00A631D1">
        <w:rPr>
          <w:rFonts w:ascii="Arial" w:hAnsi="Arial" w:cs="Arial"/>
          <w:b/>
          <w:bCs/>
        </w:rPr>
        <w:t xml:space="preserve">Cálculo </w:t>
      </w:r>
      <w:r w:rsidR="00146BFB" w:rsidRPr="00A631D1">
        <w:rPr>
          <w:rFonts w:ascii="Arial" w:hAnsi="Arial" w:cs="Arial"/>
          <w:b/>
          <w:bCs/>
        </w:rPr>
        <w:t>do tamanho da</w:t>
      </w:r>
      <w:r w:rsidRPr="00A631D1">
        <w:rPr>
          <w:rFonts w:ascii="Arial" w:hAnsi="Arial" w:cs="Arial"/>
          <w:b/>
          <w:bCs/>
        </w:rPr>
        <w:t xml:space="preserve"> amostra </w:t>
      </w:r>
      <w:r w:rsidR="00146BFB" w:rsidRPr="00A631D1">
        <w:rPr>
          <w:rFonts w:ascii="Arial" w:hAnsi="Arial" w:cs="Arial"/>
          <w:b/>
          <w:bCs/>
        </w:rPr>
        <w:t xml:space="preserve">inicial </w:t>
      </w:r>
      <w:r w:rsidRPr="00A631D1">
        <w:rPr>
          <w:rFonts w:ascii="Arial" w:hAnsi="Arial" w:cs="Arial"/>
          <w:b/>
          <w:bCs/>
        </w:rPr>
        <w:t>para medições de grandezas elétricas.</w:t>
      </w:r>
    </w:p>
    <w:p w:rsidR="009D2F3F" w:rsidRPr="00A631D1" w:rsidRDefault="009D2F3F" w:rsidP="009D2F3F">
      <w:pPr>
        <w:spacing w:before="120" w:after="120"/>
        <w:jc w:val="both"/>
        <w:rPr>
          <w:rFonts w:ascii="Arial" w:hAnsi="Arial" w:cs="Arial"/>
        </w:rPr>
      </w:pPr>
      <w:r w:rsidRPr="00A631D1">
        <w:rPr>
          <w:rFonts w:ascii="Arial" w:hAnsi="Arial" w:cs="Arial"/>
        </w:rPr>
        <w:lastRenderedPageBreak/>
        <w:t>O tamanho da amostra inicial a ser contemplada com serviços de Medição e Verificação – M&amp;V, antes e após a ação de eficiência energética, deverá respeitar as 2 (duas) condições a seguir:</w:t>
      </w:r>
    </w:p>
    <w:tbl>
      <w:tblPr>
        <w:tblStyle w:val="Tabelacomgrade"/>
        <w:tblW w:w="0" w:type="auto"/>
        <w:tblLook w:val="04A0"/>
      </w:tblPr>
      <w:tblGrid>
        <w:gridCol w:w="4247"/>
        <w:gridCol w:w="4248"/>
      </w:tblGrid>
      <w:tr w:rsidR="009D2F3F" w:rsidRPr="00A631D1" w:rsidTr="00B34E09">
        <w:tc>
          <w:tcPr>
            <w:tcW w:w="4247" w:type="dxa"/>
            <w:shd w:val="clear" w:color="auto" w:fill="F2F2F2" w:themeFill="background1" w:themeFillShade="F2"/>
          </w:tcPr>
          <w:p w:rsidR="009D2F3F" w:rsidRPr="00A631D1" w:rsidRDefault="009D2F3F" w:rsidP="004D1F10">
            <w:pPr>
              <w:spacing w:before="120" w:after="120"/>
              <w:jc w:val="both"/>
              <w:rPr>
                <w:rFonts w:ascii="Arial" w:hAnsi="Arial" w:cs="Arial"/>
                <w:b/>
                <w:bCs/>
                <w:sz w:val="24"/>
                <w:szCs w:val="24"/>
              </w:rPr>
            </w:pPr>
            <w:r w:rsidRPr="00A631D1">
              <w:rPr>
                <w:rFonts w:ascii="Arial" w:hAnsi="Arial" w:cs="Arial"/>
                <w:b/>
                <w:bCs/>
                <w:sz w:val="24"/>
                <w:szCs w:val="24"/>
              </w:rPr>
              <w:t>1ª Condição</w:t>
            </w:r>
            <w:r w:rsidR="00B63A13" w:rsidRPr="00A631D1">
              <w:rPr>
                <w:rFonts w:ascii="Arial" w:hAnsi="Arial" w:cs="Arial"/>
                <w:b/>
                <w:bCs/>
                <w:sz w:val="24"/>
                <w:szCs w:val="24"/>
              </w:rPr>
              <w:t xml:space="preserve"> (A)</w:t>
            </w:r>
          </w:p>
        </w:tc>
        <w:tc>
          <w:tcPr>
            <w:tcW w:w="4248" w:type="dxa"/>
            <w:shd w:val="clear" w:color="auto" w:fill="F2F2F2" w:themeFill="background1" w:themeFillShade="F2"/>
          </w:tcPr>
          <w:p w:rsidR="009D2F3F" w:rsidRPr="00A631D1" w:rsidRDefault="009D2F3F" w:rsidP="004D1F10">
            <w:pPr>
              <w:spacing w:before="120" w:after="120"/>
              <w:jc w:val="both"/>
              <w:rPr>
                <w:rFonts w:ascii="Arial" w:hAnsi="Arial" w:cs="Arial"/>
                <w:b/>
                <w:bCs/>
                <w:sz w:val="24"/>
                <w:szCs w:val="24"/>
              </w:rPr>
            </w:pPr>
            <w:r w:rsidRPr="00A631D1">
              <w:rPr>
                <w:rFonts w:ascii="Arial" w:hAnsi="Arial" w:cs="Arial"/>
                <w:b/>
                <w:bCs/>
                <w:sz w:val="24"/>
                <w:szCs w:val="24"/>
              </w:rPr>
              <w:t>2ª Condição</w:t>
            </w:r>
            <w:r w:rsidR="00B63A13" w:rsidRPr="00A631D1">
              <w:rPr>
                <w:rFonts w:ascii="Arial" w:hAnsi="Arial" w:cs="Arial"/>
                <w:b/>
                <w:bCs/>
                <w:sz w:val="24"/>
                <w:szCs w:val="24"/>
              </w:rPr>
              <w:t xml:space="preserve"> (B)</w:t>
            </w:r>
          </w:p>
        </w:tc>
      </w:tr>
      <w:tr w:rsidR="009D2F3F" w:rsidRPr="00A631D1" w:rsidTr="004D1F10">
        <w:tc>
          <w:tcPr>
            <w:tcW w:w="4247" w:type="dxa"/>
          </w:tcPr>
          <w:p w:rsidR="009D2F3F" w:rsidRPr="00A631D1" w:rsidRDefault="009D2F3F" w:rsidP="004D1F10">
            <w:pPr>
              <w:spacing w:before="120" w:after="120"/>
              <w:jc w:val="both"/>
              <w:rPr>
                <w:rFonts w:ascii="Arial" w:hAnsi="Arial" w:cs="Arial"/>
                <w:b/>
                <w:bCs/>
                <w:sz w:val="24"/>
                <w:szCs w:val="24"/>
              </w:rPr>
            </w:pPr>
            <w:r w:rsidRPr="00A631D1">
              <w:rPr>
                <w:rFonts w:ascii="Arial" w:hAnsi="Arial" w:cs="Arial"/>
                <w:sz w:val="24"/>
                <w:szCs w:val="24"/>
              </w:rPr>
              <w:t>Segundo a NBR 5426 com regime de inspeção severa, nível I.</w:t>
            </w:r>
          </w:p>
        </w:tc>
        <w:tc>
          <w:tcPr>
            <w:tcW w:w="4248" w:type="dxa"/>
          </w:tcPr>
          <w:p w:rsidR="009D2F3F" w:rsidRPr="00A631D1" w:rsidRDefault="009D2F3F" w:rsidP="004D1F10">
            <w:pPr>
              <w:spacing w:before="120" w:after="120"/>
              <w:jc w:val="both"/>
              <w:rPr>
                <w:rFonts w:ascii="Arial" w:hAnsi="Arial" w:cs="Arial"/>
                <w:b/>
                <w:bCs/>
                <w:sz w:val="24"/>
                <w:szCs w:val="24"/>
              </w:rPr>
            </w:pPr>
            <w:r w:rsidRPr="00A631D1">
              <w:rPr>
                <w:rFonts w:ascii="Arial" w:hAnsi="Arial" w:cs="Arial"/>
                <w:sz w:val="24"/>
                <w:szCs w:val="24"/>
              </w:rPr>
              <w:t>Supondo-se o coeficiente de variância de 0,5 e uma precisão desejada de 10% a 95% de confiabilidade.</w:t>
            </w:r>
          </w:p>
        </w:tc>
      </w:tr>
    </w:tbl>
    <w:p w:rsidR="009D2F3F" w:rsidRPr="00A631D1" w:rsidRDefault="009D2F3F" w:rsidP="009D2F3F">
      <w:pPr>
        <w:spacing w:before="240" w:after="120"/>
        <w:rPr>
          <w:rFonts w:ascii="Arial" w:hAnsi="Arial" w:cs="Arial"/>
          <w:b/>
          <w:bCs/>
        </w:rPr>
      </w:pPr>
      <w:r w:rsidRPr="00A631D1">
        <w:rPr>
          <w:rFonts w:ascii="Arial" w:hAnsi="Arial" w:cs="Arial"/>
        </w:rPr>
        <w:t>A partir do</w:t>
      </w:r>
      <w:r w:rsidR="00B63A13" w:rsidRPr="00A631D1">
        <w:rPr>
          <w:rFonts w:ascii="Arial" w:hAnsi="Arial" w:cs="Arial"/>
        </w:rPr>
        <w:t xml:space="preserve"> resultado dos2 (</w:t>
      </w:r>
      <w:r w:rsidRPr="00A631D1">
        <w:rPr>
          <w:rFonts w:ascii="Arial" w:hAnsi="Arial" w:cs="Arial"/>
        </w:rPr>
        <w:t>dois</w:t>
      </w:r>
      <w:r w:rsidR="00B63A13" w:rsidRPr="00A631D1">
        <w:rPr>
          <w:rFonts w:ascii="Arial" w:hAnsi="Arial" w:cs="Arial"/>
        </w:rPr>
        <w:t>)</w:t>
      </w:r>
      <w:r w:rsidRPr="00A631D1">
        <w:rPr>
          <w:rFonts w:ascii="Arial" w:hAnsi="Arial" w:cs="Arial"/>
        </w:rPr>
        <w:t xml:space="preserve"> valores</w:t>
      </w:r>
      <w:r w:rsidR="00B63A13" w:rsidRPr="00A631D1">
        <w:rPr>
          <w:rFonts w:ascii="Arial" w:hAnsi="Arial" w:cs="Arial"/>
        </w:rPr>
        <w:t xml:space="preserve"> calculados com base na condição “A” e “B”</w:t>
      </w:r>
      <w:r w:rsidRPr="00A631D1">
        <w:rPr>
          <w:rFonts w:ascii="Arial" w:hAnsi="Arial" w:cs="Arial"/>
        </w:rPr>
        <w:t>, deve-se determinar o tamanho inicial da amostra.</w:t>
      </w:r>
    </w:p>
    <w:p w:rsidR="009D2F3F" w:rsidRPr="00A631D1" w:rsidRDefault="00B63A13" w:rsidP="00B24DC7">
      <w:pPr>
        <w:pStyle w:val="PargrafodaLista"/>
        <w:numPr>
          <w:ilvl w:val="0"/>
          <w:numId w:val="36"/>
        </w:numPr>
        <w:spacing w:before="240" w:after="120"/>
        <w:ind w:left="426" w:hanging="426"/>
        <w:rPr>
          <w:rFonts w:ascii="Arial" w:hAnsi="Arial" w:cs="Arial"/>
          <w:b/>
          <w:bCs/>
        </w:rPr>
      </w:pPr>
      <w:r w:rsidRPr="00A631D1">
        <w:rPr>
          <w:rFonts w:ascii="Arial" w:hAnsi="Arial" w:cs="Arial"/>
          <w:b/>
          <w:bCs/>
        </w:rPr>
        <w:t xml:space="preserve">Cálculo do tamanho da amostra inicial em relação </w:t>
      </w:r>
      <w:r w:rsidR="00B34E09" w:rsidRPr="00A631D1">
        <w:rPr>
          <w:rFonts w:ascii="Arial" w:hAnsi="Arial" w:cs="Arial"/>
          <w:b/>
          <w:bCs/>
        </w:rPr>
        <w:t>a 1ª Condição</w:t>
      </w:r>
    </w:p>
    <w:p w:rsidR="00B34E09" w:rsidRPr="00A631D1" w:rsidRDefault="00B34E09" w:rsidP="00B34E09">
      <w:pPr>
        <w:pStyle w:val="Texto2"/>
        <w:ind w:left="0"/>
        <w:rPr>
          <w:rFonts w:cs="Arial"/>
          <w:sz w:val="24"/>
          <w:szCs w:val="24"/>
        </w:rPr>
      </w:pPr>
      <w:r w:rsidRPr="00A631D1">
        <w:rPr>
          <w:rFonts w:cs="Arial"/>
          <w:sz w:val="24"/>
          <w:szCs w:val="24"/>
        </w:rPr>
        <w:t>Como apoio deve-se utilizar a tabela da NBR 5426 a seguir para estimação do tamanho da amostra inicial.</w:t>
      </w:r>
    </w:p>
    <w:tbl>
      <w:tblPr>
        <w:tblStyle w:val="GridTable2Accent3"/>
        <w:tblW w:w="5245" w:type="dxa"/>
        <w:jc w:val="center"/>
        <w:tblLayout w:type="fixed"/>
        <w:tblLook w:val="0420"/>
      </w:tblPr>
      <w:tblGrid>
        <w:gridCol w:w="1748"/>
        <w:gridCol w:w="1748"/>
        <w:gridCol w:w="1749"/>
      </w:tblGrid>
      <w:tr w:rsidR="007D6EF9" w:rsidRPr="00A631D1" w:rsidTr="0066391C">
        <w:trPr>
          <w:cnfStyle w:val="100000000000"/>
          <w:trHeight w:val="283"/>
          <w:tblHeader/>
          <w:jc w:val="center"/>
        </w:trPr>
        <w:tc>
          <w:tcPr>
            <w:tcW w:w="1748" w:type="dxa"/>
            <w:noWrap/>
            <w:vAlign w:val="center"/>
            <w:hideMark/>
          </w:tcPr>
          <w:p w:rsidR="007D6EF9" w:rsidRPr="00A631D1" w:rsidRDefault="007D6EF9" w:rsidP="008A3736">
            <w:pPr>
              <w:jc w:val="center"/>
              <w:rPr>
                <w:rFonts w:ascii="Arial" w:hAnsi="Arial" w:cs="Arial"/>
                <w:sz w:val="24"/>
                <w:szCs w:val="24"/>
              </w:rPr>
            </w:pPr>
            <w:r w:rsidRPr="00A631D1">
              <w:rPr>
                <w:rFonts w:ascii="Arial" w:hAnsi="Arial" w:cs="Arial"/>
                <w:sz w:val="24"/>
                <w:szCs w:val="24"/>
              </w:rPr>
              <w:t>Início</w:t>
            </w:r>
          </w:p>
        </w:tc>
        <w:tc>
          <w:tcPr>
            <w:tcW w:w="1748" w:type="dxa"/>
            <w:noWrap/>
            <w:vAlign w:val="center"/>
            <w:hideMark/>
          </w:tcPr>
          <w:p w:rsidR="007D6EF9" w:rsidRPr="00A631D1" w:rsidRDefault="007D6EF9" w:rsidP="008A3736">
            <w:pPr>
              <w:jc w:val="center"/>
              <w:rPr>
                <w:rFonts w:ascii="Arial" w:hAnsi="Arial" w:cs="Arial"/>
                <w:sz w:val="24"/>
                <w:szCs w:val="24"/>
              </w:rPr>
            </w:pPr>
            <w:r w:rsidRPr="00A631D1">
              <w:rPr>
                <w:rFonts w:ascii="Arial" w:hAnsi="Arial" w:cs="Arial"/>
                <w:sz w:val="24"/>
                <w:szCs w:val="24"/>
              </w:rPr>
              <w:t>Fim</w:t>
            </w:r>
          </w:p>
        </w:tc>
        <w:tc>
          <w:tcPr>
            <w:tcW w:w="1749" w:type="dxa"/>
            <w:noWrap/>
            <w:vAlign w:val="center"/>
            <w:hideMark/>
          </w:tcPr>
          <w:p w:rsidR="007D6EF9" w:rsidRPr="00A631D1" w:rsidRDefault="007D6EF9" w:rsidP="008A3736">
            <w:pPr>
              <w:jc w:val="center"/>
              <w:rPr>
                <w:rFonts w:ascii="Arial" w:hAnsi="Arial" w:cs="Arial"/>
                <w:sz w:val="24"/>
                <w:szCs w:val="24"/>
              </w:rPr>
            </w:pPr>
            <w:r w:rsidRPr="00A631D1">
              <w:rPr>
                <w:rFonts w:ascii="Arial" w:hAnsi="Arial" w:cs="Arial"/>
                <w:sz w:val="24"/>
                <w:szCs w:val="24"/>
              </w:rPr>
              <w:t>Amostra</w:t>
            </w:r>
          </w:p>
        </w:tc>
      </w:tr>
      <w:tr w:rsidR="007D6EF9" w:rsidRPr="00A631D1" w:rsidTr="00146BFB">
        <w:trPr>
          <w:cnfStyle w:val="000000100000"/>
          <w:trHeight w:val="227"/>
          <w:jc w:val="center"/>
        </w:trPr>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2</w:t>
            </w:r>
          </w:p>
        </w:tc>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8</w:t>
            </w:r>
          </w:p>
        </w:tc>
        <w:tc>
          <w:tcPr>
            <w:tcW w:w="1749"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2</w:t>
            </w:r>
          </w:p>
        </w:tc>
      </w:tr>
      <w:tr w:rsidR="007D6EF9" w:rsidRPr="00A631D1" w:rsidTr="00146BFB">
        <w:trPr>
          <w:trHeight w:val="227"/>
          <w:jc w:val="center"/>
        </w:trPr>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9</w:t>
            </w:r>
          </w:p>
        </w:tc>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15</w:t>
            </w:r>
          </w:p>
        </w:tc>
        <w:tc>
          <w:tcPr>
            <w:tcW w:w="1749"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2</w:t>
            </w:r>
          </w:p>
        </w:tc>
      </w:tr>
      <w:tr w:rsidR="007D6EF9" w:rsidRPr="00A631D1" w:rsidTr="00146BFB">
        <w:trPr>
          <w:cnfStyle w:val="000000100000"/>
          <w:trHeight w:val="227"/>
          <w:jc w:val="center"/>
        </w:trPr>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16</w:t>
            </w:r>
          </w:p>
        </w:tc>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25</w:t>
            </w:r>
          </w:p>
        </w:tc>
        <w:tc>
          <w:tcPr>
            <w:tcW w:w="1749"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3</w:t>
            </w:r>
          </w:p>
        </w:tc>
      </w:tr>
      <w:tr w:rsidR="007D6EF9" w:rsidRPr="00A631D1" w:rsidTr="00146BFB">
        <w:trPr>
          <w:trHeight w:val="227"/>
          <w:jc w:val="center"/>
        </w:trPr>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26</w:t>
            </w:r>
          </w:p>
        </w:tc>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50</w:t>
            </w:r>
          </w:p>
        </w:tc>
        <w:tc>
          <w:tcPr>
            <w:tcW w:w="1749"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5</w:t>
            </w:r>
          </w:p>
        </w:tc>
      </w:tr>
      <w:tr w:rsidR="007D6EF9" w:rsidRPr="00A631D1" w:rsidTr="00146BFB">
        <w:trPr>
          <w:cnfStyle w:val="000000100000"/>
          <w:trHeight w:val="227"/>
          <w:jc w:val="center"/>
        </w:trPr>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51</w:t>
            </w:r>
          </w:p>
        </w:tc>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90</w:t>
            </w:r>
          </w:p>
        </w:tc>
        <w:tc>
          <w:tcPr>
            <w:tcW w:w="1749"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5</w:t>
            </w:r>
          </w:p>
        </w:tc>
      </w:tr>
      <w:tr w:rsidR="007D6EF9" w:rsidRPr="00A631D1" w:rsidTr="00146BFB">
        <w:trPr>
          <w:trHeight w:val="227"/>
          <w:jc w:val="center"/>
        </w:trPr>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91</w:t>
            </w:r>
          </w:p>
        </w:tc>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150</w:t>
            </w:r>
          </w:p>
        </w:tc>
        <w:tc>
          <w:tcPr>
            <w:tcW w:w="1749"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8</w:t>
            </w:r>
          </w:p>
        </w:tc>
      </w:tr>
      <w:tr w:rsidR="007D6EF9" w:rsidRPr="00A631D1" w:rsidTr="00146BFB">
        <w:trPr>
          <w:cnfStyle w:val="000000100000"/>
          <w:trHeight w:val="227"/>
          <w:jc w:val="center"/>
        </w:trPr>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151</w:t>
            </w:r>
          </w:p>
        </w:tc>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280</w:t>
            </w:r>
          </w:p>
        </w:tc>
        <w:tc>
          <w:tcPr>
            <w:tcW w:w="1749"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13</w:t>
            </w:r>
          </w:p>
        </w:tc>
      </w:tr>
      <w:tr w:rsidR="007D6EF9" w:rsidRPr="00A631D1" w:rsidTr="00146BFB">
        <w:trPr>
          <w:trHeight w:val="227"/>
          <w:jc w:val="center"/>
        </w:trPr>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281</w:t>
            </w:r>
          </w:p>
        </w:tc>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500</w:t>
            </w:r>
          </w:p>
        </w:tc>
        <w:tc>
          <w:tcPr>
            <w:tcW w:w="1749"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20</w:t>
            </w:r>
          </w:p>
        </w:tc>
      </w:tr>
      <w:tr w:rsidR="007D6EF9" w:rsidRPr="00A631D1" w:rsidTr="00146BFB">
        <w:trPr>
          <w:cnfStyle w:val="000000100000"/>
          <w:trHeight w:val="227"/>
          <w:jc w:val="center"/>
        </w:trPr>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501</w:t>
            </w:r>
          </w:p>
        </w:tc>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1.200</w:t>
            </w:r>
          </w:p>
        </w:tc>
        <w:tc>
          <w:tcPr>
            <w:tcW w:w="1749"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32</w:t>
            </w:r>
          </w:p>
        </w:tc>
      </w:tr>
      <w:tr w:rsidR="007D6EF9" w:rsidRPr="00A631D1" w:rsidTr="00146BFB">
        <w:trPr>
          <w:trHeight w:val="227"/>
          <w:jc w:val="center"/>
        </w:trPr>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1.201</w:t>
            </w:r>
          </w:p>
        </w:tc>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3.200</w:t>
            </w:r>
          </w:p>
        </w:tc>
        <w:tc>
          <w:tcPr>
            <w:tcW w:w="1749"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50</w:t>
            </w:r>
          </w:p>
        </w:tc>
      </w:tr>
      <w:tr w:rsidR="007D6EF9" w:rsidRPr="00A631D1" w:rsidTr="00146BFB">
        <w:trPr>
          <w:cnfStyle w:val="000000100000"/>
          <w:trHeight w:val="227"/>
          <w:jc w:val="center"/>
        </w:trPr>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3.201</w:t>
            </w:r>
          </w:p>
        </w:tc>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10.000</w:t>
            </w:r>
          </w:p>
        </w:tc>
        <w:tc>
          <w:tcPr>
            <w:tcW w:w="1749"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80</w:t>
            </w:r>
          </w:p>
        </w:tc>
      </w:tr>
      <w:tr w:rsidR="007D6EF9" w:rsidRPr="00A631D1" w:rsidTr="00146BFB">
        <w:trPr>
          <w:trHeight w:val="227"/>
          <w:jc w:val="center"/>
        </w:trPr>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10.001</w:t>
            </w:r>
          </w:p>
        </w:tc>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35.000</w:t>
            </w:r>
          </w:p>
        </w:tc>
        <w:tc>
          <w:tcPr>
            <w:tcW w:w="1749"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125</w:t>
            </w:r>
          </w:p>
        </w:tc>
      </w:tr>
      <w:tr w:rsidR="007D6EF9" w:rsidRPr="00A631D1" w:rsidTr="00146BFB">
        <w:trPr>
          <w:cnfStyle w:val="000000100000"/>
          <w:trHeight w:val="227"/>
          <w:jc w:val="center"/>
        </w:trPr>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35.001</w:t>
            </w:r>
          </w:p>
        </w:tc>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150.000</w:t>
            </w:r>
          </w:p>
        </w:tc>
        <w:tc>
          <w:tcPr>
            <w:tcW w:w="1749"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200</w:t>
            </w:r>
          </w:p>
        </w:tc>
      </w:tr>
      <w:tr w:rsidR="007D6EF9" w:rsidRPr="00A631D1" w:rsidTr="00146BFB">
        <w:trPr>
          <w:trHeight w:val="227"/>
          <w:jc w:val="center"/>
        </w:trPr>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150.001</w:t>
            </w:r>
          </w:p>
        </w:tc>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500.000</w:t>
            </w:r>
          </w:p>
        </w:tc>
        <w:tc>
          <w:tcPr>
            <w:tcW w:w="1749"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315</w:t>
            </w:r>
          </w:p>
        </w:tc>
      </w:tr>
      <w:tr w:rsidR="007D6EF9" w:rsidRPr="00A631D1" w:rsidTr="00146BFB">
        <w:trPr>
          <w:cnfStyle w:val="000000100000"/>
          <w:trHeight w:val="227"/>
          <w:jc w:val="center"/>
        </w:trPr>
        <w:tc>
          <w:tcPr>
            <w:tcW w:w="1748"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500.001</w:t>
            </w:r>
          </w:p>
        </w:tc>
        <w:tc>
          <w:tcPr>
            <w:tcW w:w="1748" w:type="dxa"/>
            <w:noWrap/>
            <w:vAlign w:val="center"/>
            <w:hideMark/>
          </w:tcPr>
          <w:p w:rsidR="007D6EF9" w:rsidRPr="00A631D1" w:rsidRDefault="007D6EF9" w:rsidP="008A3736">
            <w:pPr>
              <w:jc w:val="center"/>
              <w:rPr>
                <w:rFonts w:ascii="Arial" w:hAnsi="Arial" w:cs="Arial"/>
                <w:color w:val="000000"/>
                <w:sz w:val="24"/>
                <w:szCs w:val="24"/>
              </w:rPr>
            </w:pPr>
          </w:p>
        </w:tc>
        <w:tc>
          <w:tcPr>
            <w:tcW w:w="1749" w:type="dxa"/>
            <w:noWrap/>
            <w:vAlign w:val="center"/>
            <w:hideMark/>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500</w:t>
            </w:r>
          </w:p>
        </w:tc>
      </w:tr>
      <w:tr w:rsidR="007D6EF9" w:rsidRPr="00A631D1" w:rsidTr="008A3736">
        <w:trPr>
          <w:trHeight w:val="283"/>
          <w:jc w:val="center"/>
        </w:trPr>
        <w:tc>
          <w:tcPr>
            <w:tcW w:w="5245" w:type="dxa"/>
            <w:gridSpan w:val="3"/>
            <w:noWrap/>
            <w:vAlign w:val="center"/>
          </w:tcPr>
          <w:p w:rsidR="007D6EF9" w:rsidRPr="00A631D1" w:rsidRDefault="007D6EF9" w:rsidP="008A3736">
            <w:pPr>
              <w:jc w:val="center"/>
              <w:rPr>
                <w:rFonts w:ascii="Arial" w:hAnsi="Arial" w:cs="Arial"/>
                <w:color w:val="000000"/>
                <w:sz w:val="24"/>
                <w:szCs w:val="24"/>
              </w:rPr>
            </w:pPr>
            <w:r w:rsidRPr="00A631D1">
              <w:rPr>
                <w:rFonts w:ascii="Arial" w:hAnsi="Arial" w:cs="Arial"/>
                <w:color w:val="000000"/>
                <w:sz w:val="24"/>
                <w:szCs w:val="24"/>
              </w:rPr>
              <w:t>NBR 5426 com regime de inspeção severa, nível I</w:t>
            </w:r>
          </w:p>
        </w:tc>
      </w:tr>
    </w:tbl>
    <w:p w:rsidR="00B34E09" w:rsidRPr="00A631D1" w:rsidRDefault="008A3736" w:rsidP="008A3736">
      <w:pPr>
        <w:pStyle w:val="Texto2"/>
        <w:spacing w:before="240"/>
        <w:ind w:left="0"/>
        <w:rPr>
          <w:rFonts w:cs="Arial"/>
          <w:sz w:val="24"/>
          <w:szCs w:val="24"/>
        </w:rPr>
      </w:pPr>
      <w:r w:rsidRPr="00A631D1">
        <w:rPr>
          <w:rFonts w:cs="Arial"/>
          <w:sz w:val="24"/>
          <w:szCs w:val="24"/>
        </w:rPr>
        <w:t xml:space="preserve">Com base na tabela da NBR 5426 pode-se concluir, por exemplo, que um projeto que possua </w:t>
      </w:r>
      <w:r w:rsidRPr="00A631D1">
        <w:rPr>
          <w:rFonts w:cs="Arial"/>
          <w:sz w:val="24"/>
          <w:szCs w:val="24"/>
          <w:highlight w:val="yellow"/>
        </w:rPr>
        <w:t>490</w:t>
      </w:r>
      <w:r w:rsidRPr="00A631D1">
        <w:rPr>
          <w:rFonts w:cs="Arial"/>
          <w:sz w:val="24"/>
          <w:szCs w:val="24"/>
        </w:rPr>
        <w:t xml:space="preserve"> pontos de IP resultará em uma amostra inicial de </w:t>
      </w:r>
      <w:r w:rsidRPr="00A631D1">
        <w:rPr>
          <w:rFonts w:cs="Arial"/>
          <w:sz w:val="24"/>
          <w:szCs w:val="24"/>
          <w:highlight w:val="yellow"/>
        </w:rPr>
        <w:t>20</w:t>
      </w:r>
      <w:r w:rsidRPr="00A631D1">
        <w:rPr>
          <w:rFonts w:cs="Arial"/>
          <w:sz w:val="24"/>
          <w:szCs w:val="24"/>
        </w:rPr>
        <w:t xml:space="preserve"> unidades. </w:t>
      </w:r>
    </w:p>
    <w:p w:rsidR="00B63A13" w:rsidRPr="00A631D1" w:rsidRDefault="00B63A13" w:rsidP="00364834">
      <w:pPr>
        <w:pStyle w:val="PargrafodaLista"/>
        <w:numPr>
          <w:ilvl w:val="0"/>
          <w:numId w:val="36"/>
        </w:numPr>
        <w:spacing w:before="240" w:after="120"/>
        <w:ind w:left="425" w:hanging="425"/>
        <w:contextualSpacing w:val="0"/>
        <w:rPr>
          <w:rFonts w:ascii="Arial" w:hAnsi="Arial" w:cs="Arial"/>
          <w:b/>
          <w:bCs/>
        </w:rPr>
      </w:pPr>
      <w:r w:rsidRPr="00A631D1">
        <w:rPr>
          <w:rFonts w:ascii="Arial" w:hAnsi="Arial" w:cs="Arial"/>
          <w:b/>
          <w:bCs/>
        </w:rPr>
        <w:t>Cálculo do tamanho da amostra inicial em relação a 2ª Condição</w:t>
      </w:r>
      <w:bookmarkStart w:id="2" w:name="_GoBack"/>
      <w:bookmarkEnd w:id="2"/>
    </w:p>
    <w:p w:rsidR="00015214" w:rsidRPr="00A631D1" w:rsidRDefault="00D45DC2" w:rsidP="00EF1FFD">
      <w:pPr>
        <w:spacing w:before="120" w:after="120"/>
        <w:jc w:val="both"/>
        <w:rPr>
          <w:rFonts w:ascii="Arial" w:hAnsi="Arial" w:cs="Arial"/>
        </w:rPr>
      </w:pPr>
      <w:r w:rsidRPr="00A631D1">
        <w:rPr>
          <w:rFonts w:ascii="Arial" w:hAnsi="Arial" w:cs="Arial"/>
        </w:rPr>
        <w:t>Para determinar o tamanho da amostra</w:t>
      </w:r>
      <w:r w:rsidR="00EE199F" w:rsidRPr="00A631D1">
        <w:rPr>
          <w:rFonts w:ascii="Arial" w:hAnsi="Arial" w:cs="Arial"/>
        </w:rPr>
        <w:t xml:space="preserve"> inicial</w:t>
      </w:r>
      <w:r w:rsidRPr="00A631D1">
        <w:rPr>
          <w:rFonts w:ascii="Arial" w:hAnsi="Arial" w:cs="Arial"/>
        </w:rPr>
        <w:t xml:space="preserve"> de luminárias convencionais </w:t>
      </w:r>
      <w:r w:rsidR="00EE199F" w:rsidRPr="00A631D1">
        <w:rPr>
          <w:rFonts w:ascii="Arial" w:hAnsi="Arial" w:cs="Arial"/>
        </w:rPr>
        <w:t xml:space="preserve">e de LED que deverão ser </w:t>
      </w:r>
      <w:r w:rsidR="00522D1B" w:rsidRPr="00A631D1">
        <w:rPr>
          <w:rFonts w:ascii="Arial" w:hAnsi="Arial" w:cs="Arial"/>
        </w:rPr>
        <w:t xml:space="preserve">coletadas </w:t>
      </w:r>
      <w:r w:rsidR="00EE199F" w:rsidRPr="00A631D1">
        <w:rPr>
          <w:rFonts w:ascii="Arial" w:hAnsi="Arial" w:cs="Arial"/>
        </w:rPr>
        <w:t>no sistema de IP</w:t>
      </w:r>
      <w:r w:rsidRPr="00A631D1">
        <w:rPr>
          <w:rFonts w:ascii="Arial" w:hAnsi="Arial" w:cs="Arial"/>
        </w:rPr>
        <w:t xml:space="preserve">, </w:t>
      </w:r>
      <w:r w:rsidR="000F3F21" w:rsidRPr="00A631D1">
        <w:rPr>
          <w:rFonts w:ascii="Arial" w:hAnsi="Arial" w:cs="Arial"/>
        </w:rPr>
        <w:t xml:space="preserve">a metodologia de cálculo </w:t>
      </w:r>
      <w:r w:rsidR="00522D1B" w:rsidRPr="00A631D1">
        <w:rPr>
          <w:rFonts w:ascii="Arial" w:hAnsi="Arial" w:cs="Arial"/>
        </w:rPr>
        <w:t>deve</w:t>
      </w:r>
      <w:r w:rsidR="000F3F21" w:rsidRPr="00A631D1">
        <w:rPr>
          <w:rFonts w:ascii="Arial" w:hAnsi="Arial" w:cs="Arial"/>
        </w:rPr>
        <w:t>rá</w:t>
      </w:r>
      <w:r w:rsidR="00B25C5D">
        <w:rPr>
          <w:rFonts w:ascii="Arial" w:hAnsi="Arial" w:cs="Arial"/>
        </w:rPr>
        <w:t xml:space="preserve"> </w:t>
      </w:r>
      <w:r w:rsidR="000F3F21" w:rsidRPr="00A631D1">
        <w:rPr>
          <w:rFonts w:ascii="Arial" w:hAnsi="Arial" w:cs="Arial"/>
        </w:rPr>
        <w:t xml:space="preserve">perseguir a meta </w:t>
      </w:r>
      <w:r w:rsidR="00015214" w:rsidRPr="00A631D1">
        <w:rPr>
          <w:rFonts w:ascii="Arial" w:hAnsi="Arial" w:cs="Arial"/>
        </w:rPr>
        <w:t>“95/10”, ou seja, 10% de precisão a 95% de confiabilidade.</w:t>
      </w:r>
    </w:p>
    <w:p w:rsidR="000F3F21" w:rsidRPr="00A631D1" w:rsidRDefault="000F3F21" w:rsidP="00EF1FFD">
      <w:pPr>
        <w:spacing w:before="120" w:after="120"/>
        <w:jc w:val="both"/>
        <w:rPr>
          <w:rFonts w:ascii="Arial" w:hAnsi="Arial" w:cs="Arial"/>
        </w:rPr>
      </w:pPr>
      <w:r w:rsidRPr="00A631D1">
        <w:rPr>
          <w:rFonts w:ascii="Arial" w:hAnsi="Arial" w:cs="Arial"/>
        </w:rPr>
        <w:t>Deste modo, todas as incertezas relativas aos processos de amostragem, deverão ficar abaixo de 10% a 95% de confiabilidade.</w:t>
      </w:r>
    </w:p>
    <w:p w:rsidR="00643CA2" w:rsidRPr="00A631D1" w:rsidRDefault="00755493" w:rsidP="00EF1FFD">
      <w:pPr>
        <w:spacing w:before="120" w:after="120"/>
        <w:jc w:val="both"/>
        <w:rPr>
          <w:rFonts w:ascii="Arial" w:hAnsi="Arial" w:cs="Arial"/>
        </w:rPr>
      </w:pPr>
      <w:r w:rsidRPr="00A631D1">
        <w:rPr>
          <w:rFonts w:ascii="Arial" w:hAnsi="Arial" w:cs="Arial"/>
        </w:rPr>
        <w:lastRenderedPageBreak/>
        <w:t xml:space="preserve">Após </w:t>
      </w:r>
      <w:r w:rsidR="00643CA2" w:rsidRPr="00A631D1">
        <w:rPr>
          <w:rFonts w:ascii="Arial" w:hAnsi="Arial" w:cs="Arial"/>
        </w:rPr>
        <w:t>a conclusão do processo de medição e verificação</w:t>
      </w:r>
      <w:r w:rsidRPr="00A631D1">
        <w:rPr>
          <w:rFonts w:ascii="Arial" w:hAnsi="Arial" w:cs="Arial"/>
        </w:rPr>
        <w:t xml:space="preserve">, deve-se </w:t>
      </w:r>
      <w:r w:rsidR="00643CA2" w:rsidRPr="00A631D1">
        <w:rPr>
          <w:rFonts w:ascii="Arial" w:hAnsi="Arial" w:cs="Arial"/>
        </w:rPr>
        <w:t>constatar</w:t>
      </w:r>
      <w:r w:rsidRPr="00A631D1">
        <w:rPr>
          <w:rFonts w:ascii="Arial" w:hAnsi="Arial" w:cs="Arial"/>
        </w:rPr>
        <w:t xml:space="preserve"> se a meta “95/10” foi atingida. Caso contrário, deve-se ampliar a amostra. </w:t>
      </w:r>
    </w:p>
    <w:p w:rsidR="00D53F5C" w:rsidRPr="00A631D1" w:rsidRDefault="00755493" w:rsidP="00EF1FFD">
      <w:pPr>
        <w:spacing w:before="120" w:after="120"/>
        <w:jc w:val="both"/>
        <w:rPr>
          <w:rFonts w:ascii="Arial" w:hAnsi="Arial" w:cs="Arial"/>
        </w:rPr>
      </w:pPr>
      <w:r w:rsidRPr="00A631D1">
        <w:rPr>
          <w:rFonts w:ascii="Arial" w:hAnsi="Arial" w:cs="Arial"/>
        </w:rPr>
        <w:t>Considerando que a ampliação</w:t>
      </w:r>
      <w:r w:rsidR="008A0832" w:rsidRPr="00A631D1">
        <w:rPr>
          <w:rFonts w:ascii="Arial" w:hAnsi="Arial" w:cs="Arial"/>
        </w:rPr>
        <w:t xml:space="preserve"> de amostras</w:t>
      </w:r>
      <w:r w:rsidR="00A96224">
        <w:rPr>
          <w:rFonts w:ascii="Arial" w:hAnsi="Arial" w:cs="Arial"/>
        </w:rPr>
        <w:t xml:space="preserve"> </w:t>
      </w:r>
      <w:r w:rsidR="00BE02B9" w:rsidRPr="00A631D1">
        <w:rPr>
          <w:rFonts w:ascii="Arial" w:hAnsi="Arial" w:cs="Arial"/>
        </w:rPr>
        <w:t>significa</w:t>
      </w:r>
      <w:r w:rsidRPr="00A631D1">
        <w:rPr>
          <w:rFonts w:ascii="Arial" w:hAnsi="Arial" w:cs="Arial"/>
        </w:rPr>
        <w:t xml:space="preserve">, em geral, </w:t>
      </w:r>
      <w:r w:rsidR="00BE02B9" w:rsidRPr="00A631D1">
        <w:rPr>
          <w:rFonts w:ascii="Arial" w:hAnsi="Arial" w:cs="Arial"/>
        </w:rPr>
        <w:t>aumento de</w:t>
      </w:r>
      <w:r w:rsidRPr="00A631D1">
        <w:rPr>
          <w:rFonts w:ascii="Arial" w:hAnsi="Arial" w:cs="Arial"/>
        </w:rPr>
        <w:t xml:space="preserve"> custo, aconselha-se adotar um valor inicial de amostra</w:t>
      </w:r>
      <w:r w:rsidR="00F61A5A" w:rsidRPr="00A631D1">
        <w:rPr>
          <w:rFonts w:ascii="Arial" w:hAnsi="Arial" w:cs="Arial"/>
        </w:rPr>
        <w:t>, ligeiramente,</w:t>
      </w:r>
      <w:r w:rsidRPr="00A631D1">
        <w:rPr>
          <w:rFonts w:ascii="Arial" w:hAnsi="Arial" w:cs="Arial"/>
        </w:rPr>
        <w:t xml:space="preserve"> superior ao </w:t>
      </w:r>
      <w:r w:rsidR="00F61A5A" w:rsidRPr="00A631D1">
        <w:rPr>
          <w:rFonts w:ascii="Arial" w:hAnsi="Arial" w:cs="Arial"/>
        </w:rPr>
        <w:t>estimado</w:t>
      </w:r>
      <w:r w:rsidR="00BE02B9" w:rsidRPr="00A631D1">
        <w:rPr>
          <w:rFonts w:ascii="Arial" w:hAnsi="Arial" w:cs="Arial"/>
        </w:rPr>
        <w:t xml:space="preserve"> pelas equações estatísticas (10% a mais)</w:t>
      </w:r>
      <w:r w:rsidR="00F61A5A" w:rsidRPr="00A631D1">
        <w:rPr>
          <w:rFonts w:ascii="Arial" w:hAnsi="Arial" w:cs="Arial"/>
        </w:rPr>
        <w:t xml:space="preserve">, de modo </w:t>
      </w:r>
      <w:r w:rsidR="00BE02B9" w:rsidRPr="00A631D1">
        <w:rPr>
          <w:rFonts w:ascii="Arial" w:hAnsi="Arial" w:cs="Arial"/>
        </w:rPr>
        <w:t>que os</w:t>
      </w:r>
      <w:r w:rsidR="00F61A5A" w:rsidRPr="00A631D1">
        <w:rPr>
          <w:rFonts w:ascii="Arial" w:hAnsi="Arial" w:cs="Arial"/>
        </w:rPr>
        <w:t xml:space="preserve"> equipamentos</w:t>
      </w:r>
      <w:r w:rsidR="00BE02B9" w:rsidRPr="00A631D1">
        <w:rPr>
          <w:rFonts w:ascii="Arial" w:hAnsi="Arial" w:cs="Arial"/>
        </w:rPr>
        <w:t xml:space="preserve"> adicionais</w:t>
      </w:r>
      <w:r w:rsidR="00F61A5A" w:rsidRPr="00A631D1">
        <w:rPr>
          <w:rFonts w:ascii="Arial" w:hAnsi="Arial" w:cs="Arial"/>
        </w:rPr>
        <w:t xml:space="preserve"> disponíveis</w:t>
      </w:r>
      <w:r w:rsidR="00BE02B9" w:rsidRPr="00A631D1">
        <w:rPr>
          <w:rFonts w:ascii="Arial" w:hAnsi="Arial" w:cs="Arial"/>
        </w:rPr>
        <w:t xml:space="preserve"> contribuam para o atendimento d</w:t>
      </w:r>
      <w:r w:rsidR="00F61A5A" w:rsidRPr="00A631D1">
        <w:rPr>
          <w:rFonts w:ascii="Arial" w:hAnsi="Arial" w:cs="Arial"/>
        </w:rPr>
        <w:t>a meta de precisão estabelecida no processo de M&amp;V.</w:t>
      </w:r>
    </w:p>
    <w:p w:rsidR="00755493" w:rsidRPr="00A631D1" w:rsidRDefault="00F61A5A" w:rsidP="00EF1FFD">
      <w:pPr>
        <w:spacing w:before="120" w:after="120"/>
        <w:jc w:val="both"/>
        <w:rPr>
          <w:rFonts w:ascii="Arial" w:hAnsi="Arial" w:cs="Arial"/>
        </w:rPr>
      </w:pPr>
      <w:bookmarkStart w:id="3" w:name="_Hlk37054694"/>
      <w:r w:rsidRPr="00A631D1">
        <w:rPr>
          <w:rFonts w:ascii="Arial" w:hAnsi="Arial" w:cs="Arial"/>
        </w:rPr>
        <w:t>Na hipótese</w:t>
      </w:r>
      <w:r w:rsidR="00364834" w:rsidRPr="00A631D1">
        <w:rPr>
          <w:rFonts w:ascii="Arial" w:hAnsi="Arial" w:cs="Arial"/>
        </w:rPr>
        <w:t xml:space="preserve"> de, mesmo cumprindo as orientações,</w:t>
      </w:r>
      <w:r w:rsidRPr="00A631D1">
        <w:rPr>
          <w:rFonts w:ascii="Arial" w:hAnsi="Arial" w:cs="Arial"/>
        </w:rPr>
        <w:t xml:space="preserve"> constatar, após a conclusão do processo de medição e verificação, que a meta de precisão desejada “95/10” não foi atingida</w:t>
      </w:r>
      <w:r w:rsidR="00BE02B9" w:rsidRPr="00A631D1">
        <w:rPr>
          <w:rFonts w:ascii="Arial" w:hAnsi="Arial" w:cs="Arial"/>
        </w:rPr>
        <w:t xml:space="preserve">, ou seja, a taxa de incerteza </w:t>
      </w:r>
      <w:r w:rsidR="005827AD" w:rsidRPr="00A631D1">
        <w:rPr>
          <w:rFonts w:ascii="Arial" w:hAnsi="Arial" w:cs="Arial"/>
        </w:rPr>
        <w:t>supera</w:t>
      </w:r>
      <w:r w:rsidR="00E336BB" w:rsidRPr="00A631D1">
        <w:rPr>
          <w:rFonts w:ascii="Arial" w:hAnsi="Arial" w:cs="Arial"/>
        </w:rPr>
        <w:t xml:space="preserve"> a taxa de</w:t>
      </w:r>
      <w:r w:rsidR="00BE02B9" w:rsidRPr="00A631D1">
        <w:rPr>
          <w:rFonts w:ascii="Arial" w:hAnsi="Arial" w:cs="Arial"/>
        </w:rPr>
        <w:t xml:space="preserve"> 10%</w:t>
      </w:r>
      <w:r w:rsidR="005827AD" w:rsidRPr="00A631D1">
        <w:rPr>
          <w:rFonts w:ascii="Arial" w:hAnsi="Arial" w:cs="Arial"/>
        </w:rPr>
        <w:t xml:space="preserve"> de precisão a 95% de confiabilidade</w:t>
      </w:r>
      <w:r w:rsidRPr="00A631D1">
        <w:rPr>
          <w:rFonts w:ascii="Arial" w:hAnsi="Arial" w:cs="Arial"/>
        </w:rPr>
        <w:t xml:space="preserve">, deve-se justificar as razões </w:t>
      </w:r>
      <w:r w:rsidR="005827AD" w:rsidRPr="00A631D1">
        <w:rPr>
          <w:rFonts w:ascii="Arial" w:hAnsi="Arial" w:cs="Arial"/>
        </w:rPr>
        <w:t>para o NÃO atingimento da</w:t>
      </w:r>
      <w:r w:rsidR="008A0832" w:rsidRPr="00A631D1">
        <w:rPr>
          <w:rFonts w:ascii="Arial" w:hAnsi="Arial" w:cs="Arial"/>
        </w:rPr>
        <w:t xml:space="preserve"> meta inicial</w:t>
      </w:r>
      <w:r w:rsidRPr="00A631D1">
        <w:rPr>
          <w:rFonts w:ascii="Arial" w:hAnsi="Arial" w:cs="Arial"/>
        </w:rPr>
        <w:t>.</w:t>
      </w:r>
    </w:p>
    <w:p w:rsidR="00015214" w:rsidRPr="00A631D1" w:rsidRDefault="00C05E20" w:rsidP="00364834">
      <w:pPr>
        <w:pStyle w:val="Ttulo1"/>
        <w:numPr>
          <w:ilvl w:val="0"/>
          <w:numId w:val="35"/>
        </w:numPr>
        <w:spacing w:before="240"/>
        <w:rPr>
          <w:rFonts w:ascii="Arial" w:hAnsi="Arial" w:cs="Arial"/>
          <w:color w:val="auto"/>
          <w:sz w:val="24"/>
          <w:szCs w:val="24"/>
        </w:rPr>
      </w:pPr>
      <w:bookmarkStart w:id="4" w:name="_Hlk36729683"/>
      <w:bookmarkEnd w:id="3"/>
      <w:r w:rsidRPr="00A631D1">
        <w:rPr>
          <w:rFonts w:ascii="Arial" w:hAnsi="Arial" w:cs="Arial"/>
          <w:color w:val="auto"/>
          <w:sz w:val="24"/>
          <w:szCs w:val="24"/>
        </w:rPr>
        <w:t>C</w:t>
      </w:r>
      <w:r w:rsidR="00015214" w:rsidRPr="00A631D1">
        <w:rPr>
          <w:rFonts w:ascii="Arial" w:hAnsi="Arial" w:cs="Arial"/>
          <w:color w:val="auto"/>
          <w:sz w:val="24"/>
          <w:szCs w:val="24"/>
        </w:rPr>
        <w:t xml:space="preserve">álculo </w:t>
      </w:r>
      <w:r w:rsidRPr="00A631D1">
        <w:rPr>
          <w:rFonts w:ascii="Arial" w:hAnsi="Arial" w:cs="Arial"/>
          <w:color w:val="auto"/>
          <w:sz w:val="24"/>
          <w:szCs w:val="24"/>
        </w:rPr>
        <w:t xml:space="preserve">do tamanho </w:t>
      </w:r>
      <w:r w:rsidR="00015214" w:rsidRPr="00A631D1">
        <w:rPr>
          <w:rFonts w:ascii="Arial" w:hAnsi="Arial" w:cs="Arial"/>
          <w:color w:val="auto"/>
          <w:sz w:val="24"/>
          <w:szCs w:val="24"/>
        </w:rPr>
        <w:t>inicial</w:t>
      </w:r>
      <w:r w:rsidRPr="00A631D1">
        <w:rPr>
          <w:rFonts w:ascii="Arial" w:hAnsi="Arial" w:cs="Arial"/>
          <w:color w:val="auto"/>
          <w:sz w:val="24"/>
          <w:szCs w:val="24"/>
        </w:rPr>
        <w:t xml:space="preserve"> da amostra</w:t>
      </w:r>
      <w:bookmarkEnd w:id="4"/>
      <w:r w:rsidRPr="00A631D1">
        <w:rPr>
          <w:rFonts w:ascii="Arial" w:hAnsi="Arial" w:cs="Arial"/>
          <w:color w:val="auto"/>
          <w:sz w:val="24"/>
          <w:szCs w:val="24"/>
        </w:rPr>
        <w:t>(n</w:t>
      </w:r>
      <w:r w:rsidRPr="00A631D1">
        <w:rPr>
          <w:rFonts w:ascii="Arial" w:hAnsi="Arial" w:cs="Arial"/>
          <w:color w:val="auto"/>
          <w:sz w:val="24"/>
          <w:szCs w:val="24"/>
          <w:vertAlign w:val="subscript"/>
        </w:rPr>
        <w:t>0</w:t>
      </w:r>
      <w:r w:rsidRPr="00A631D1">
        <w:rPr>
          <w:rFonts w:ascii="Arial" w:hAnsi="Arial" w:cs="Arial"/>
          <w:color w:val="auto"/>
          <w:sz w:val="24"/>
          <w:szCs w:val="24"/>
        </w:rPr>
        <w:t>)</w:t>
      </w:r>
    </w:p>
    <w:p w:rsidR="00015214" w:rsidRPr="00A631D1" w:rsidRDefault="00347B07" w:rsidP="00EF1FFD">
      <w:pPr>
        <w:spacing w:before="120" w:after="120"/>
        <w:jc w:val="both"/>
        <w:rPr>
          <w:rFonts w:ascii="Arial" w:hAnsi="Arial" w:cs="Arial"/>
        </w:rPr>
      </w:pPr>
      <m:oMathPara>
        <m:oMathParaPr>
          <m:jc m:val="center"/>
        </m:oMathParaPr>
        <m:oMath>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z</m:t>
                  </m:r>
                </m:e>
                <m:sup>
                  <m:r>
                    <w:rPr>
                      <w:rFonts w:ascii="Cambria Math" w:hAnsi="Cambria Math" w:cs="Arial"/>
                    </w:rPr>
                    <m:t>2</m:t>
                  </m:r>
                </m:sup>
              </m:sSup>
              <m:r>
                <w:rPr>
                  <w:rFonts w:ascii="Cambria Math" w:hAnsi="Cambria Math" w:cs="Arial"/>
                </w:rPr>
                <m:t>*c</m:t>
              </m:r>
              <m:sSup>
                <m:sSupPr>
                  <m:ctrlPr>
                    <w:rPr>
                      <w:rFonts w:ascii="Cambria Math" w:hAnsi="Cambria Math" w:cs="Arial"/>
                      <w:i/>
                    </w:rPr>
                  </m:ctrlPr>
                </m:sSupPr>
                <m:e>
                  <m:r>
                    <w:rPr>
                      <w:rFonts w:ascii="Cambria Math" w:hAnsi="Cambria Math" w:cs="Arial"/>
                    </w:rPr>
                    <m:t>v</m:t>
                  </m:r>
                </m:e>
                <m:sup>
                  <m:r>
                    <w:rPr>
                      <w:rFonts w:ascii="Cambria Math" w:hAnsi="Cambria Math" w:cs="Arial"/>
                    </w:rPr>
                    <m:t>2</m:t>
                  </m:r>
                </m:sup>
              </m:sSup>
            </m:num>
            <m:den>
              <m:sSup>
                <m:sSupPr>
                  <m:ctrlPr>
                    <w:rPr>
                      <w:rFonts w:ascii="Cambria Math" w:hAnsi="Cambria Math" w:cs="Arial"/>
                      <w:i/>
                    </w:rPr>
                  </m:ctrlPr>
                </m:sSupPr>
                <m:e>
                  <m:r>
                    <w:rPr>
                      <w:rFonts w:ascii="Cambria Math" w:hAnsi="Cambria Math" w:cs="Arial"/>
                    </w:rPr>
                    <m:t>e</m:t>
                  </m:r>
                </m:e>
                <m:sup>
                  <m:r>
                    <w:rPr>
                      <w:rFonts w:ascii="Cambria Math" w:hAnsi="Cambria Math" w:cs="Arial"/>
                    </w:rPr>
                    <m:t>2</m:t>
                  </m:r>
                </m:sup>
              </m:sSup>
            </m:den>
          </m:f>
        </m:oMath>
      </m:oMathPara>
    </w:p>
    <w:p w:rsidR="00C05E20" w:rsidRPr="00A631D1" w:rsidRDefault="00C05E20" w:rsidP="006D271A">
      <w:pPr>
        <w:spacing w:after="120"/>
        <w:rPr>
          <w:rFonts w:ascii="Arial" w:hAnsi="Arial" w:cs="Arial"/>
        </w:rPr>
      </w:pPr>
      <w:r w:rsidRPr="00A631D1">
        <w:rPr>
          <w:rFonts w:ascii="Arial" w:hAnsi="Arial" w:cs="Arial"/>
        </w:rPr>
        <w:t>Onde:</w:t>
      </w:r>
    </w:p>
    <w:tbl>
      <w:tblPr>
        <w:tblStyle w:val="PlainTable5"/>
        <w:tblW w:w="0" w:type="auto"/>
        <w:tblLook w:val="0400"/>
      </w:tblPr>
      <w:tblGrid>
        <w:gridCol w:w="5353"/>
        <w:gridCol w:w="2444"/>
      </w:tblGrid>
      <w:tr w:rsidR="00EC120D" w:rsidRPr="00A631D1" w:rsidTr="00DB640E">
        <w:trPr>
          <w:cnfStyle w:val="000000100000"/>
          <w:trHeight w:val="397"/>
        </w:trPr>
        <w:tc>
          <w:tcPr>
            <w:tcW w:w="5353" w:type="dxa"/>
          </w:tcPr>
          <w:p w:rsidR="00C05E20" w:rsidRPr="00A631D1" w:rsidRDefault="00C05E20" w:rsidP="00EC120D">
            <w:pPr>
              <w:rPr>
                <w:rFonts w:ascii="Arial" w:hAnsi="Arial" w:cs="Arial"/>
                <w:sz w:val="24"/>
                <w:szCs w:val="24"/>
              </w:rPr>
            </w:pPr>
            <w:r w:rsidRPr="00A631D1">
              <w:rPr>
                <w:rFonts w:ascii="Arial" w:hAnsi="Arial" w:cs="Arial"/>
                <w:sz w:val="24"/>
                <w:szCs w:val="24"/>
              </w:rPr>
              <w:t>Valor padrão da distribuição normal (z) =</w:t>
            </w:r>
          </w:p>
        </w:tc>
        <w:tc>
          <w:tcPr>
            <w:tcW w:w="2444" w:type="dxa"/>
          </w:tcPr>
          <w:p w:rsidR="00C05E20" w:rsidRPr="00A631D1" w:rsidRDefault="00C05E20" w:rsidP="00EC120D">
            <w:pPr>
              <w:jc w:val="right"/>
              <w:rPr>
                <w:rFonts w:ascii="Arial" w:hAnsi="Arial" w:cs="Arial"/>
                <w:sz w:val="24"/>
                <w:szCs w:val="24"/>
              </w:rPr>
            </w:pPr>
            <w:r w:rsidRPr="00A631D1">
              <w:rPr>
                <w:rFonts w:ascii="Arial" w:hAnsi="Arial" w:cs="Arial"/>
                <w:sz w:val="24"/>
                <w:szCs w:val="24"/>
              </w:rPr>
              <w:t>1,96</w:t>
            </w:r>
          </w:p>
        </w:tc>
      </w:tr>
      <w:tr w:rsidR="00C05E20" w:rsidRPr="00A631D1" w:rsidTr="00DB640E">
        <w:trPr>
          <w:trHeight w:val="397"/>
        </w:trPr>
        <w:tc>
          <w:tcPr>
            <w:tcW w:w="5353" w:type="dxa"/>
          </w:tcPr>
          <w:p w:rsidR="00C05E20" w:rsidRPr="00A631D1" w:rsidRDefault="00C05E20" w:rsidP="00EC120D">
            <w:pPr>
              <w:rPr>
                <w:rFonts w:ascii="Arial" w:hAnsi="Arial" w:cs="Arial"/>
                <w:sz w:val="24"/>
                <w:szCs w:val="24"/>
              </w:rPr>
            </w:pPr>
            <w:r w:rsidRPr="00A631D1">
              <w:rPr>
                <w:rFonts w:ascii="Arial" w:hAnsi="Arial" w:cs="Arial"/>
                <w:sz w:val="24"/>
                <w:szCs w:val="24"/>
              </w:rPr>
              <w:t>Coeficiente de variação das medidas (cv) =</w:t>
            </w:r>
          </w:p>
        </w:tc>
        <w:tc>
          <w:tcPr>
            <w:tcW w:w="2444" w:type="dxa"/>
          </w:tcPr>
          <w:p w:rsidR="00C05E20" w:rsidRPr="00A631D1" w:rsidRDefault="00C05E20" w:rsidP="00EC120D">
            <w:pPr>
              <w:jc w:val="right"/>
              <w:rPr>
                <w:rFonts w:ascii="Arial" w:hAnsi="Arial" w:cs="Arial"/>
                <w:sz w:val="24"/>
                <w:szCs w:val="24"/>
              </w:rPr>
            </w:pPr>
            <w:r w:rsidRPr="00A631D1">
              <w:rPr>
                <w:rFonts w:ascii="Arial" w:hAnsi="Arial" w:cs="Arial"/>
                <w:sz w:val="24"/>
                <w:szCs w:val="24"/>
              </w:rPr>
              <w:t>0,5</w:t>
            </w:r>
          </w:p>
        </w:tc>
      </w:tr>
      <w:tr w:rsidR="00C05E20" w:rsidRPr="00A631D1" w:rsidTr="00DB640E">
        <w:trPr>
          <w:cnfStyle w:val="000000100000"/>
          <w:trHeight w:val="397"/>
        </w:trPr>
        <w:tc>
          <w:tcPr>
            <w:tcW w:w="5353" w:type="dxa"/>
          </w:tcPr>
          <w:p w:rsidR="00C05E20" w:rsidRPr="00A631D1" w:rsidRDefault="00C05E20" w:rsidP="00EC120D">
            <w:pPr>
              <w:rPr>
                <w:rFonts w:ascii="Arial" w:hAnsi="Arial" w:cs="Arial"/>
                <w:sz w:val="24"/>
                <w:szCs w:val="24"/>
              </w:rPr>
            </w:pPr>
            <w:r w:rsidRPr="00A631D1">
              <w:rPr>
                <w:rFonts w:ascii="Arial" w:hAnsi="Arial" w:cs="Arial"/>
                <w:sz w:val="24"/>
                <w:szCs w:val="24"/>
              </w:rPr>
              <w:t>Precisão desejada (e) =</w:t>
            </w:r>
          </w:p>
        </w:tc>
        <w:tc>
          <w:tcPr>
            <w:tcW w:w="2444" w:type="dxa"/>
          </w:tcPr>
          <w:p w:rsidR="00C05E20" w:rsidRPr="00A631D1" w:rsidRDefault="00C05E20" w:rsidP="00EC120D">
            <w:pPr>
              <w:jc w:val="right"/>
              <w:rPr>
                <w:rFonts w:ascii="Arial" w:hAnsi="Arial" w:cs="Arial"/>
                <w:sz w:val="24"/>
                <w:szCs w:val="24"/>
              </w:rPr>
            </w:pPr>
            <w:r w:rsidRPr="00A631D1">
              <w:rPr>
                <w:rFonts w:ascii="Arial" w:hAnsi="Arial" w:cs="Arial"/>
                <w:sz w:val="24"/>
                <w:szCs w:val="24"/>
              </w:rPr>
              <w:t>0,1</w:t>
            </w:r>
          </w:p>
        </w:tc>
      </w:tr>
      <w:tr w:rsidR="00C05E20" w:rsidRPr="00A631D1" w:rsidTr="00DB640E">
        <w:trPr>
          <w:trHeight w:val="397"/>
        </w:trPr>
        <w:tc>
          <w:tcPr>
            <w:tcW w:w="5353" w:type="dxa"/>
          </w:tcPr>
          <w:p w:rsidR="00C05E20" w:rsidRPr="00A631D1" w:rsidRDefault="00C05E20" w:rsidP="00EC120D">
            <w:pPr>
              <w:rPr>
                <w:rFonts w:ascii="Arial" w:hAnsi="Arial" w:cs="Arial"/>
                <w:sz w:val="24"/>
                <w:szCs w:val="24"/>
              </w:rPr>
            </w:pPr>
            <w:r w:rsidRPr="00A631D1">
              <w:rPr>
                <w:rFonts w:ascii="Arial" w:hAnsi="Arial" w:cs="Arial"/>
                <w:sz w:val="24"/>
                <w:szCs w:val="24"/>
              </w:rPr>
              <w:t>n</w:t>
            </w:r>
            <w:r w:rsidRPr="00A631D1">
              <w:rPr>
                <w:rFonts w:ascii="Arial" w:hAnsi="Arial" w:cs="Arial"/>
                <w:sz w:val="24"/>
                <w:szCs w:val="24"/>
                <w:vertAlign w:val="subscript"/>
              </w:rPr>
              <w:t>0</w:t>
            </w:r>
            <w:r w:rsidRPr="00A631D1">
              <w:rPr>
                <w:rFonts w:ascii="Arial" w:hAnsi="Arial" w:cs="Arial"/>
                <w:sz w:val="24"/>
                <w:szCs w:val="24"/>
              </w:rPr>
              <w:t>=</w:t>
            </w:r>
          </w:p>
        </w:tc>
        <w:tc>
          <w:tcPr>
            <w:tcW w:w="2444" w:type="dxa"/>
          </w:tcPr>
          <w:p w:rsidR="00C05E20" w:rsidRPr="00A631D1" w:rsidRDefault="00C05E20" w:rsidP="00EC120D">
            <w:pPr>
              <w:jc w:val="right"/>
              <w:rPr>
                <w:rFonts w:ascii="Arial" w:hAnsi="Arial" w:cs="Arial"/>
                <w:sz w:val="24"/>
                <w:szCs w:val="24"/>
              </w:rPr>
            </w:pPr>
            <w:r w:rsidRPr="00A631D1">
              <w:rPr>
                <w:rFonts w:ascii="Arial" w:hAnsi="Arial" w:cs="Arial"/>
                <w:sz w:val="24"/>
                <w:szCs w:val="24"/>
              </w:rPr>
              <w:t>96,04</w:t>
            </w:r>
          </w:p>
        </w:tc>
      </w:tr>
    </w:tbl>
    <w:p w:rsidR="00331E1B" w:rsidRPr="00A631D1" w:rsidRDefault="00331E1B" w:rsidP="006D271A">
      <w:pPr>
        <w:jc w:val="both"/>
        <w:rPr>
          <w:rFonts w:ascii="Arial" w:hAnsi="Arial" w:cs="Arial"/>
        </w:rPr>
      </w:pPr>
    </w:p>
    <w:p w:rsidR="00471EF6" w:rsidRPr="00A631D1" w:rsidRDefault="00471EF6" w:rsidP="00B24DC7">
      <w:pPr>
        <w:pStyle w:val="Ttulo1"/>
        <w:numPr>
          <w:ilvl w:val="0"/>
          <w:numId w:val="35"/>
        </w:numPr>
        <w:spacing w:before="0"/>
        <w:rPr>
          <w:rFonts w:ascii="Arial" w:hAnsi="Arial" w:cs="Arial"/>
          <w:color w:val="auto"/>
          <w:sz w:val="24"/>
          <w:szCs w:val="24"/>
        </w:rPr>
      </w:pPr>
      <w:r w:rsidRPr="00A631D1">
        <w:rPr>
          <w:rFonts w:ascii="Arial" w:hAnsi="Arial" w:cs="Arial"/>
          <w:color w:val="auto"/>
          <w:sz w:val="24"/>
          <w:szCs w:val="24"/>
        </w:rPr>
        <w:t xml:space="preserve">Cálculo do tamanho </w:t>
      </w:r>
      <w:r w:rsidR="00BB0C6D" w:rsidRPr="00A631D1">
        <w:rPr>
          <w:rFonts w:ascii="Arial" w:hAnsi="Arial" w:cs="Arial"/>
          <w:color w:val="auto"/>
          <w:sz w:val="24"/>
          <w:szCs w:val="24"/>
        </w:rPr>
        <w:t>inicial da</w:t>
      </w:r>
      <w:r w:rsidRPr="00A631D1">
        <w:rPr>
          <w:rFonts w:ascii="Arial" w:hAnsi="Arial" w:cs="Arial"/>
          <w:color w:val="auto"/>
          <w:sz w:val="24"/>
          <w:szCs w:val="24"/>
        </w:rPr>
        <w:t xml:space="preserve"> amostra ajustad</w:t>
      </w:r>
      <w:r w:rsidR="00F22508" w:rsidRPr="00A631D1">
        <w:rPr>
          <w:rFonts w:ascii="Arial" w:hAnsi="Arial" w:cs="Arial"/>
          <w:color w:val="auto"/>
          <w:sz w:val="24"/>
          <w:szCs w:val="24"/>
        </w:rPr>
        <w:t>a</w:t>
      </w:r>
      <w:r w:rsidRPr="00A631D1">
        <w:rPr>
          <w:rFonts w:ascii="Arial" w:hAnsi="Arial" w:cs="Arial"/>
          <w:color w:val="auto"/>
          <w:sz w:val="24"/>
          <w:szCs w:val="24"/>
        </w:rPr>
        <w:t xml:space="preserve"> (n): </w:t>
      </w:r>
    </w:p>
    <w:p w:rsidR="00BB0C6D" w:rsidRPr="00A631D1" w:rsidRDefault="00BB0C6D" w:rsidP="00BB0C6D">
      <w:pPr>
        <w:spacing w:before="120" w:after="120"/>
        <w:jc w:val="both"/>
        <w:rPr>
          <w:rFonts w:ascii="Arial" w:hAnsi="Arial" w:cs="Arial"/>
        </w:rPr>
      </w:pPr>
      <m:oMathPara>
        <m:oMathParaPr>
          <m:jc m:val="center"/>
        </m:oMathParaPr>
        <m:oMath>
          <m:r>
            <w:rPr>
              <w:rFonts w:ascii="Cambria Math" w:hAnsi="Cambria Math" w:cs="Arial"/>
            </w:rPr>
            <m:t>n=</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r>
                <w:rPr>
                  <w:rFonts w:ascii="Cambria Math" w:hAnsi="Cambria Math" w:cs="Arial"/>
                </w:rPr>
                <m:t>*N</m:t>
              </m:r>
            </m:num>
            <m:den>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r>
                <w:rPr>
                  <w:rFonts w:ascii="Cambria Math" w:hAnsi="Cambria Math" w:cs="Arial"/>
                </w:rPr>
                <m:t>+N</m:t>
              </m:r>
            </m:den>
          </m:f>
        </m:oMath>
      </m:oMathPara>
    </w:p>
    <w:p w:rsidR="00EC120D" w:rsidRPr="00A631D1" w:rsidRDefault="00EC120D" w:rsidP="006D271A">
      <w:pPr>
        <w:spacing w:after="240"/>
        <w:rPr>
          <w:rFonts w:ascii="Arial" w:hAnsi="Arial" w:cs="Arial"/>
        </w:rPr>
      </w:pPr>
      <w:r w:rsidRPr="00A631D1">
        <w:rPr>
          <w:rFonts w:ascii="Arial" w:hAnsi="Arial" w:cs="Arial"/>
        </w:rPr>
        <w:t>Onde</w:t>
      </w:r>
      <w:r w:rsidR="0054635D" w:rsidRPr="00A631D1">
        <w:rPr>
          <w:rFonts w:ascii="Arial" w:hAnsi="Arial" w:cs="Arial"/>
        </w:rPr>
        <w:t xml:space="preserve">, para um exemplo de </w:t>
      </w:r>
      <w:r w:rsidR="0054635D" w:rsidRPr="00A631D1">
        <w:rPr>
          <w:rFonts w:ascii="Arial" w:hAnsi="Arial" w:cs="Arial"/>
          <w:highlight w:val="yellow"/>
        </w:rPr>
        <w:t>490</w:t>
      </w:r>
      <w:r w:rsidR="0054635D" w:rsidRPr="00A631D1">
        <w:rPr>
          <w:rFonts w:ascii="Arial" w:hAnsi="Arial" w:cs="Arial"/>
        </w:rPr>
        <w:t xml:space="preserve"> pontos de IP eficientizados teremos:</w:t>
      </w:r>
    </w:p>
    <w:tbl>
      <w:tblPr>
        <w:tblStyle w:val="PlainTable5"/>
        <w:tblW w:w="0" w:type="auto"/>
        <w:tblLook w:val="0400"/>
      </w:tblPr>
      <w:tblGrid>
        <w:gridCol w:w="5495"/>
        <w:gridCol w:w="2302"/>
      </w:tblGrid>
      <w:tr w:rsidR="00EC120D" w:rsidRPr="00A631D1" w:rsidTr="00DB640E">
        <w:trPr>
          <w:cnfStyle w:val="000000100000"/>
          <w:trHeight w:val="397"/>
        </w:trPr>
        <w:tc>
          <w:tcPr>
            <w:tcW w:w="5495" w:type="dxa"/>
          </w:tcPr>
          <w:p w:rsidR="00EC120D" w:rsidRPr="00A631D1" w:rsidRDefault="00EC120D" w:rsidP="00EC120D">
            <w:pPr>
              <w:rPr>
                <w:rFonts w:ascii="Arial" w:hAnsi="Arial" w:cs="Arial"/>
                <w:sz w:val="24"/>
                <w:szCs w:val="24"/>
              </w:rPr>
            </w:pPr>
            <w:r w:rsidRPr="00A631D1">
              <w:rPr>
                <w:rFonts w:ascii="Arial" w:hAnsi="Arial" w:cs="Arial"/>
                <w:sz w:val="24"/>
                <w:szCs w:val="24"/>
              </w:rPr>
              <w:t>n</w:t>
            </w:r>
            <w:r w:rsidRPr="00A631D1">
              <w:rPr>
                <w:rFonts w:ascii="Arial" w:hAnsi="Arial" w:cs="Arial"/>
                <w:sz w:val="24"/>
                <w:szCs w:val="24"/>
                <w:vertAlign w:val="subscript"/>
              </w:rPr>
              <w:t>0</w:t>
            </w:r>
            <w:r w:rsidRPr="00A631D1">
              <w:rPr>
                <w:rFonts w:ascii="Arial" w:hAnsi="Arial" w:cs="Arial"/>
                <w:sz w:val="24"/>
                <w:szCs w:val="24"/>
              </w:rPr>
              <w:t>=</w:t>
            </w:r>
          </w:p>
        </w:tc>
        <w:tc>
          <w:tcPr>
            <w:tcW w:w="2302" w:type="dxa"/>
          </w:tcPr>
          <w:p w:rsidR="00EC120D" w:rsidRPr="00A631D1" w:rsidRDefault="00EC120D" w:rsidP="00EC120D">
            <w:pPr>
              <w:jc w:val="right"/>
              <w:rPr>
                <w:rFonts w:ascii="Arial" w:hAnsi="Arial" w:cs="Arial"/>
                <w:sz w:val="24"/>
                <w:szCs w:val="24"/>
              </w:rPr>
            </w:pPr>
            <w:r w:rsidRPr="00A631D1">
              <w:rPr>
                <w:rFonts w:ascii="Arial" w:hAnsi="Arial" w:cs="Arial"/>
                <w:sz w:val="24"/>
                <w:szCs w:val="24"/>
              </w:rPr>
              <w:t>96,04</w:t>
            </w:r>
          </w:p>
        </w:tc>
      </w:tr>
      <w:tr w:rsidR="00EC120D" w:rsidRPr="00A631D1" w:rsidTr="00DB640E">
        <w:trPr>
          <w:trHeight w:val="397"/>
        </w:trPr>
        <w:tc>
          <w:tcPr>
            <w:tcW w:w="5495" w:type="dxa"/>
          </w:tcPr>
          <w:p w:rsidR="00EC120D" w:rsidRPr="00A631D1" w:rsidRDefault="00EC120D" w:rsidP="00EC120D">
            <w:pPr>
              <w:ind w:right="-390"/>
              <w:rPr>
                <w:rFonts w:ascii="Arial" w:hAnsi="Arial" w:cs="Arial"/>
                <w:sz w:val="24"/>
                <w:szCs w:val="24"/>
              </w:rPr>
            </w:pPr>
            <w:r w:rsidRPr="00A631D1">
              <w:rPr>
                <w:rFonts w:ascii="Arial" w:hAnsi="Arial" w:cs="Arial"/>
                <w:sz w:val="24"/>
                <w:szCs w:val="24"/>
              </w:rPr>
              <w:t>N (Total de pontos eficientizados) =</w:t>
            </w:r>
          </w:p>
        </w:tc>
        <w:tc>
          <w:tcPr>
            <w:tcW w:w="2302" w:type="dxa"/>
          </w:tcPr>
          <w:p w:rsidR="00EC120D" w:rsidRPr="00A631D1" w:rsidRDefault="0078269F" w:rsidP="00EC120D">
            <w:pPr>
              <w:jc w:val="right"/>
              <w:rPr>
                <w:rFonts w:ascii="Arial" w:hAnsi="Arial" w:cs="Arial"/>
                <w:sz w:val="24"/>
                <w:szCs w:val="24"/>
              </w:rPr>
            </w:pPr>
            <w:r w:rsidRPr="00A631D1">
              <w:rPr>
                <w:rFonts w:ascii="Arial" w:hAnsi="Arial" w:cs="Arial"/>
                <w:sz w:val="24"/>
                <w:szCs w:val="24"/>
                <w:highlight w:val="yellow"/>
              </w:rPr>
              <w:t>490</w:t>
            </w:r>
          </w:p>
        </w:tc>
      </w:tr>
      <w:tr w:rsidR="00EC120D" w:rsidRPr="00A631D1" w:rsidTr="00DB640E">
        <w:trPr>
          <w:cnfStyle w:val="000000100000"/>
          <w:trHeight w:val="397"/>
        </w:trPr>
        <w:tc>
          <w:tcPr>
            <w:tcW w:w="5495" w:type="dxa"/>
          </w:tcPr>
          <w:p w:rsidR="00EC120D" w:rsidRPr="00A631D1" w:rsidRDefault="00EC120D" w:rsidP="00EC120D">
            <w:pPr>
              <w:rPr>
                <w:rFonts w:ascii="Arial" w:hAnsi="Arial" w:cs="Arial"/>
                <w:sz w:val="24"/>
                <w:szCs w:val="24"/>
              </w:rPr>
            </w:pPr>
            <w:r w:rsidRPr="00A631D1">
              <w:rPr>
                <w:rFonts w:ascii="Arial" w:hAnsi="Arial" w:cs="Arial"/>
                <w:sz w:val="24"/>
                <w:szCs w:val="24"/>
              </w:rPr>
              <w:t>n=</w:t>
            </w:r>
          </w:p>
        </w:tc>
        <w:tc>
          <w:tcPr>
            <w:tcW w:w="2302" w:type="dxa"/>
          </w:tcPr>
          <w:p w:rsidR="00EC120D" w:rsidRPr="00A631D1" w:rsidRDefault="0078269F" w:rsidP="00EC120D">
            <w:pPr>
              <w:jc w:val="right"/>
              <w:rPr>
                <w:rFonts w:ascii="Arial" w:hAnsi="Arial" w:cs="Arial"/>
                <w:sz w:val="24"/>
                <w:szCs w:val="24"/>
              </w:rPr>
            </w:pPr>
            <w:r w:rsidRPr="00A631D1">
              <w:rPr>
                <w:rFonts w:ascii="Arial" w:hAnsi="Arial" w:cs="Arial"/>
                <w:sz w:val="24"/>
                <w:szCs w:val="24"/>
                <w:highlight w:val="yellow"/>
              </w:rPr>
              <w:t>80,60</w:t>
            </w:r>
          </w:p>
        </w:tc>
      </w:tr>
    </w:tbl>
    <w:p w:rsidR="00331E1B" w:rsidRPr="00A631D1" w:rsidRDefault="001809C2" w:rsidP="00EF1FFD">
      <w:pPr>
        <w:spacing w:before="120" w:after="120"/>
        <w:jc w:val="both"/>
        <w:rPr>
          <w:rFonts w:ascii="Arial" w:hAnsi="Arial" w:cs="Arial"/>
        </w:rPr>
      </w:pPr>
      <w:r w:rsidRPr="00A631D1">
        <w:rPr>
          <w:rFonts w:ascii="Arial" w:hAnsi="Arial" w:cs="Arial"/>
        </w:rPr>
        <w:t>C</w:t>
      </w:r>
      <w:r w:rsidR="0078269F" w:rsidRPr="00A631D1">
        <w:rPr>
          <w:rFonts w:ascii="Arial" w:hAnsi="Arial" w:cs="Arial"/>
        </w:rPr>
        <w:t>onsiderando a pertinência de aumentar, ligeiramente, o tamanho da amostra inicial em razão da necessidade de atendimento a meta de incertezas estabelecidas no processo de M&amp;V que</w:t>
      </w:r>
      <w:r w:rsidRPr="00A631D1">
        <w:rPr>
          <w:rFonts w:ascii="Arial" w:hAnsi="Arial" w:cs="Arial"/>
        </w:rPr>
        <w:t xml:space="preserve"> no caso</w:t>
      </w:r>
      <w:r w:rsidR="0078269F" w:rsidRPr="00A631D1">
        <w:rPr>
          <w:rFonts w:ascii="Arial" w:hAnsi="Arial" w:cs="Arial"/>
        </w:rPr>
        <w:t xml:space="preserve"> é de “95/10”, sugere-se que o tamanho da amostra inicial ajustada sofra um acréscimo que deve obedecer a seguinte regra:</w:t>
      </w:r>
    </w:p>
    <w:p w:rsidR="0078269F" w:rsidRPr="00A631D1" w:rsidRDefault="00F22508" w:rsidP="0078269F">
      <w:pPr>
        <w:spacing w:before="120" w:after="120"/>
        <w:jc w:val="both"/>
        <w:rPr>
          <w:rFonts w:ascii="Arial" w:hAnsi="Arial" w:cs="Arial"/>
        </w:rPr>
      </w:pPr>
      <m:oMathPara>
        <m:oMathParaPr>
          <m:jc m:val="center"/>
        </m:oMathParaPr>
        <m:oMath>
          <m:r>
            <w:rPr>
              <w:rFonts w:ascii="Cambria Math" w:hAnsi="Cambria Math" w:cs="Arial"/>
            </w:rPr>
            <m:t>n_final=(n*10%)</m:t>
          </m:r>
        </m:oMath>
      </m:oMathPara>
    </w:p>
    <w:p w:rsidR="001809C2" w:rsidRPr="00A631D1" w:rsidRDefault="001809C2" w:rsidP="001809C2">
      <w:pPr>
        <w:spacing w:before="360" w:after="240"/>
        <w:rPr>
          <w:rFonts w:ascii="Arial" w:hAnsi="Arial" w:cs="Arial"/>
        </w:rPr>
      </w:pPr>
      <w:r w:rsidRPr="00A631D1">
        <w:rPr>
          <w:rFonts w:ascii="Arial" w:hAnsi="Arial" w:cs="Arial"/>
        </w:rPr>
        <w:t xml:space="preserve">Onde, para um exemplo de </w:t>
      </w:r>
      <w:r w:rsidRPr="00A631D1">
        <w:rPr>
          <w:rFonts w:ascii="Arial" w:hAnsi="Arial" w:cs="Arial"/>
          <w:highlight w:val="yellow"/>
        </w:rPr>
        <w:t>490</w:t>
      </w:r>
      <w:r w:rsidRPr="00A631D1">
        <w:rPr>
          <w:rFonts w:ascii="Arial" w:hAnsi="Arial" w:cs="Arial"/>
        </w:rPr>
        <w:t xml:space="preserve"> pontos de IP eficientizados teremos:</w:t>
      </w:r>
    </w:p>
    <w:tbl>
      <w:tblPr>
        <w:tblStyle w:val="PlainTable5"/>
        <w:tblW w:w="0" w:type="auto"/>
        <w:tblLook w:val="0400"/>
      </w:tblPr>
      <w:tblGrid>
        <w:gridCol w:w="5495"/>
        <w:gridCol w:w="2160"/>
      </w:tblGrid>
      <w:tr w:rsidR="00F22508" w:rsidRPr="00A631D1" w:rsidTr="00DB640E">
        <w:trPr>
          <w:cnfStyle w:val="000000100000"/>
          <w:trHeight w:val="397"/>
        </w:trPr>
        <w:tc>
          <w:tcPr>
            <w:tcW w:w="5495" w:type="dxa"/>
          </w:tcPr>
          <w:p w:rsidR="00F22508" w:rsidRPr="00A631D1" w:rsidRDefault="00F22508" w:rsidP="00410A05">
            <w:pPr>
              <w:rPr>
                <w:rFonts w:ascii="Arial" w:hAnsi="Arial" w:cs="Arial"/>
                <w:sz w:val="24"/>
                <w:szCs w:val="24"/>
              </w:rPr>
            </w:pPr>
            <w:r w:rsidRPr="00A631D1">
              <w:rPr>
                <w:rFonts w:ascii="Arial" w:hAnsi="Arial" w:cs="Arial"/>
                <w:sz w:val="24"/>
                <w:szCs w:val="24"/>
              </w:rPr>
              <w:t>n=</w:t>
            </w:r>
          </w:p>
        </w:tc>
        <w:tc>
          <w:tcPr>
            <w:tcW w:w="2160" w:type="dxa"/>
          </w:tcPr>
          <w:p w:rsidR="00F22508" w:rsidRPr="00A631D1" w:rsidRDefault="00F22508" w:rsidP="00410A05">
            <w:pPr>
              <w:jc w:val="right"/>
              <w:rPr>
                <w:rFonts w:ascii="Arial" w:hAnsi="Arial" w:cs="Arial"/>
                <w:sz w:val="24"/>
                <w:szCs w:val="24"/>
              </w:rPr>
            </w:pPr>
            <w:r w:rsidRPr="00A631D1">
              <w:rPr>
                <w:rFonts w:ascii="Arial" w:hAnsi="Arial" w:cs="Arial"/>
                <w:sz w:val="24"/>
                <w:szCs w:val="24"/>
                <w:highlight w:val="yellow"/>
              </w:rPr>
              <w:t>80,60</w:t>
            </w:r>
          </w:p>
        </w:tc>
      </w:tr>
      <w:tr w:rsidR="00F22508" w:rsidRPr="00A631D1" w:rsidTr="00DB640E">
        <w:trPr>
          <w:trHeight w:val="397"/>
        </w:trPr>
        <w:tc>
          <w:tcPr>
            <w:tcW w:w="5495" w:type="dxa"/>
          </w:tcPr>
          <w:p w:rsidR="00F22508" w:rsidRPr="00A631D1" w:rsidRDefault="00F22508" w:rsidP="00410A05">
            <w:pPr>
              <w:ind w:right="-390"/>
              <w:rPr>
                <w:rFonts w:ascii="Arial" w:hAnsi="Arial" w:cs="Arial"/>
                <w:sz w:val="24"/>
                <w:szCs w:val="24"/>
              </w:rPr>
            </w:pPr>
            <w:r w:rsidRPr="00A631D1">
              <w:rPr>
                <w:rFonts w:ascii="Arial" w:hAnsi="Arial" w:cs="Arial"/>
                <w:sz w:val="24"/>
                <w:szCs w:val="24"/>
              </w:rPr>
              <w:t>% de acréscimo na amostra inicial ajustada =</w:t>
            </w:r>
          </w:p>
        </w:tc>
        <w:tc>
          <w:tcPr>
            <w:tcW w:w="2160" w:type="dxa"/>
          </w:tcPr>
          <w:p w:rsidR="00F22508" w:rsidRPr="00A631D1" w:rsidRDefault="00F22508" w:rsidP="00410A05">
            <w:pPr>
              <w:jc w:val="right"/>
              <w:rPr>
                <w:rFonts w:ascii="Arial" w:hAnsi="Arial" w:cs="Arial"/>
                <w:sz w:val="24"/>
                <w:szCs w:val="24"/>
              </w:rPr>
            </w:pPr>
            <w:r w:rsidRPr="00A631D1">
              <w:rPr>
                <w:rFonts w:ascii="Arial" w:hAnsi="Arial" w:cs="Arial"/>
                <w:sz w:val="24"/>
                <w:szCs w:val="24"/>
              </w:rPr>
              <w:t>10%</w:t>
            </w:r>
          </w:p>
        </w:tc>
      </w:tr>
      <w:tr w:rsidR="00F22508" w:rsidRPr="00A631D1" w:rsidTr="00DB640E">
        <w:trPr>
          <w:cnfStyle w:val="000000100000"/>
          <w:trHeight w:val="397"/>
        </w:trPr>
        <w:tc>
          <w:tcPr>
            <w:tcW w:w="5495" w:type="dxa"/>
          </w:tcPr>
          <w:p w:rsidR="00F22508" w:rsidRPr="00A631D1" w:rsidRDefault="00F22508" w:rsidP="00410A05">
            <w:pPr>
              <w:rPr>
                <w:rFonts w:ascii="Arial" w:hAnsi="Arial" w:cs="Arial"/>
                <w:sz w:val="24"/>
                <w:szCs w:val="24"/>
              </w:rPr>
            </w:pPr>
            <w:r w:rsidRPr="00A631D1">
              <w:rPr>
                <w:rFonts w:ascii="Arial" w:hAnsi="Arial" w:cs="Arial"/>
                <w:sz w:val="24"/>
                <w:szCs w:val="24"/>
              </w:rPr>
              <w:lastRenderedPageBreak/>
              <w:t xml:space="preserve">n </w:t>
            </w:r>
            <w:r w:rsidRPr="00A631D1">
              <w:rPr>
                <w:rFonts w:ascii="Arial" w:hAnsi="Arial" w:cs="Arial"/>
                <w:sz w:val="24"/>
                <w:szCs w:val="24"/>
                <w:vertAlign w:val="subscript"/>
              </w:rPr>
              <w:t>final</w:t>
            </w:r>
            <w:r w:rsidRPr="00A631D1">
              <w:rPr>
                <w:rFonts w:ascii="Arial" w:hAnsi="Arial" w:cs="Arial"/>
                <w:sz w:val="24"/>
                <w:szCs w:val="24"/>
              </w:rPr>
              <w:t>=</w:t>
            </w:r>
          </w:p>
        </w:tc>
        <w:tc>
          <w:tcPr>
            <w:tcW w:w="2160" w:type="dxa"/>
          </w:tcPr>
          <w:p w:rsidR="00F22508" w:rsidRPr="00A631D1" w:rsidRDefault="00F22508" w:rsidP="00410A05">
            <w:pPr>
              <w:jc w:val="right"/>
              <w:rPr>
                <w:rFonts w:ascii="Arial" w:hAnsi="Arial" w:cs="Arial"/>
                <w:sz w:val="24"/>
                <w:szCs w:val="24"/>
              </w:rPr>
            </w:pPr>
            <w:r w:rsidRPr="00A631D1">
              <w:rPr>
                <w:rFonts w:ascii="Arial" w:hAnsi="Arial" w:cs="Arial"/>
                <w:sz w:val="24"/>
                <w:szCs w:val="24"/>
                <w:highlight w:val="yellow"/>
              </w:rPr>
              <w:t xml:space="preserve">88,66 </w:t>
            </w:r>
          </w:p>
        </w:tc>
      </w:tr>
      <w:tr w:rsidR="006F1519" w:rsidRPr="00A631D1" w:rsidTr="00DB640E">
        <w:trPr>
          <w:trHeight w:val="397"/>
        </w:trPr>
        <w:tc>
          <w:tcPr>
            <w:tcW w:w="5495" w:type="dxa"/>
          </w:tcPr>
          <w:p w:rsidR="006F1519" w:rsidRPr="00A631D1" w:rsidRDefault="006F1519" w:rsidP="00357599">
            <w:pPr>
              <w:rPr>
                <w:rFonts w:ascii="Arial" w:hAnsi="Arial" w:cs="Arial"/>
                <w:sz w:val="24"/>
                <w:szCs w:val="24"/>
              </w:rPr>
            </w:pPr>
            <w:r w:rsidRPr="00A631D1">
              <w:rPr>
                <w:rFonts w:ascii="Arial" w:hAnsi="Arial" w:cs="Arial"/>
                <w:sz w:val="24"/>
                <w:szCs w:val="24"/>
              </w:rPr>
              <w:t xml:space="preserve">n </w:t>
            </w:r>
            <w:r w:rsidRPr="00A631D1">
              <w:rPr>
                <w:rFonts w:ascii="Arial" w:hAnsi="Arial" w:cs="Arial"/>
                <w:sz w:val="24"/>
                <w:szCs w:val="24"/>
                <w:vertAlign w:val="subscript"/>
              </w:rPr>
              <w:t>final=</w:t>
            </w:r>
          </w:p>
        </w:tc>
        <w:tc>
          <w:tcPr>
            <w:tcW w:w="2160" w:type="dxa"/>
          </w:tcPr>
          <w:p w:rsidR="006F1519" w:rsidRPr="00A631D1" w:rsidRDefault="006F1519" w:rsidP="00357599">
            <w:pPr>
              <w:jc w:val="right"/>
              <w:rPr>
                <w:rFonts w:ascii="Arial" w:hAnsi="Arial" w:cs="Arial"/>
                <w:sz w:val="24"/>
                <w:szCs w:val="24"/>
              </w:rPr>
            </w:pPr>
            <w:r w:rsidRPr="00A631D1">
              <w:rPr>
                <w:rFonts w:ascii="Arial" w:hAnsi="Arial" w:cs="Arial"/>
                <w:sz w:val="24"/>
                <w:szCs w:val="24"/>
                <w:highlight w:val="yellow"/>
              </w:rPr>
              <w:t>89</w:t>
            </w:r>
          </w:p>
        </w:tc>
      </w:tr>
    </w:tbl>
    <w:p w:rsidR="00CC42A7" w:rsidRPr="00A631D1" w:rsidRDefault="00CC42A7" w:rsidP="00B24DC7">
      <w:pPr>
        <w:pStyle w:val="Ttulo1"/>
        <w:numPr>
          <w:ilvl w:val="0"/>
          <w:numId w:val="35"/>
        </w:numPr>
        <w:spacing w:after="480"/>
        <w:rPr>
          <w:rFonts w:ascii="Arial" w:hAnsi="Arial" w:cs="Arial"/>
          <w:color w:val="auto"/>
          <w:sz w:val="24"/>
          <w:szCs w:val="24"/>
        </w:rPr>
      </w:pPr>
      <w:r w:rsidRPr="00A631D1">
        <w:rPr>
          <w:rFonts w:ascii="Arial" w:hAnsi="Arial" w:cs="Arial"/>
          <w:color w:val="auto"/>
          <w:sz w:val="24"/>
          <w:szCs w:val="24"/>
        </w:rPr>
        <w:t>Cálculo do tamanho da amostra</w:t>
      </w:r>
      <w:r w:rsidR="006F1519" w:rsidRPr="00A631D1">
        <w:rPr>
          <w:rFonts w:ascii="Arial" w:hAnsi="Arial" w:cs="Arial"/>
          <w:color w:val="auto"/>
          <w:sz w:val="24"/>
          <w:szCs w:val="24"/>
        </w:rPr>
        <w:t xml:space="preserve"> PRÉ-RETROFIT</w:t>
      </w:r>
      <w:r w:rsidRPr="00A631D1">
        <w:rPr>
          <w:rFonts w:ascii="Arial" w:hAnsi="Arial" w:cs="Arial"/>
          <w:color w:val="auto"/>
          <w:sz w:val="24"/>
          <w:szCs w:val="24"/>
        </w:rPr>
        <w:t xml:space="preserve"> por subconjunto:</w:t>
      </w:r>
    </w:p>
    <w:tbl>
      <w:tblPr>
        <w:tblStyle w:val="PlainTable4"/>
        <w:tblW w:w="7661" w:type="dxa"/>
        <w:tblLook w:val="0420"/>
      </w:tblPr>
      <w:tblGrid>
        <w:gridCol w:w="5387"/>
        <w:gridCol w:w="1373"/>
        <w:gridCol w:w="18"/>
        <w:gridCol w:w="877"/>
        <w:gridCol w:w="6"/>
      </w:tblGrid>
      <w:tr w:rsidR="00EE3DCC" w:rsidRPr="00A631D1" w:rsidTr="00DB640E">
        <w:trPr>
          <w:cnfStyle w:val="100000000000"/>
          <w:trHeight w:val="397"/>
        </w:trPr>
        <w:tc>
          <w:tcPr>
            <w:tcW w:w="6778" w:type="dxa"/>
            <w:gridSpan w:val="3"/>
            <w:noWrap/>
            <w:hideMark/>
          </w:tcPr>
          <w:p w:rsidR="00EE3DCC" w:rsidRPr="00A631D1" w:rsidRDefault="00EE3DCC" w:rsidP="00EE3DCC">
            <w:pPr>
              <w:jc w:val="both"/>
              <w:rPr>
                <w:rFonts w:ascii="Arial" w:hAnsi="Arial" w:cs="Arial"/>
                <w:color w:val="000000"/>
                <w:sz w:val="24"/>
                <w:szCs w:val="24"/>
              </w:rPr>
            </w:pPr>
            <w:r w:rsidRPr="00A631D1">
              <w:rPr>
                <w:rFonts w:ascii="Arial" w:hAnsi="Arial" w:cs="Arial"/>
                <w:color w:val="000000"/>
                <w:sz w:val="24"/>
                <w:szCs w:val="24"/>
              </w:rPr>
              <w:t>N: Tamanho da população</w:t>
            </w:r>
          </w:p>
        </w:tc>
        <w:tc>
          <w:tcPr>
            <w:tcW w:w="883" w:type="dxa"/>
            <w:gridSpan w:val="2"/>
          </w:tcPr>
          <w:p w:rsidR="00EE3DCC" w:rsidRPr="00A631D1" w:rsidRDefault="00EE3DCC" w:rsidP="00EE3DCC">
            <w:pPr>
              <w:jc w:val="right"/>
              <w:rPr>
                <w:rFonts w:ascii="Arial" w:hAnsi="Arial" w:cs="Arial"/>
                <w:color w:val="000000"/>
                <w:sz w:val="24"/>
                <w:szCs w:val="24"/>
                <w:highlight w:val="yellow"/>
              </w:rPr>
            </w:pPr>
            <w:r w:rsidRPr="00A631D1">
              <w:rPr>
                <w:rFonts w:ascii="Arial" w:hAnsi="Arial" w:cs="Arial"/>
                <w:color w:val="000000"/>
                <w:sz w:val="24"/>
                <w:szCs w:val="24"/>
                <w:highlight w:val="yellow"/>
              </w:rPr>
              <w:t>490</w:t>
            </w:r>
          </w:p>
        </w:tc>
      </w:tr>
      <w:tr w:rsidR="00EE3DCC" w:rsidRPr="00A631D1" w:rsidTr="00DB640E">
        <w:trPr>
          <w:gridAfter w:val="1"/>
          <w:cnfStyle w:val="000000100000"/>
          <w:wAfter w:w="6" w:type="dxa"/>
          <w:trHeight w:val="397"/>
        </w:trPr>
        <w:tc>
          <w:tcPr>
            <w:tcW w:w="5387" w:type="dxa"/>
            <w:noWrap/>
            <w:hideMark/>
          </w:tcPr>
          <w:p w:rsidR="00EE3DCC" w:rsidRPr="00A631D1" w:rsidRDefault="00EE3DCC" w:rsidP="00FD11CE">
            <w:pPr>
              <w:jc w:val="both"/>
              <w:rPr>
                <w:rFonts w:ascii="Arial" w:hAnsi="Arial" w:cs="Arial"/>
                <w:color w:val="000000"/>
                <w:sz w:val="24"/>
                <w:szCs w:val="24"/>
              </w:rPr>
            </w:pPr>
            <w:r w:rsidRPr="00A631D1">
              <w:rPr>
                <w:rFonts w:ascii="Arial" w:hAnsi="Arial" w:cs="Arial"/>
                <w:color w:val="000000"/>
                <w:sz w:val="24"/>
                <w:szCs w:val="24"/>
              </w:rPr>
              <w:t xml:space="preserve">N1: Quantidade de pontos do subconjunto 1 </w:t>
            </w:r>
          </w:p>
        </w:tc>
        <w:tc>
          <w:tcPr>
            <w:tcW w:w="1373" w:type="dxa"/>
          </w:tcPr>
          <w:p w:rsidR="00EE3DCC" w:rsidRPr="00A631D1" w:rsidRDefault="00EE3DCC" w:rsidP="00EE3DCC">
            <w:pPr>
              <w:jc w:val="right"/>
              <w:rPr>
                <w:rFonts w:ascii="Arial" w:hAnsi="Arial" w:cs="Arial"/>
                <w:color w:val="000000"/>
                <w:sz w:val="24"/>
                <w:szCs w:val="24"/>
                <w:highlight w:val="yellow"/>
              </w:rPr>
            </w:pPr>
            <w:r w:rsidRPr="00A631D1">
              <w:rPr>
                <w:rFonts w:ascii="Arial" w:hAnsi="Arial" w:cs="Arial"/>
                <w:color w:val="000000"/>
                <w:sz w:val="24"/>
                <w:szCs w:val="24"/>
                <w:highlight w:val="yellow"/>
              </w:rPr>
              <w:t>VS 400W</w:t>
            </w:r>
          </w:p>
        </w:tc>
        <w:tc>
          <w:tcPr>
            <w:tcW w:w="895" w:type="dxa"/>
            <w:gridSpan w:val="2"/>
          </w:tcPr>
          <w:p w:rsidR="00EE3DCC" w:rsidRPr="00A631D1" w:rsidRDefault="00B11015" w:rsidP="00EE3DCC">
            <w:pPr>
              <w:jc w:val="right"/>
              <w:rPr>
                <w:rFonts w:ascii="Arial" w:hAnsi="Arial" w:cs="Arial"/>
                <w:color w:val="000000"/>
                <w:sz w:val="24"/>
                <w:szCs w:val="24"/>
                <w:highlight w:val="yellow"/>
              </w:rPr>
            </w:pPr>
            <w:r w:rsidRPr="00A631D1">
              <w:rPr>
                <w:rFonts w:ascii="Arial" w:hAnsi="Arial" w:cs="Arial"/>
                <w:color w:val="000000"/>
                <w:sz w:val="24"/>
                <w:szCs w:val="24"/>
                <w:highlight w:val="yellow"/>
              </w:rPr>
              <w:t>262</w:t>
            </w:r>
          </w:p>
        </w:tc>
      </w:tr>
      <w:tr w:rsidR="00EE3DCC" w:rsidRPr="00A631D1" w:rsidTr="00DB640E">
        <w:trPr>
          <w:gridAfter w:val="1"/>
          <w:wAfter w:w="6" w:type="dxa"/>
          <w:trHeight w:val="397"/>
        </w:trPr>
        <w:tc>
          <w:tcPr>
            <w:tcW w:w="5387" w:type="dxa"/>
            <w:noWrap/>
            <w:hideMark/>
          </w:tcPr>
          <w:p w:rsidR="00EE3DCC" w:rsidRPr="00A631D1" w:rsidRDefault="00EE3DCC" w:rsidP="00FD11CE">
            <w:pPr>
              <w:jc w:val="both"/>
              <w:rPr>
                <w:rFonts w:ascii="Arial" w:hAnsi="Arial" w:cs="Arial"/>
                <w:color w:val="000000"/>
                <w:sz w:val="24"/>
                <w:szCs w:val="24"/>
              </w:rPr>
            </w:pPr>
            <w:r w:rsidRPr="00A631D1">
              <w:rPr>
                <w:rFonts w:ascii="Arial" w:hAnsi="Arial" w:cs="Arial"/>
                <w:color w:val="000000"/>
                <w:sz w:val="24"/>
                <w:szCs w:val="24"/>
              </w:rPr>
              <w:t xml:space="preserve">N2: Quantidade de pontos do subconjunto 2 </w:t>
            </w:r>
          </w:p>
        </w:tc>
        <w:tc>
          <w:tcPr>
            <w:tcW w:w="1373" w:type="dxa"/>
          </w:tcPr>
          <w:p w:rsidR="00EE3DCC" w:rsidRPr="00A631D1" w:rsidRDefault="00EE3DCC" w:rsidP="00EE3DCC">
            <w:pPr>
              <w:jc w:val="right"/>
              <w:rPr>
                <w:rFonts w:ascii="Arial" w:hAnsi="Arial" w:cs="Arial"/>
                <w:color w:val="000000"/>
                <w:sz w:val="24"/>
                <w:szCs w:val="24"/>
                <w:highlight w:val="yellow"/>
              </w:rPr>
            </w:pPr>
            <w:r w:rsidRPr="00A631D1">
              <w:rPr>
                <w:rFonts w:ascii="Arial" w:hAnsi="Arial" w:cs="Arial"/>
                <w:color w:val="000000"/>
                <w:sz w:val="24"/>
                <w:szCs w:val="24"/>
                <w:highlight w:val="yellow"/>
              </w:rPr>
              <w:t>VS 100W</w:t>
            </w:r>
          </w:p>
        </w:tc>
        <w:tc>
          <w:tcPr>
            <w:tcW w:w="895" w:type="dxa"/>
            <w:gridSpan w:val="2"/>
          </w:tcPr>
          <w:p w:rsidR="00EE3DCC" w:rsidRPr="00A631D1" w:rsidRDefault="00B11015" w:rsidP="00EE3DCC">
            <w:pPr>
              <w:jc w:val="right"/>
              <w:rPr>
                <w:rFonts w:ascii="Arial" w:hAnsi="Arial" w:cs="Arial"/>
                <w:color w:val="000000"/>
                <w:sz w:val="24"/>
                <w:szCs w:val="24"/>
                <w:highlight w:val="yellow"/>
              </w:rPr>
            </w:pPr>
            <w:r w:rsidRPr="00A631D1">
              <w:rPr>
                <w:rFonts w:ascii="Arial" w:hAnsi="Arial" w:cs="Arial"/>
                <w:color w:val="000000"/>
                <w:sz w:val="24"/>
                <w:szCs w:val="24"/>
                <w:highlight w:val="yellow"/>
              </w:rPr>
              <w:t>228</w:t>
            </w:r>
          </w:p>
        </w:tc>
      </w:tr>
      <w:tr w:rsidR="00EE3DCC" w:rsidRPr="00A631D1" w:rsidTr="00DB640E">
        <w:trPr>
          <w:gridAfter w:val="1"/>
          <w:cnfStyle w:val="000000100000"/>
          <w:wAfter w:w="6" w:type="dxa"/>
          <w:trHeight w:val="397"/>
        </w:trPr>
        <w:tc>
          <w:tcPr>
            <w:tcW w:w="5387" w:type="dxa"/>
            <w:noWrap/>
            <w:hideMark/>
          </w:tcPr>
          <w:p w:rsidR="00EE3DCC" w:rsidRPr="00A631D1" w:rsidRDefault="00EE3DCC" w:rsidP="00FD11CE">
            <w:pPr>
              <w:jc w:val="both"/>
              <w:rPr>
                <w:rFonts w:ascii="Arial" w:hAnsi="Arial" w:cs="Arial"/>
                <w:color w:val="000000"/>
                <w:sz w:val="24"/>
                <w:szCs w:val="24"/>
              </w:rPr>
            </w:pPr>
            <w:r w:rsidRPr="00A631D1">
              <w:rPr>
                <w:rFonts w:ascii="Arial" w:hAnsi="Arial" w:cs="Arial"/>
                <w:color w:val="000000"/>
                <w:sz w:val="24"/>
                <w:szCs w:val="24"/>
              </w:rPr>
              <w:t>Proporcionalmente tem-se:</w:t>
            </w:r>
          </w:p>
        </w:tc>
        <w:tc>
          <w:tcPr>
            <w:tcW w:w="1373" w:type="dxa"/>
          </w:tcPr>
          <w:p w:rsidR="00EE3DCC" w:rsidRPr="00A631D1" w:rsidRDefault="00EE3DCC" w:rsidP="00EE3DCC">
            <w:pPr>
              <w:jc w:val="right"/>
              <w:rPr>
                <w:rFonts w:ascii="Arial" w:hAnsi="Arial" w:cs="Arial"/>
                <w:color w:val="000000"/>
                <w:sz w:val="24"/>
                <w:szCs w:val="24"/>
                <w:highlight w:val="yellow"/>
              </w:rPr>
            </w:pPr>
          </w:p>
        </w:tc>
        <w:tc>
          <w:tcPr>
            <w:tcW w:w="895" w:type="dxa"/>
            <w:gridSpan w:val="2"/>
          </w:tcPr>
          <w:p w:rsidR="00EE3DCC" w:rsidRPr="00A631D1" w:rsidRDefault="00EE3DCC" w:rsidP="00EE3DCC">
            <w:pPr>
              <w:jc w:val="right"/>
              <w:rPr>
                <w:rFonts w:ascii="Arial" w:hAnsi="Arial" w:cs="Arial"/>
                <w:color w:val="000000"/>
                <w:sz w:val="24"/>
                <w:szCs w:val="24"/>
                <w:highlight w:val="yellow"/>
              </w:rPr>
            </w:pPr>
          </w:p>
        </w:tc>
      </w:tr>
      <w:tr w:rsidR="00082895" w:rsidRPr="00A631D1" w:rsidTr="00DB640E">
        <w:trPr>
          <w:trHeight w:val="850"/>
        </w:trPr>
        <w:tc>
          <w:tcPr>
            <w:tcW w:w="7661" w:type="dxa"/>
            <w:gridSpan w:val="5"/>
            <w:noWrap/>
            <w:vAlign w:val="center"/>
            <w:hideMark/>
          </w:tcPr>
          <w:p w:rsidR="00082895" w:rsidRPr="00A631D1" w:rsidRDefault="00347B07" w:rsidP="006F1519">
            <w:pPr>
              <w:rPr>
                <w:rFonts w:ascii="Arial" w:hAnsi="Arial" w:cs="Arial"/>
                <w:sz w:val="24"/>
                <w:szCs w:val="24"/>
                <w:highlight w:val="yellow"/>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1</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1</m:t>
                        </m:r>
                      </m:sub>
                    </m:sSub>
                  </m:num>
                  <m:den>
                    <m:r>
                      <w:rPr>
                        <w:rFonts w:ascii="Cambria Math" w:hAnsi="Cambria Math" w:cs="Arial"/>
                        <w:sz w:val="24"/>
                        <w:szCs w:val="24"/>
                      </w:rPr>
                      <m:t>N</m:t>
                    </m:r>
                  </m:den>
                </m:f>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262</m:t>
                    </m:r>
                  </m:num>
                  <m:den>
                    <m:r>
                      <w:rPr>
                        <w:rFonts w:ascii="Cambria Math" w:hAnsi="Cambria Math" w:cs="Arial"/>
                        <w:sz w:val="24"/>
                        <w:szCs w:val="24"/>
                      </w:rPr>
                      <m:t>490</m:t>
                    </m:r>
                  </m:den>
                </m:f>
                <m:r>
                  <w:rPr>
                    <w:rFonts w:ascii="Cambria Math" w:hAnsi="Cambria Math" w:cs="Arial"/>
                    <w:sz w:val="24"/>
                    <w:szCs w:val="24"/>
                  </w:rPr>
                  <m:t>*89=47,58 amostras</m:t>
                </m:r>
              </m:oMath>
            </m:oMathPara>
          </w:p>
        </w:tc>
      </w:tr>
      <w:tr w:rsidR="00082895" w:rsidRPr="00A631D1" w:rsidTr="00DB640E">
        <w:trPr>
          <w:cnfStyle w:val="000000100000"/>
          <w:trHeight w:val="907"/>
        </w:trPr>
        <w:tc>
          <w:tcPr>
            <w:tcW w:w="7661" w:type="dxa"/>
            <w:gridSpan w:val="5"/>
            <w:noWrap/>
            <w:vAlign w:val="center"/>
            <w:hideMark/>
          </w:tcPr>
          <w:p w:rsidR="00082895" w:rsidRPr="00A631D1" w:rsidRDefault="00347B07" w:rsidP="006F1519">
            <w:pPr>
              <w:rPr>
                <w:rFonts w:ascii="Arial" w:hAnsi="Arial" w:cs="Arial"/>
                <w:sz w:val="24"/>
                <w:szCs w:val="24"/>
                <w:highlight w:val="yellow"/>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2</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1</m:t>
                        </m:r>
                      </m:sub>
                    </m:sSub>
                  </m:num>
                  <m:den>
                    <m:r>
                      <w:rPr>
                        <w:rFonts w:ascii="Cambria Math" w:hAnsi="Cambria Math" w:cs="Arial"/>
                        <w:sz w:val="24"/>
                        <w:szCs w:val="24"/>
                      </w:rPr>
                      <m:t>N</m:t>
                    </m:r>
                  </m:den>
                </m:f>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228</m:t>
                    </m:r>
                  </m:num>
                  <m:den>
                    <m:r>
                      <w:rPr>
                        <w:rFonts w:ascii="Cambria Math" w:hAnsi="Cambria Math" w:cs="Arial"/>
                        <w:sz w:val="24"/>
                        <w:szCs w:val="24"/>
                      </w:rPr>
                      <m:t>490</m:t>
                    </m:r>
                  </m:den>
                </m:f>
                <m:r>
                  <w:rPr>
                    <w:rFonts w:ascii="Cambria Math" w:hAnsi="Cambria Math" w:cs="Arial"/>
                    <w:sz w:val="24"/>
                    <w:szCs w:val="24"/>
                  </w:rPr>
                  <m:t>*89=41,44 a</m:t>
                </m:r>
                <m:r>
                  <w:rPr>
                    <w:rFonts w:ascii="Cambria Math" w:hAnsi="Cambria Math" w:cs="Arial"/>
                    <w:sz w:val="24"/>
                    <w:szCs w:val="24"/>
                  </w:rPr>
                  <m:t>mostras</m:t>
                </m:r>
              </m:oMath>
            </m:oMathPara>
          </w:p>
        </w:tc>
      </w:tr>
      <w:tr w:rsidR="00EE3DCC" w:rsidRPr="00A631D1" w:rsidTr="00DB640E">
        <w:trPr>
          <w:gridAfter w:val="1"/>
          <w:wAfter w:w="6" w:type="dxa"/>
          <w:trHeight w:val="397"/>
        </w:trPr>
        <w:tc>
          <w:tcPr>
            <w:tcW w:w="5387" w:type="dxa"/>
            <w:noWrap/>
            <w:hideMark/>
          </w:tcPr>
          <w:p w:rsidR="00EE3DCC" w:rsidRPr="00A631D1" w:rsidRDefault="00EE3DCC" w:rsidP="00FD11CE">
            <w:pPr>
              <w:jc w:val="both"/>
              <w:rPr>
                <w:rFonts w:ascii="Arial" w:hAnsi="Arial" w:cs="Arial"/>
                <w:sz w:val="24"/>
                <w:szCs w:val="24"/>
              </w:rPr>
            </w:pPr>
            <w:r w:rsidRPr="00A631D1">
              <w:rPr>
                <w:rFonts w:ascii="Arial" w:hAnsi="Arial" w:cs="Arial"/>
                <w:sz w:val="24"/>
                <w:szCs w:val="24"/>
              </w:rPr>
              <w:t>Logo:</w:t>
            </w:r>
          </w:p>
        </w:tc>
        <w:tc>
          <w:tcPr>
            <w:tcW w:w="1373" w:type="dxa"/>
          </w:tcPr>
          <w:p w:rsidR="00EE3DCC" w:rsidRPr="00A631D1" w:rsidRDefault="00EE3DCC" w:rsidP="00EE3DCC">
            <w:pPr>
              <w:jc w:val="right"/>
              <w:rPr>
                <w:rFonts w:ascii="Arial" w:hAnsi="Arial" w:cs="Arial"/>
                <w:sz w:val="24"/>
                <w:szCs w:val="24"/>
                <w:highlight w:val="yellow"/>
              </w:rPr>
            </w:pPr>
          </w:p>
        </w:tc>
        <w:tc>
          <w:tcPr>
            <w:tcW w:w="895" w:type="dxa"/>
            <w:gridSpan w:val="2"/>
          </w:tcPr>
          <w:p w:rsidR="00EE3DCC" w:rsidRPr="00A631D1" w:rsidRDefault="00EE3DCC" w:rsidP="00EE3DCC">
            <w:pPr>
              <w:jc w:val="right"/>
              <w:rPr>
                <w:rFonts w:ascii="Arial" w:hAnsi="Arial" w:cs="Arial"/>
                <w:sz w:val="24"/>
                <w:szCs w:val="24"/>
                <w:highlight w:val="yellow"/>
              </w:rPr>
            </w:pPr>
          </w:p>
        </w:tc>
      </w:tr>
      <w:tr w:rsidR="00B11015" w:rsidRPr="00A631D1" w:rsidTr="00DB640E">
        <w:trPr>
          <w:gridAfter w:val="1"/>
          <w:cnfStyle w:val="000000100000"/>
          <w:wAfter w:w="6" w:type="dxa"/>
          <w:trHeight w:val="397"/>
        </w:trPr>
        <w:tc>
          <w:tcPr>
            <w:tcW w:w="5387" w:type="dxa"/>
            <w:noWrap/>
            <w:hideMark/>
          </w:tcPr>
          <w:p w:rsidR="00B11015" w:rsidRPr="00A631D1" w:rsidRDefault="00B11015" w:rsidP="00B11015">
            <w:pPr>
              <w:rPr>
                <w:rFonts w:ascii="Arial" w:hAnsi="Arial" w:cs="Arial"/>
                <w:color w:val="000000"/>
                <w:sz w:val="24"/>
                <w:szCs w:val="24"/>
              </w:rPr>
            </w:pPr>
            <w:r w:rsidRPr="00A631D1">
              <w:rPr>
                <w:rFonts w:ascii="Arial" w:eastAsiaTheme="minorEastAsia" w:hAnsi="Arial" w:cs="Arial"/>
                <w:color w:val="000000"/>
                <w:sz w:val="24"/>
                <w:szCs w:val="24"/>
              </w:rPr>
              <w:t>n1</w:t>
            </w:r>
            <w:r w:rsidR="00F6387D" w:rsidRPr="00A631D1">
              <w:rPr>
                <w:rFonts w:ascii="Arial" w:eastAsiaTheme="minorEastAsia" w:hAnsi="Arial" w:cs="Arial"/>
                <w:color w:val="000000"/>
                <w:sz w:val="24"/>
                <w:szCs w:val="24"/>
              </w:rPr>
              <w:t xml:space="preserve">: </w:t>
            </w:r>
            <w:r w:rsidRPr="00A631D1">
              <w:rPr>
                <w:rFonts w:ascii="Arial" w:eastAsiaTheme="minorEastAsia" w:hAnsi="Arial" w:cs="Arial"/>
                <w:color w:val="000000"/>
                <w:sz w:val="24"/>
                <w:szCs w:val="24"/>
              </w:rPr>
              <w:t>Pontos a serem medidos no subconjunto 1</w:t>
            </w:r>
          </w:p>
        </w:tc>
        <w:tc>
          <w:tcPr>
            <w:tcW w:w="1373" w:type="dxa"/>
          </w:tcPr>
          <w:p w:rsidR="00B11015" w:rsidRPr="00A631D1" w:rsidRDefault="00B11015" w:rsidP="00B11015">
            <w:pPr>
              <w:jc w:val="right"/>
              <w:rPr>
                <w:rFonts w:ascii="Arial" w:hAnsi="Arial" w:cs="Arial"/>
                <w:color w:val="000000"/>
                <w:sz w:val="24"/>
                <w:szCs w:val="24"/>
                <w:highlight w:val="yellow"/>
              </w:rPr>
            </w:pPr>
            <w:r w:rsidRPr="00A631D1">
              <w:rPr>
                <w:rFonts w:ascii="Arial" w:hAnsi="Arial" w:cs="Arial"/>
                <w:color w:val="000000"/>
                <w:sz w:val="24"/>
                <w:szCs w:val="24"/>
                <w:highlight w:val="yellow"/>
              </w:rPr>
              <w:t>VS 400W</w:t>
            </w:r>
          </w:p>
        </w:tc>
        <w:tc>
          <w:tcPr>
            <w:tcW w:w="895" w:type="dxa"/>
            <w:gridSpan w:val="2"/>
          </w:tcPr>
          <w:p w:rsidR="00B11015" w:rsidRPr="00A631D1" w:rsidRDefault="00B11015" w:rsidP="00B11015">
            <w:pPr>
              <w:jc w:val="right"/>
              <w:rPr>
                <w:rFonts w:ascii="Arial" w:hAnsi="Arial" w:cs="Arial"/>
                <w:color w:val="000000"/>
                <w:sz w:val="24"/>
                <w:szCs w:val="24"/>
                <w:highlight w:val="yellow"/>
              </w:rPr>
            </w:pPr>
            <w:r w:rsidRPr="00A631D1">
              <w:rPr>
                <w:rFonts w:ascii="Arial" w:hAnsi="Arial" w:cs="Arial"/>
                <w:sz w:val="24"/>
                <w:szCs w:val="24"/>
                <w:highlight w:val="yellow"/>
              </w:rPr>
              <w:t>48</w:t>
            </w:r>
          </w:p>
        </w:tc>
      </w:tr>
      <w:tr w:rsidR="00B11015" w:rsidRPr="00A631D1" w:rsidTr="00DB640E">
        <w:trPr>
          <w:gridAfter w:val="1"/>
          <w:wAfter w:w="6" w:type="dxa"/>
          <w:trHeight w:val="397"/>
        </w:trPr>
        <w:tc>
          <w:tcPr>
            <w:tcW w:w="5387" w:type="dxa"/>
            <w:noWrap/>
            <w:hideMark/>
          </w:tcPr>
          <w:p w:rsidR="00B11015" w:rsidRPr="00A631D1" w:rsidRDefault="00F6387D" w:rsidP="00B11015">
            <w:pPr>
              <w:rPr>
                <w:rFonts w:ascii="Arial" w:hAnsi="Arial" w:cs="Arial"/>
                <w:color w:val="000000"/>
                <w:sz w:val="24"/>
                <w:szCs w:val="24"/>
              </w:rPr>
            </w:pPr>
            <w:r w:rsidRPr="00A631D1">
              <w:rPr>
                <w:rFonts w:ascii="Arial" w:eastAsiaTheme="minorEastAsia" w:hAnsi="Arial" w:cs="Arial"/>
                <w:color w:val="000000"/>
                <w:sz w:val="24"/>
                <w:szCs w:val="24"/>
              </w:rPr>
              <w:t xml:space="preserve">n2: </w:t>
            </w:r>
            <w:r w:rsidR="00B11015" w:rsidRPr="00A631D1">
              <w:rPr>
                <w:rFonts w:ascii="Arial" w:eastAsiaTheme="minorEastAsia" w:hAnsi="Arial" w:cs="Arial"/>
                <w:color w:val="000000"/>
                <w:sz w:val="24"/>
                <w:szCs w:val="24"/>
              </w:rPr>
              <w:t>Pontos a serem medidos no subconjunto 2</w:t>
            </w:r>
          </w:p>
        </w:tc>
        <w:tc>
          <w:tcPr>
            <w:tcW w:w="1373" w:type="dxa"/>
          </w:tcPr>
          <w:p w:rsidR="00B11015" w:rsidRPr="00A631D1" w:rsidRDefault="00B11015" w:rsidP="00B11015">
            <w:pPr>
              <w:jc w:val="right"/>
              <w:rPr>
                <w:rFonts w:ascii="Arial" w:hAnsi="Arial" w:cs="Arial"/>
                <w:color w:val="000000"/>
                <w:sz w:val="24"/>
                <w:szCs w:val="24"/>
                <w:highlight w:val="yellow"/>
              </w:rPr>
            </w:pPr>
            <w:r w:rsidRPr="00A631D1">
              <w:rPr>
                <w:rFonts w:ascii="Arial" w:hAnsi="Arial" w:cs="Arial"/>
                <w:color w:val="000000"/>
                <w:sz w:val="24"/>
                <w:szCs w:val="24"/>
                <w:highlight w:val="yellow"/>
              </w:rPr>
              <w:t>VS 100W</w:t>
            </w:r>
          </w:p>
        </w:tc>
        <w:tc>
          <w:tcPr>
            <w:tcW w:w="895" w:type="dxa"/>
            <w:gridSpan w:val="2"/>
          </w:tcPr>
          <w:p w:rsidR="00B11015" w:rsidRPr="00A631D1" w:rsidRDefault="00B11015" w:rsidP="00B11015">
            <w:pPr>
              <w:jc w:val="right"/>
              <w:rPr>
                <w:rFonts w:ascii="Arial" w:hAnsi="Arial" w:cs="Arial"/>
                <w:color w:val="000000"/>
                <w:sz w:val="24"/>
                <w:szCs w:val="24"/>
                <w:highlight w:val="yellow"/>
              </w:rPr>
            </w:pPr>
            <w:r w:rsidRPr="00A631D1">
              <w:rPr>
                <w:rFonts w:ascii="Arial" w:hAnsi="Arial" w:cs="Arial"/>
                <w:sz w:val="24"/>
                <w:szCs w:val="24"/>
                <w:highlight w:val="yellow"/>
              </w:rPr>
              <w:t>41</w:t>
            </w:r>
          </w:p>
        </w:tc>
      </w:tr>
    </w:tbl>
    <w:p w:rsidR="00FD11CE" w:rsidRPr="00A631D1" w:rsidRDefault="00FD11CE" w:rsidP="00EF1FFD">
      <w:pPr>
        <w:spacing w:before="240" w:after="120"/>
        <w:rPr>
          <w:rFonts w:ascii="Arial" w:hAnsi="Arial" w:cs="Arial"/>
          <w:b/>
          <w:bCs/>
        </w:rPr>
      </w:pPr>
    </w:p>
    <w:p w:rsidR="00EF1FFD" w:rsidRPr="00A631D1" w:rsidRDefault="00EF1FFD" w:rsidP="00EF1FFD">
      <w:pPr>
        <w:spacing w:before="240" w:after="120"/>
        <w:rPr>
          <w:rFonts w:ascii="Arial" w:hAnsi="Arial" w:cs="Arial"/>
          <w:b/>
          <w:bCs/>
        </w:rPr>
      </w:pPr>
    </w:p>
    <w:p w:rsidR="00EF1FFD" w:rsidRPr="00A631D1" w:rsidRDefault="00EF1FFD" w:rsidP="00EF1FFD">
      <w:pPr>
        <w:spacing w:before="240" w:after="120"/>
        <w:rPr>
          <w:rFonts w:ascii="Arial" w:hAnsi="Arial" w:cs="Arial"/>
          <w:b/>
          <w:bCs/>
        </w:rPr>
      </w:pPr>
    </w:p>
    <w:p w:rsidR="00EF1FFD" w:rsidRPr="00A631D1" w:rsidRDefault="00EF1FFD" w:rsidP="00EF1FFD">
      <w:pPr>
        <w:spacing w:before="240" w:after="120"/>
        <w:rPr>
          <w:rFonts w:ascii="Arial" w:hAnsi="Arial" w:cs="Arial"/>
          <w:b/>
          <w:bCs/>
        </w:rPr>
      </w:pPr>
    </w:p>
    <w:p w:rsidR="006F1519" w:rsidRPr="00A631D1" w:rsidRDefault="006F1519" w:rsidP="00B24DC7">
      <w:pPr>
        <w:pStyle w:val="Ttulo1"/>
        <w:numPr>
          <w:ilvl w:val="0"/>
          <w:numId w:val="35"/>
        </w:numPr>
        <w:spacing w:after="480"/>
        <w:rPr>
          <w:rFonts w:ascii="Arial" w:hAnsi="Arial" w:cs="Arial"/>
          <w:color w:val="auto"/>
          <w:sz w:val="24"/>
          <w:szCs w:val="24"/>
        </w:rPr>
      </w:pPr>
      <w:r w:rsidRPr="00A631D1">
        <w:rPr>
          <w:rFonts w:ascii="Arial" w:hAnsi="Arial" w:cs="Arial"/>
          <w:color w:val="auto"/>
          <w:sz w:val="24"/>
          <w:szCs w:val="24"/>
        </w:rPr>
        <w:t>Cálculo do tamanho da amostra</w:t>
      </w:r>
      <w:r w:rsidR="008F6C46" w:rsidRPr="00A631D1">
        <w:rPr>
          <w:rFonts w:ascii="Arial" w:hAnsi="Arial" w:cs="Arial"/>
          <w:color w:val="auto"/>
          <w:sz w:val="24"/>
          <w:szCs w:val="24"/>
        </w:rPr>
        <w:t>PÓS</w:t>
      </w:r>
      <w:r w:rsidRPr="00A631D1">
        <w:rPr>
          <w:rFonts w:ascii="Arial" w:hAnsi="Arial" w:cs="Arial"/>
          <w:color w:val="auto"/>
          <w:sz w:val="24"/>
          <w:szCs w:val="24"/>
        </w:rPr>
        <w:t>-RETROFIT por subconjunto:</w:t>
      </w:r>
    </w:p>
    <w:tbl>
      <w:tblPr>
        <w:tblStyle w:val="PlainTable4"/>
        <w:tblW w:w="7796" w:type="dxa"/>
        <w:tblLook w:val="0420"/>
      </w:tblPr>
      <w:tblGrid>
        <w:gridCol w:w="5245"/>
        <w:gridCol w:w="1564"/>
        <w:gridCol w:w="8"/>
        <w:gridCol w:w="979"/>
      </w:tblGrid>
      <w:tr w:rsidR="006F1519" w:rsidRPr="00A631D1" w:rsidTr="00E33343">
        <w:trPr>
          <w:cnfStyle w:val="100000000000"/>
          <w:trHeight w:val="397"/>
        </w:trPr>
        <w:tc>
          <w:tcPr>
            <w:tcW w:w="6817" w:type="dxa"/>
            <w:gridSpan w:val="3"/>
            <w:noWrap/>
            <w:hideMark/>
          </w:tcPr>
          <w:p w:rsidR="006F1519" w:rsidRPr="00A631D1" w:rsidRDefault="006F1519" w:rsidP="00357599">
            <w:pPr>
              <w:jc w:val="both"/>
              <w:rPr>
                <w:rFonts w:ascii="Arial" w:hAnsi="Arial" w:cs="Arial"/>
                <w:color w:val="000000"/>
                <w:sz w:val="24"/>
                <w:szCs w:val="24"/>
              </w:rPr>
            </w:pPr>
            <w:r w:rsidRPr="00A631D1">
              <w:rPr>
                <w:rFonts w:ascii="Arial" w:hAnsi="Arial" w:cs="Arial"/>
                <w:color w:val="000000"/>
                <w:sz w:val="24"/>
                <w:szCs w:val="24"/>
              </w:rPr>
              <w:t>N: Tamanho da população</w:t>
            </w:r>
          </w:p>
        </w:tc>
        <w:tc>
          <w:tcPr>
            <w:tcW w:w="979" w:type="dxa"/>
          </w:tcPr>
          <w:p w:rsidR="006F1519" w:rsidRPr="00A631D1" w:rsidRDefault="006F1519" w:rsidP="00357599">
            <w:pPr>
              <w:jc w:val="right"/>
              <w:rPr>
                <w:rFonts w:ascii="Arial" w:hAnsi="Arial" w:cs="Arial"/>
                <w:color w:val="000000"/>
                <w:sz w:val="24"/>
                <w:szCs w:val="24"/>
                <w:highlight w:val="yellow"/>
              </w:rPr>
            </w:pPr>
            <w:r w:rsidRPr="00A631D1">
              <w:rPr>
                <w:rFonts w:ascii="Arial" w:hAnsi="Arial" w:cs="Arial"/>
                <w:color w:val="000000"/>
                <w:sz w:val="24"/>
                <w:szCs w:val="24"/>
                <w:highlight w:val="yellow"/>
              </w:rPr>
              <w:t>490</w:t>
            </w:r>
          </w:p>
        </w:tc>
      </w:tr>
      <w:tr w:rsidR="00DB640E" w:rsidRPr="00A631D1" w:rsidTr="00DB640E">
        <w:trPr>
          <w:cnfStyle w:val="000000100000"/>
          <w:trHeight w:val="397"/>
        </w:trPr>
        <w:tc>
          <w:tcPr>
            <w:tcW w:w="5245" w:type="dxa"/>
            <w:noWrap/>
            <w:hideMark/>
          </w:tcPr>
          <w:p w:rsidR="006F1519" w:rsidRPr="00A631D1" w:rsidRDefault="006F1519" w:rsidP="00357599">
            <w:pPr>
              <w:jc w:val="both"/>
              <w:rPr>
                <w:rFonts w:ascii="Arial" w:hAnsi="Arial" w:cs="Arial"/>
                <w:color w:val="000000"/>
                <w:sz w:val="24"/>
                <w:szCs w:val="24"/>
              </w:rPr>
            </w:pPr>
            <w:r w:rsidRPr="00A631D1">
              <w:rPr>
                <w:rFonts w:ascii="Arial" w:hAnsi="Arial" w:cs="Arial"/>
                <w:color w:val="000000"/>
                <w:sz w:val="24"/>
                <w:szCs w:val="24"/>
              </w:rPr>
              <w:t xml:space="preserve">N1: Quantidade de pontos do subconjunto 1 </w:t>
            </w:r>
          </w:p>
        </w:tc>
        <w:tc>
          <w:tcPr>
            <w:tcW w:w="1564" w:type="dxa"/>
          </w:tcPr>
          <w:p w:rsidR="006F1519" w:rsidRPr="00A631D1" w:rsidRDefault="006F1519" w:rsidP="00357599">
            <w:pPr>
              <w:jc w:val="right"/>
              <w:rPr>
                <w:rFonts w:ascii="Arial" w:hAnsi="Arial" w:cs="Arial"/>
                <w:color w:val="000000"/>
                <w:sz w:val="24"/>
                <w:szCs w:val="24"/>
                <w:highlight w:val="yellow"/>
              </w:rPr>
            </w:pPr>
            <w:r w:rsidRPr="00A631D1">
              <w:rPr>
                <w:rFonts w:ascii="Arial" w:hAnsi="Arial" w:cs="Arial"/>
                <w:color w:val="000000"/>
                <w:sz w:val="24"/>
                <w:szCs w:val="24"/>
                <w:highlight w:val="yellow"/>
              </w:rPr>
              <w:t>LED 180W</w:t>
            </w:r>
          </w:p>
        </w:tc>
        <w:tc>
          <w:tcPr>
            <w:tcW w:w="987" w:type="dxa"/>
            <w:gridSpan w:val="2"/>
          </w:tcPr>
          <w:p w:rsidR="006F1519" w:rsidRPr="00A631D1" w:rsidRDefault="003702B6" w:rsidP="00357599">
            <w:pPr>
              <w:jc w:val="right"/>
              <w:rPr>
                <w:rFonts w:ascii="Arial" w:hAnsi="Arial" w:cs="Arial"/>
                <w:color w:val="000000"/>
                <w:sz w:val="24"/>
                <w:szCs w:val="24"/>
                <w:highlight w:val="yellow"/>
              </w:rPr>
            </w:pPr>
            <w:r w:rsidRPr="00A631D1">
              <w:rPr>
                <w:rFonts w:ascii="Arial" w:hAnsi="Arial" w:cs="Arial"/>
                <w:color w:val="000000"/>
                <w:sz w:val="24"/>
                <w:szCs w:val="24"/>
                <w:highlight w:val="yellow"/>
              </w:rPr>
              <w:t>380</w:t>
            </w:r>
          </w:p>
        </w:tc>
      </w:tr>
      <w:tr w:rsidR="006F1519" w:rsidRPr="00A631D1" w:rsidTr="00DB640E">
        <w:trPr>
          <w:trHeight w:val="397"/>
        </w:trPr>
        <w:tc>
          <w:tcPr>
            <w:tcW w:w="5245" w:type="dxa"/>
            <w:noWrap/>
            <w:hideMark/>
          </w:tcPr>
          <w:p w:rsidR="006F1519" w:rsidRPr="00A631D1" w:rsidRDefault="006F1519" w:rsidP="00357599">
            <w:pPr>
              <w:jc w:val="both"/>
              <w:rPr>
                <w:rFonts w:ascii="Arial" w:hAnsi="Arial" w:cs="Arial"/>
                <w:color w:val="000000"/>
                <w:sz w:val="24"/>
                <w:szCs w:val="24"/>
              </w:rPr>
            </w:pPr>
            <w:r w:rsidRPr="00A631D1">
              <w:rPr>
                <w:rFonts w:ascii="Arial" w:hAnsi="Arial" w:cs="Arial"/>
                <w:color w:val="000000"/>
                <w:sz w:val="24"/>
                <w:szCs w:val="24"/>
              </w:rPr>
              <w:t xml:space="preserve">N2: Quantidade de pontos do subconjunto 2 </w:t>
            </w:r>
          </w:p>
        </w:tc>
        <w:tc>
          <w:tcPr>
            <w:tcW w:w="1564" w:type="dxa"/>
          </w:tcPr>
          <w:p w:rsidR="006F1519" w:rsidRPr="00A631D1" w:rsidRDefault="006F1519" w:rsidP="00357599">
            <w:pPr>
              <w:jc w:val="right"/>
              <w:rPr>
                <w:rFonts w:ascii="Arial" w:hAnsi="Arial" w:cs="Arial"/>
                <w:color w:val="000000"/>
                <w:sz w:val="24"/>
                <w:szCs w:val="24"/>
                <w:highlight w:val="yellow"/>
              </w:rPr>
            </w:pPr>
            <w:r w:rsidRPr="00A631D1">
              <w:rPr>
                <w:rFonts w:ascii="Arial" w:hAnsi="Arial" w:cs="Arial"/>
                <w:color w:val="000000"/>
                <w:sz w:val="24"/>
                <w:szCs w:val="24"/>
                <w:highlight w:val="yellow"/>
              </w:rPr>
              <w:t>LED 120W</w:t>
            </w:r>
          </w:p>
        </w:tc>
        <w:tc>
          <w:tcPr>
            <w:tcW w:w="987" w:type="dxa"/>
            <w:gridSpan w:val="2"/>
          </w:tcPr>
          <w:p w:rsidR="006F1519" w:rsidRPr="00A631D1" w:rsidRDefault="003702B6" w:rsidP="00357599">
            <w:pPr>
              <w:jc w:val="right"/>
              <w:rPr>
                <w:rFonts w:ascii="Arial" w:hAnsi="Arial" w:cs="Arial"/>
                <w:color w:val="000000"/>
                <w:sz w:val="24"/>
                <w:szCs w:val="24"/>
                <w:highlight w:val="yellow"/>
              </w:rPr>
            </w:pPr>
            <w:r w:rsidRPr="00A631D1">
              <w:rPr>
                <w:rFonts w:ascii="Arial" w:hAnsi="Arial" w:cs="Arial"/>
                <w:color w:val="000000"/>
                <w:sz w:val="24"/>
                <w:szCs w:val="24"/>
                <w:highlight w:val="yellow"/>
              </w:rPr>
              <w:t>110</w:t>
            </w:r>
          </w:p>
        </w:tc>
      </w:tr>
      <w:tr w:rsidR="00DB640E" w:rsidRPr="00A631D1" w:rsidTr="00DB640E">
        <w:trPr>
          <w:cnfStyle w:val="000000100000"/>
          <w:trHeight w:val="397"/>
        </w:trPr>
        <w:tc>
          <w:tcPr>
            <w:tcW w:w="5245" w:type="dxa"/>
            <w:noWrap/>
            <w:hideMark/>
          </w:tcPr>
          <w:p w:rsidR="006F1519" w:rsidRPr="00A631D1" w:rsidRDefault="006F1519" w:rsidP="00357599">
            <w:pPr>
              <w:jc w:val="both"/>
              <w:rPr>
                <w:rFonts w:ascii="Arial" w:hAnsi="Arial" w:cs="Arial"/>
                <w:color w:val="000000"/>
                <w:sz w:val="24"/>
                <w:szCs w:val="24"/>
              </w:rPr>
            </w:pPr>
            <w:r w:rsidRPr="00A631D1">
              <w:rPr>
                <w:rFonts w:ascii="Arial" w:hAnsi="Arial" w:cs="Arial"/>
                <w:color w:val="000000"/>
                <w:sz w:val="24"/>
                <w:szCs w:val="24"/>
              </w:rPr>
              <w:t>Proporcionalmente tem-se:</w:t>
            </w:r>
          </w:p>
        </w:tc>
        <w:tc>
          <w:tcPr>
            <w:tcW w:w="1564" w:type="dxa"/>
          </w:tcPr>
          <w:p w:rsidR="006F1519" w:rsidRPr="00A631D1" w:rsidRDefault="006F1519" w:rsidP="00357599">
            <w:pPr>
              <w:jc w:val="right"/>
              <w:rPr>
                <w:rFonts w:ascii="Arial" w:hAnsi="Arial" w:cs="Arial"/>
                <w:color w:val="000000"/>
                <w:sz w:val="24"/>
                <w:szCs w:val="24"/>
                <w:highlight w:val="yellow"/>
              </w:rPr>
            </w:pPr>
          </w:p>
        </w:tc>
        <w:tc>
          <w:tcPr>
            <w:tcW w:w="987" w:type="dxa"/>
            <w:gridSpan w:val="2"/>
          </w:tcPr>
          <w:p w:rsidR="006F1519" w:rsidRPr="00A631D1" w:rsidRDefault="006F1519" w:rsidP="00357599">
            <w:pPr>
              <w:jc w:val="right"/>
              <w:rPr>
                <w:rFonts w:ascii="Arial" w:hAnsi="Arial" w:cs="Arial"/>
                <w:color w:val="000000"/>
                <w:sz w:val="24"/>
                <w:szCs w:val="24"/>
                <w:highlight w:val="yellow"/>
              </w:rPr>
            </w:pPr>
          </w:p>
        </w:tc>
      </w:tr>
      <w:tr w:rsidR="006F1519" w:rsidRPr="00A631D1" w:rsidTr="00E33343">
        <w:trPr>
          <w:trHeight w:val="850"/>
        </w:trPr>
        <w:tc>
          <w:tcPr>
            <w:tcW w:w="7796" w:type="dxa"/>
            <w:gridSpan w:val="4"/>
            <w:noWrap/>
            <w:vAlign w:val="center"/>
            <w:hideMark/>
          </w:tcPr>
          <w:p w:rsidR="006F1519" w:rsidRPr="00A631D1" w:rsidRDefault="00347B07" w:rsidP="00357599">
            <w:pPr>
              <w:rPr>
                <w:rFonts w:ascii="Arial" w:hAnsi="Arial" w:cs="Arial"/>
                <w:sz w:val="24"/>
                <w:szCs w:val="24"/>
                <w:highlight w:val="yellow"/>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1</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1</m:t>
                        </m:r>
                      </m:sub>
                    </m:sSub>
                  </m:num>
                  <m:den>
                    <m:r>
                      <w:rPr>
                        <w:rFonts w:ascii="Cambria Math" w:hAnsi="Cambria Math" w:cs="Arial"/>
                        <w:sz w:val="24"/>
                        <w:szCs w:val="24"/>
                      </w:rPr>
                      <m:t>N</m:t>
                    </m:r>
                  </m:den>
                </m:f>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380</m:t>
                    </m:r>
                  </m:num>
                  <m:den>
                    <m:r>
                      <w:rPr>
                        <w:rFonts w:ascii="Cambria Math" w:hAnsi="Cambria Math" w:cs="Arial"/>
                        <w:sz w:val="24"/>
                        <w:szCs w:val="24"/>
                      </w:rPr>
                      <m:t>490</m:t>
                    </m:r>
                  </m:den>
                </m:f>
                <m:r>
                  <w:rPr>
                    <w:rFonts w:ascii="Cambria Math" w:hAnsi="Cambria Math" w:cs="Arial"/>
                    <w:sz w:val="24"/>
                    <w:szCs w:val="24"/>
                  </w:rPr>
                  <m:t>*89=69,02 amostras</m:t>
                </m:r>
              </m:oMath>
            </m:oMathPara>
          </w:p>
        </w:tc>
      </w:tr>
      <w:tr w:rsidR="006F1519" w:rsidRPr="00A631D1" w:rsidTr="00E33343">
        <w:trPr>
          <w:cnfStyle w:val="000000100000"/>
          <w:trHeight w:val="907"/>
        </w:trPr>
        <w:tc>
          <w:tcPr>
            <w:tcW w:w="7796" w:type="dxa"/>
            <w:gridSpan w:val="4"/>
            <w:noWrap/>
            <w:vAlign w:val="center"/>
            <w:hideMark/>
          </w:tcPr>
          <w:p w:rsidR="006F1519" w:rsidRPr="00A631D1" w:rsidRDefault="00347B07" w:rsidP="00357599">
            <w:pPr>
              <w:rPr>
                <w:rFonts w:ascii="Arial" w:hAnsi="Arial" w:cs="Arial"/>
                <w:sz w:val="24"/>
                <w:szCs w:val="24"/>
                <w:highlight w:val="yellow"/>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2</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1</m:t>
                        </m:r>
                      </m:sub>
                    </m:sSub>
                  </m:num>
                  <m:den>
                    <m:r>
                      <w:rPr>
                        <w:rFonts w:ascii="Cambria Math" w:hAnsi="Cambria Math" w:cs="Arial"/>
                        <w:sz w:val="24"/>
                        <w:szCs w:val="24"/>
                      </w:rPr>
                      <m:t>N</m:t>
                    </m:r>
                  </m:den>
                </m:f>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110</m:t>
                    </m:r>
                  </m:num>
                  <m:den>
                    <m:r>
                      <w:rPr>
                        <w:rFonts w:ascii="Cambria Math" w:hAnsi="Cambria Math" w:cs="Arial"/>
                        <w:sz w:val="24"/>
                        <w:szCs w:val="24"/>
                      </w:rPr>
                      <m:t>490</m:t>
                    </m:r>
                  </m:den>
                </m:f>
                <m:r>
                  <w:rPr>
                    <w:rFonts w:ascii="Cambria Math" w:hAnsi="Cambria Math" w:cs="Arial"/>
                    <w:sz w:val="24"/>
                    <w:szCs w:val="24"/>
                  </w:rPr>
                  <m:t>*89=19,97 amostras</m:t>
                </m:r>
              </m:oMath>
            </m:oMathPara>
          </w:p>
        </w:tc>
      </w:tr>
      <w:tr w:rsidR="006F1519" w:rsidRPr="00A631D1" w:rsidTr="00DB640E">
        <w:trPr>
          <w:trHeight w:val="397"/>
        </w:trPr>
        <w:tc>
          <w:tcPr>
            <w:tcW w:w="5245" w:type="dxa"/>
            <w:noWrap/>
            <w:hideMark/>
          </w:tcPr>
          <w:p w:rsidR="006F1519" w:rsidRPr="00A631D1" w:rsidRDefault="006F1519" w:rsidP="00357599">
            <w:pPr>
              <w:jc w:val="both"/>
              <w:rPr>
                <w:rFonts w:ascii="Arial" w:hAnsi="Arial" w:cs="Arial"/>
                <w:sz w:val="24"/>
                <w:szCs w:val="24"/>
              </w:rPr>
            </w:pPr>
            <w:r w:rsidRPr="00A631D1">
              <w:rPr>
                <w:rFonts w:ascii="Arial" w:hAnsi="Arial" w:cs="Arial"/>
                <w:sz w:val="24"/>
                <w:szCs w:val="24"/>
              </w:rPr>
              <w:lastRenderedPageBreak/>
              <w:t>Logo:</w:t>
            </w:r>
          </w:p>
        </w:tc>
        <w:tc>
          <w:tcPr>
            <w:tcW w:w="1564" w:type="dxa"/>
          </w:tcPr>
          <w:p w:rsidR="006F1519" w:rsidRPr="00A631D1" w:rsidRDefault="006F1519" w:rsidP="00357599">
            <w:pPr>
              <w:jc w:val="right"/>
              <w:rPr>
                <w:rFonts w:ascii="Arial" w:hAnsi="Arial" w:cs="Arial"/>
                <w:sz w:val="24"/>
                <w:szCs w:val="24"/>
                <w:highlight w:val="yellow"/>
              </w:rPr>
            </w:pPr>
          </w:p>
        </w:tc>
        <w:tc>
          <w:tcPr>
            <w:tcW w:w="987" w:type="dxa"/>
            <w:gridSpan w:val="2"/>
          </w:tcPr>
          <w:p w:rsidR="006F1519" w:rsidRPr="00A631D1" w:rsidRDefault="006F1519" w:rsidP="00357599">
            <w:pPr>
              <w:jc w:val="right"/>
              <w:rPr>
                <w:rFonts w:ascii="Arial" w:hAnsi="Arial" w:cs="Arial"/>
                <w:sz w:val="24"/>
                <w:szCs w:val="24"/>
                <w:highlight w:val="yellow"/>
              </w:rPr>
            </w:pPr>
          </w:p>
        </w:tc>
      </w:tr>
      <w:tr w:rsidR="00B516A5" w:rsidRPr="00A631D1" w:rsidTr="00DB640E">
        <w:trPr>
          <w:cnfStyle w:val="000000100000"/>
          <w:trHeight w:val="397"/>
        </w:trPr>
        <w:tc>
          <w:tcPr>
            <w:tcW w:w="5245" w:type="dxa"/>
            <w:noWrap/>
            <w:hideMark/>
          </w:tcPr>
          <w:p w:rsidR="006F1519" w:rsidRPr="00A631D1" w:rsidRDefault="006F1519" w:rsidP="006F1519">
            <w:pPr>
              <w:rPr>
                <w:rFonts w:ascii="Arial" w:hAnsi="Arial" w:cs="Arial"/>
                <w:color w:val="000000"/>
                <w:sz w:val="24"/>
                <w:szCs w:val="24"/>
              </w:rPr>
            </w:pPr>
            <w:r w:rsidRPr="00A631D1">
              <w:rPr>
                <w:rFonts w:ascii="Arial" w:eastAsiaTheme="minorEastAsia" w:hAnsi="Arial" w:cs="Arial"/>
                <w:color w:val="000000"/>
                <w:sz w:val="24"/>
                <w:szCs w:val="24"/>
              </w:rPr>
              <w:t>n1</w:t>
            </w:r>
            <w:r w:rsidR="00F6387D" w:rsidRPr="00A631D1">
              <w:rPr>
                <w:rFonts w:ascii="Arial" w:eastAsiaTheme="minorEastAsia" w:hAnsi="Arial" w:cs="Arial"/>
                <w:color w:val="000000"/>
                <w:sz w:val="24"/>
                <w:szCs w:val="24"/>
              </w:rPr>
              <w:t xml:space="preserve">: </w:t>
            </w:r>
            <w:r w:rsidRPr="00A631D1">
              <w:rPr>
                <w:rFonts w:ascii="Arial" w:eastAsiaTheme="minorEastAsia" w:hAnsi="Arial" w:cs="Arial"/>
                <w:color w:val="000000"/>
                <w:sz w:val="24"/>
                <w:szCs w:val="24"/>
              </w:rPr>
              <w:t>Pontos a serem medidos no subconjunto 1</w:t>
            </w:r>
          </w:p>
        </w:tc>
        <w:tc>
          <w:tcPr>
            <w:tcW w:w="1564" w:type="dxa"/>
          </w:tcPr>
          <w:p w:rsidR="006F1519" w:rsidRPr="00A631D1" w:rsidRDefault="006F1519" w:rsidP="006F1519">
            <w:pPr>
              <w:jc w:val="right"/>
              <w:rPr>
                <w:rFonts w:ascii="Arial" w:hAnsi="Arial" w:cs="Arial"/>
                <w:color w:val="000000"/>
                <w:sz w:val="24"/>
                <w:szCs w:val="24"/>
                <w:highlight w:val="yellow"/>
              </w:rPr>
            </w:pPr>
            <w:r w:rsidRPr="00A631D1">
              <w:rPr>
                <w:rFonts w:ascii="Arial" w:hAnsi="Arial" w:cs="Arial"/>
                <w:color w:val="000000"/>
                <w:sz w:val="24"/>
                <w:szCs w:val="24"/>
                <w:highlight w:val="yellow"/>
              </w:rPr>
              <w:t>LED 180W</w:t>
            </w:r>
          </w:p>
        </w:tc>
        <w:tc>
          <w:tcPr>
            <w:tcW w:w="987" w:type="dxa"/>
            <w:gridSpan w:val="2"/>
          </w:tcPr>
          <w:p w:rsidR="006F1519" w:rsidRPr="00A631D1" w:rsidRDefault="00F6387D" w:rsidP="006F1519">
            <w:pPr>
              <w:jc w:val="right"/>
              <w:rPr>
                <w:rFonts w:ascii="Arial" w:hAnsi="Arial" w:cs="Arial"/>
                <w:color w:val="000000"/>
                <w:sz w:val="24"/>
                <w:szCs w:val="24"/>
                <w:highlight w:val="yellow"/>
              </w:rPr>
            </w:pPr>
            <w:r w:rsidRPr="00A631D1">
              <w:rPr>
                <w:rFonts w:ascii="Arial" w:hAnsi="Arial" w:cs="Arial"/>
                <w:sz w:val="24"/>
                <w:szCs w:val="24"/>
                <w:highlight w:val="yellow"/>
              </w:rPr>
              <w:t>69</w:t>
            </w:r>
          </w:p>
        </w:tc>
      </w:tr>
      <w:tr w:rsidR="006F1519" w:rsidRPr="00A631D1" w:rsidTr="00DB640E">
        <w:trPr>
          <w:trHeight w:val="397"/>
        </w:trPr>
        <w:tc>
          <w:tcPr>
            <w:tcW w:w="5245" w:type="dxa"/>
            <w:noWrap/>
            <w:hideMark/>
          </w:tcPr>
          <w:p w:rsidR="006F1519" w:rsidRPr="00A631D1" w:rsidRDefault="00F6387D" w:rsidP="006F1519">
            <w:pPr>
              <w:rPr>
                <w:rFonts w:ascii="Arial" w:hAnsi="Arial" w:cs="Arial"/>
                <w:color w:val="000000"/>
                <w:sz w:val="24"/>
                <w:szCs w:val="24"/>
              </w:rPr>
            </w:pPr>
            <w:r w:rsidRPr="00A631D1">
              <w:rPr>
                <w:rFonts w:ascii="Arial" w:eastAsiaTheme="minorEastAsia" w:hAnsi="Arial" w:cs="Arial"/>
                <w:color w:val="000000"/>
                <w:sz w:val="24"/>
                <w:szCs w:val="24"/>
              </w:rPr>
              <w:t xml:space="preserve">n2: </w:t>
            </w:r>
            <w:r w:rsidR="006F1519" w:rsidRPr="00A631D1">
              <w:rPr>
                <w:rFonts w:ascii="Arial" w:eastAsiaTheme="minorEastAsia" w:hAnsi="Arial" w:cs="Arial"/>
                <w:color w:val="000000"/>
                <w:sz w:val="24"/>
                <w:szCs w:val="24"/>
              </w:rPr>
              <w:t>Pontos a serem medidos no subconjunto 2</w:t>
            </w:r>
          </w:p>
        </w:tc>
        <w:tc>
          <w:tcPr>
            <w:tcW w:w="1564" w:type="dxa"/>
          </w:tcPr>
          <w:p w:rsidR="006F1519" w:rsidRPr="00A631D1" w:rsidRDefault="006F1519" w:rsidP="006F1519">
            <w:pPr>
              <w:jc w:val="right"/>
              <w:rPr>
                <w:rFonts w:ascii="Arial" w:hAnsi="Arial" w:cs="Arial"/>
                <w:color w:val="000000"/>
                <w:sz w:val="24"/>
                <w:szCs w:val="24"/>
                <w:highlight w:val="yellow"/>
              </w:rPr>
            </w:pPr>
            <w:r w:rsidRPr="00A631D1">
              <w:rPr>
                <w:rFonts w:ascii="Arial" w:hAnsi="Arial" w:cs="Arial"/>
                <w:color w:val="000000"/>
                <w:sz w:val="24"/>
                <w:szCs w:val="24"/>
                <w:highlight w:val="yellow"/>
              </w:rPr>
              <w:t>LED 120W</w:t>
            </w:r>
          </w:p>
        </w:tc>
        <w:tc>
          <w:tcPr>
            <w:tcW w:w="987" w:type="dxa"/>
            <w:gridSpan w:val="2"/>
          </w:tcPr>
          <w:p w:rsidR="006F1519" w:rsidRPr="00A631D1" w:rsidRDefault="00F6387D" w:rsidP="006F1519">
            <w:pPr>
              <w:jc w:val="right"/>
              <w:rPr>
                <w:rFonts w:ascii="Arial" w:hAnsi="Arial" w:cs="Arial"/>
                <w:color w:val="000000"/>
                <w:sz w:val="24"/>
                <w:szCs w:val="24"/>
                <w:highlight w:val="yellow"/>
              </w:rPr>
            </w:pPr>
            <w:r w:rsidRPr="00A631D1">
              <w:rPr>
                <w:rFonts w:ascii="Arial" w:hAnsi="Arial" w:cs="Arial"/>
                <w:sz w:val="24"/>
                <w:szCs w:val="24"/>
                <w:highlight w:val="yellow"/>
              </w:rPr>
              <w:t>20</w:t>
            </w:r>
          </w:p>
        </w:tc>
      </w:tr>
    </w:tbl>
    <w:p w:rsidR="00E33343" w:rsidRPr="00A631D1" w:rsidRDefault="00E33343" w:rsidP="00E33343">
      <w:pPr>
        <w:rPr>
          <w:rFonts w:ascii="Arial" w:hAnsi="Arial" w:cs="Arial"/>
          <w:b/>
        </w:rPr>
      </w:pPr>
    </w:p>
    <w:p w:rsidR="00146BFB" w:rsidRPr="00A631D1" w:rsidRDefault="00912D7F" w:rsidP="00840354">
      <w:pPr>
        <w:numPr>
          <w:ilvl w:val="3"/>
          <w:numId w:val="9"/>
        </w:numPr>
        <w:spacing w:before="240" w:after="480"/>
        <w:ind w:left="993" w:hanging="993"/>
        <w:jc w:val="both"/>
        <w:rPr>
          <w:rFonts w:ascii="Arial" w:hAnsi="Arial" w:cs="Arial"/>
          <w:b/>
          <w:bCs/>
        </w:rPr>
      </w:pPr>
      <w:r w:rsidRPr="00A631D1">
        <w:rPr>
          <w:rFonts w:ascii="Arial" w:hAnsi="Arial" w:cs="Arial"/>
          <w:b/>
          <w:bCs/>
        </w:rPr>
        <w:t>T</w:t>
      </w:r>
      <w:r w:rsidR="00146BFB" w:rsidRPr="00A631D1">
        <w:rPr>
          <w:rFonts w:ascii="Arial" w:hAnsi="Arial" w:cs="Arial"/>
          <w:b/>
          <w:bCs/>
        </w:rPr>
        <w:t>amanho da amostra para medições de grandezas luminotécnicas</w:t>
      </w:r>
      <w:r w:rsidR="00F63C9B" w:rsidRPr="00A631D1">
        <w:rPr>
          <w:rFonts w:ascii="Arial" w:hAnsi="Arial" w:cs="Arial"/>
          <w:b/>
          <w:bCs/>
        </w:rPr>
        <w:t xml:space="preserve"> PÓS-RETROFIT </w:t>
      </w:r>
      <w:r w:rsidR="00F63C9B" w:rsidRPr="00A631D1">
        <w:rPr>
          <w:rFonts w:ascii="Arial" w:hAnsi="Arial" w:cs="Arial"/>
        </w:rPr>
        <w:t>(“in loco”)</w:t>
      </w:r>
    </w:p>
    <w:p w:rsidR="00304E88" w:rsidRPr="00A631D1" w:rsidRDefault="00146BFB" w:rsidP="00B24DC7">
      <w:pPr>
        <w:pStyle w:val="PargrafodaLista"/>
        <w:numPr>
          <w:ilvl w:val="0"/>
          <w:numId w:val="37"/>
        </w:numPr>
        <w:spacing w:before="240" w:after="120"/>
        <w:ind w:hanging="578"/>
        <w:jc w:val="both"/>
        <w:rPr>
          <w:rFonts w:ascii="Arial" w:hAnsi="Arial" w:cs="Arial"/>
          <w:b/>
          <w:bCs/>
        </w:rPr>
      </w:pPr>
      <w:r w:rsidRPr="00A631D1">
        <w:rPr>
          <w:rFonts w:ascii="Arial" w:hAnsi="Arial" w:cs="Arial"/>
          <w:b/>
          <w:bCs/>
        </w:rPr>
        <w:t xml:space="preserve">Definição de </w:t>
      </w:r>
      <w:bookmarkEnd w:id="1"/>
      <w:r w:rsidRPr="00A631D1">
        <w:rPr>
          <w:rFonts w:ascii="Arial" w:hAnsi="Arial" w:cs="Arial"/>
          <w:b/>
          <w:bCs/>
        </w:rPr>
        <w:t>C</w:t>
      </w:r>
      <w:r w:rsidR="00304E88" w:rsidRPr="00A631D1">
        <w:rPr>
          <w:rFonts w:ascii="Arial" w:hAnsi="Arial" w:cs="Arial"/>
          <w:b/>
          <w:bCs/>
        </w:rPr>
        <w:t>enário/Padr</w:t>
      </w:r>
      <w:r w:rsidR="00935053" w:rsidRPr="00A631D1">
        <w:rPr>
          <w:rFonts w:ascii="Arial" w:hAnsi="Arial" w:cs="Arial"/>
          <w:b/>
          <w:bCs/>
        </w:rPr>
        <w:t>ão</w:t>
      </w:r>
    </w:p>
    <w:p w:rsidR="000C7A85" w:rsidRPr="00A631D1" w:rsidRDefault="00304E88" w:rsidP="00E33343">
      <w:pPr>
        <w:spacing w:before="120" w:after="120"/>
        <w:jc w:val="both"/>
        <w:rPr>
          <w:rFonts w:ascii="Arial" w:hAnsi="Arial" w:cs="Arial"/>
        </w:rPr>
      </w:pPr>
      <w:r w:rsidRPr="00A631D1">
        <w:rPr>
          <w:rFonts w:ascii="Arial" w:hAnsi="Arial" w:cs="Arial"/>
        </w:rPr>
        <w:t>Trata-se de um conjunto de logradouros</w:t>
      </w:r>
      <w:r w:rsidR="00935053" w:rsidRPr="00A631D1">
        <w:rPr>
          <w:rFonts w:ascii="Arial" w:hAnsi="Arial" w:cs="Arial"/>
        </w:rPr>
        <w:t>/praças</w:t>
      </w:r>
      <w:r w:rsidRPr="00A631D1">
        <w:rPr>
          <w:rFonts w:ascii="Arial" w:hAnsi="Arial" w:cs="Arial"/>
        </w:rPr>
        <w:t xml:space="preserve"> (avenidas, ruas</w:t>
      </w:r>
      <w:r w:rsidR="00935053" w:rsidRPr="00A631D1">
        <w:rPr>
          <w:rFonts w:ascii="Arial" w:hAnsi="Arial" w:cs="Arial"/>
        </w:rPr>
        <w:t>, travessas</w:t>
      </w:r>
      <w:r w:rsidRPr="00A631D1">
        <w:rPr>
          <w:rFonts w:ascii="Arial" w:hAnsi="Arial" w:cs="Arial"/>
        </w:rPr>
        <w:t xml:space="preserve"> e/ou </w:t>
      </w:r>
      <w:r w:rsidR="00935053" w:rsidRPr="00A631D1">
        <w:rPr>
          <w:rFonts w:ascii="Arial" w:hAnsi="Arial" w:cs="Arial"/>
        </w:rPr>
        <w:t>espaços para pedestres</w:t>
      </w:r>
      <w:r w:rsidRPr="00A631D1">
        <w:rPr>
          <w:rFonts w:ascii="Arial" w:hAnsi="Arial" w:cs="Arial"/>
        </w:rPr>
        <w:t xml:space="preserve">) localizados na área de abrangência do projeto que </w:t>
      </w:r>
      <w:r w:rsidR="00935053" w:rsidRPr="00A631D1">
        <w:rPr>
          <w:rFonts w:ascii="Arial" w:hAnsi="Arial" w:cs="Arial"/>
        </w:rPr>
        <w:t>a partir de semelhanças físicas do espaço urbano, e, também de semelhanças luminotécnicas do sistema de iluminação pública existente,</w:t>
      </w:r>
      <w:r w:rsidR="000C7A85" w:rsidRPr="00A631D1">
        <w:rPr>
          <w:rFonts w:ascii="Arial" w:hAnsi="Arial" w:cs="Arial"/>
        </w:rPr>
        <w:t xml:space="preserve">são </w:t>
      </w:r>
      <w:r w:rsidRPr="00A631D1">
        <w:rPr>
          <w:rFonts w:ascii="Arial" w:hAnsi="Arial" w:cs="Arial"/>
        </w:rPr>
        <w:t xml:space="preserve">agrupados em um </w:t>
      </w:r>
      <w:r w:rsidR="00935053" w:rsidRPr="00A631D1">
        <w:rPr>
          <w:rFonts w:ascii="Arial" w:hAnsi="Arial" w:cs="Arial"/>
        </w:rPr>
        <w:t>“</w:t>
      </w:r>
      <w:r w:rsidRPr="00A631D1">
        <w:rPr>
          <w:rFonts w:ascii="Arial" w:hAnsi="Arial" w:cs="Arial"/>
        </w:rPr>
        <w:t>cenário/padrão</w:t>
      </w:r>
      <w:r w:rsidR="00935053" w:rsidRPr="00A631D1">
        <w:rPr>
          <w:rFonts w:ascii="Arial" w:hAnsi="Arial" w:cs="Arial"/>
        </w:rPr>
        <w:t>”</w:t>
      </w:r>
      <w:r w:rsidRPr="00A631D1">
        <w:rPr>
          <w:rFonts w:ascii="Arial" w:hAnsi="Arial" w:cs="Arial"/>
        </w:rPr>
        <w:t xml:space="preserve"> típico</w:t>
      </w:r>
      <w:r w:rsidR="00935053" w:rsidRPr="00A631D1">
        <w:rPr>
          <w:rFonts w:ascii="Arial" w:hAnsi="Arial" w:cs="Arial"/>
        </w:rPr>
        <w:t>, que representa todos os logradouros/praças contido neste respetivo agrupamento para efeito de projeto</w:t>
      </w:r>
      <w:r w:rsidR="000C7A85" w:rsidRPr="00A631D1">
        <w:rPr>
          <w:rFonts w:ascii="Arial" w:hAnsi="Arial" w:cs="Arial"/>
        </w:rPr>
        <w:t xml:space="preserve">. </w:t>
      </w:r>
    </w:p>
    <w:p w:rsidR="00935053" w:rsidRPr="00A631D1" w:rsidRDefault="00935053" w:rsidP="00E33343">
      <w:pPr>
        <w:spacing w:before="120" w:after="120"/>
        <w:jc w:val="both"/>
        <w:rPr>
          <w:rFonts w:ascii="Arial" w:hAnsi="Arial" w:cs="Arial"/>
        </w:rPr>
      </w:pPr>
      <w:r w:rsidRPr="00A631D1">
        <w:rPr>
          <w:rFonts w:ascii="Arial" w:hAnsi="Arial" w:cs="Arial"/>
        </w:rPr>
        <w:t xml:space="preserve">Características que são consideradas para efeito de agrupamento em “cenários/padrões”: </w:t>
      </w:r>
    </w:p>
    <w:p w:rsidR="00935053" w:rsidRPr="00A631D1" w:rsidRDefault="00D63205" w:rsidP="00E33343">
      <w:pPr>
        <w:spacing w:before="120" w:after="120"/>
        <w:jc w:val="both"/>
        <w:rPr>
          <w:rFonts w:ascii="Arial" w:hAnsi="Arial" w:cs="Arial"/>
        </w:rPr>
      </w:pPr>
      <w:r w:rsidRPr="00A631D1">
        <w:rPr>
          <w:rFonts w:ascii="Arial" w:hAnsi="Arial" w:cs="Arial"/>
        </w:rPr>
        <w:t>Classificação da via face à</w:t>
      </w:r>
      <w:r w:rsidR="00935053" w:rsidRPr="00A631D1">
        <w:rPr>
          <w:rFonts w:ascii="Arial" w:hAnsi="Arial" w:cs="Arial"/>
        </w:rPr>
        <w:t xml:space="preserve"> NBR 5101 (V1, V2, V3, V4 e V5), classificação dos passeios face </w:t>
      </w:r>
      <w:r w:rsidRPr="00A631D1">
        <w:rPr>
          <w:rFonts w:ascii="Arial" w:hAnsi="Arial" w:cs="Arial"/>
        </w:rPr>
        <w:t>à</w:t>
      </w:r>
      <w:r w:rsidR="00935053" w:rsidRPr="00A631D1">
        <w:rPr>
          <w:rFonts w:ascii="Arial" w:hAnsi="Arial" w:cs="Arial"/>
        </w:rPr>
        <w:t xml:space="preserve"> NBR 5101 (P1, P2, P3 e P4),largura da via, largura dos passeios, existência ou não de canteiro central, arranjo dos postes (bilateral, unilateral, dentre outros),</w:t>
      </w:r>
      <w:r w:rsidR="005F1E7B" w:rsidRPr="00A631D1">
        <w:rPr>
          <w:rFonts w:ascii="Arial" w:hAnsi="Arial" w:cs="Arial"/>
        </w:rPr>
        <w:t xml:space="preserve"> largura de vão entre postes, afastamento do poste ao meio fio,</w:t>
      </w:r>
      <w:r w:rsidR="00935053" w:rsidRPr="00A631D1">
        <w:rPr>
          <w:rFonts w:ascii="Arial" w:hAnsi="Arial" w:cs="Arial"/>
        </w:rPr>
        <w:t>dimensão do braço</w:t>
      </w:r>
      <w:r w:rsidR="005F1E7B" w:rsidRPr="00A631D1">
        <w:rPr>
          <w:rFonts w:ascii="Arial" w:hAnsi="Arial" w:cs="Arial"/>
        </w:rPr>
        <w:t xml:space="preserve"> e altura de montagem da luminária.</w:t>
      </w:r>
    </w:p>
    <w:p w:rsidR="004A5DD4" w:rsidRPr="00A631D1" w:rsidRDefault="005F1E7B" w:rsidP="004A5DD4">
      <w:pPr>
        <w:spacing w:before="120" w:after="120"/>
        <w:jc w:val="both"/>
        <w:rPr>
          <w:rFonts w:ascii="Arial" w:hAnsi="Arial" w:cs="Arial"/>
        </w:rPr>
      </w:pPr>
      <w:r w:rsidRPr="00A631D1">
        <w:rPr>
          <w:rFonts w:ascii="Arial" w:hAnsi="Arial" w:cs="Arial"/>
        </w:rPr>
        <w:t xml:space="preserve">Um “cenário/padrão” poderá conter um ou mais logradouros/praças, </w:t>
      </w:r>
      <w:r w:rsidR="00E33343" w:rsidRPr="00A631D1">
        <w:rPr>
          <w:rFonts w:ascii="Arial" w:hAnsi="Arial" w:cs="Arial"/>
        </w:rPr>
        <w:t xml:space="preserve">logo esta metodologia </w:t>
      </w:r>
      <w:r w:rsidRPr="00A631D1">
        <w:rPr>
          <w:rFonts w:ascii="Arial" w:hAnsi="Arial" w:cs="Arial"/>
        </w:rPr>
        <w:t>facilita a elaboração do projeto luminotécnico</w:t>
      </w:r>
      <w:r w:rsidR="004A5DD4" w:rsidRPr="00A631D1">
        <w:rPr>
          <w:rFonts w:ascii="Arial" w:hAnsi="Arial" w:cs="Arial"/>
        </w:rPr>
        <w:t>na medida que</w:t>
      </w:r>
      <w:r w:rsidRPr="00A631D1">
        <w:rPr>
          <w:rFonts w:ascii="Arial" w:hAnsi="Arial" w:cs="Arial"/>
        </w:rPr>
        <w:t xml:space="preserve"> o resultado de uma única simulação luminotécnica</w:t>
      </w:r>
      <w:r w:rsidR="00447969" w:rsidRPr="00A631D1">
        <w:rPr>
          <w:rFonts w:ascii="Arial" w:hAnsi="Arial" w:cs="Arial"/>
        </w:rPr>
        <w:t xml:space="preserve"> (Dialux Evo)</w:t>
      </w:r>
      <w:r w:rsidR="004A5DD4" w:rsidRPr="00A631D1">
        <w:rPr>
          <w:rFonts w:ascii="Arial" w:hAnsi="Arial" w:cs="Arial"/>
        </w:rPr>
        <w:t>, relativo a um único</w:t>
      </w:r>
      <w:r w:rsidRPr="00A631D1">
        <w:rPr>
          <w:rFonts w:ascii="Arial" w:hAnsi="Arial" w:cs="Arial"/>
        </w:rPr>
        <w:t xml:space="preserve"> “cenário/padrão”</w:t>
      </w:r>
      <w:r w:rsidR="004A5DD4" w:rsidRPr="00A631D1">
        <w:rPr>
          <w:rFonts w:ascii="Arial" w:hAnsi="Arial" w:cs="Arial"/>
        </w:rPr>
        <w:t>,</w:t>
      </w:r>
      <w:r w:rsidRPr="00A631D1">
        <w:rPr>
          <w:rFonts w:ascii="Arial" w:hAnsi="Arial" w:cs="Arial"/>
        </w:rPr>
        <w:t xml:space="preserve"> representará o projeto </w:t>
      </w:r>
      <w:r w:rsidR="004A5DD4" w:rsidRPr="00A631D1">
        <w:rPr>
          <w:rFonts w:ascii="Arial" w:hAnsi="Arial" w:cs="Arial"/>
        </w:rPr>
        <w:t>luminotécnico de um conjunto de logradouros/praças.</w:t>
      </w:r>
    </w:p>
    <w:p w:rsidR="002677CD" w:rsidRPr="00A631D1" w:rsidRDefault="002677CD" w:rsidP="00E33343">
      <w:pPr>
        <w:spacing w:before="120" w:after="120"/>
        <w:jc w:val="both"/>
        <w:rPr>
          <w:rFonts w:ascii="Arial" w:hAnsi="Arial" w:cs="Arial"/>
        </w:rPr>
      </w:pPr>
    </w:p>
    <w:p w:rsidR="00BB0060" w:rsidRPr="00A631D1" w:rsidRDefault="00121D5F" w:rsidP="00B24DC7">
      <w:pPr>
        <w:pStyle w:val="PargrafodaLista"/>
        <w:numPr>
          <w:ilvl w:val="0"/>
          <w:numId w:val="37"/>
        </w:numPr>
        <w:spacing w:before="240" w:after="120"/>
        <w:ind w:hanging="578"/>
        <w:jc w:val="both"/>
        <w:rPr>
          <w:rFonts w:ascii="Arial" w:hAnsi="Arial" w:cs="Arial"/>
          <w:b/>
          <w:bCs/>
        </w:rPr>
      </w:pPr>
      <w:r w:rsidRPr="00A631D1">
        <w:rPr>
          <w:rFonts w:ascii="Arial" w:hAnsi="Arial" w:cs="Arial"/>
          <w:b/>
          <w:bCs/>
        </w:rPr>
        <w:t>T</w:t>
      </w:r>
      <w:r w:rsidR="0004583B" w:rsidRPr="00A631D1">
        <w:rPr>
          <w:rFonts w:ascii="Arial" w:hAnsi="Arial" w:cs="Arial"/>
          <w:b/>
          <w:bCs/>
        </w:rPr>
        <w:t>amanho da amostra</w:t>
      </w:r>
      <w:r w:rsidRPr="00A631D1">
        <w:rPr>
          <w:rFonts w:ascii="Arial" w:hAnsi="Arial" w:cs="Arial"/>
          <w:b/>
          <w:bCs/>
        </w:rPr>
        <w:t xml:space="preserve"> para</w:t>
      </w:r>
      <w:r w:rsidR="00F63C9B" w:rsidRPr="00A631D1">
        <w:rPr>
          <w:rFonts w:ascii="Arial" w:hAnsi="Arial" w:cs="Arial"/>
          <w:b/>
          <w:bCs/>
        </w:rPr>
        <w:t xml:space="preserve"> Medição Luminotécnica PÓS-RETROFIT </w:t>
      </w:r>
      <w:r w:rsidR="00F63C9B" w:rsidRPr="00A631D1">
        <w:rPr>
          <w:rFonts w:ascii="Arial" w:hAnsi="Arial" w:cs="Arial"/>
        </w:rPr>
        <w:t>(“in loco”)</w:t>
      </w:r>
    </w:p>
    <w:p w:rsidR="00BB0060" w:rsidRPr="00A631D1" w:rsidRDefault="00BB0060" w:rsidP="00BB0060">
      <w:pPr>
        <w:spacing w:before="120" w:after="120"/>
        <w:jc w:val="both"/>
        <w:rPr>
          <w:rFonts w:ascii="Arial" w:hAnsi="Arial" w:cs="Arial"/>
        </w:rPr>
      </w:pPr>
      <w:r w:rsidRPr="00A631D1">
        <w:rPr>
          <w:rFonts w:ascii="Arial" w:hAnsi="Arial" w:cs="Arial"/>
        </w:rPr>
        <w:t>O tamanho da amostra a ser contemplada com serviços de Medição e Verificação – M&amp;V</w:t>
      </w:r>
      <w:r w:rsidR="00F63C9B" w:rsidRPr="00A631D1">
        <w:rPr>
          <w:rFonts w:ascii="Arial" w:hAnsi="Arial" w:cs="Arial"/>
        </w:rPr>
        <w:t>, “in loco”</w:t>
      </w:r>
      <w:r w:rsidRPr="00A631D1">
        <w:rPr>
          <w:rFonts w:ascii="Arial" w:hAnsi="Arial" w:cs="Arial"/>
        </w:rPr>
        <w:t xml:space="preserve">, </w:t>
      </w:r>
      <w:r w:rsidR="00F63C9B" w:rsidRPr="00A631D1">
        <w:rPr>
          <w:rFonts w:ascii="Arial" w:hAnsi="Arial" w:cs="Arial"/>
        </w:rPr>
        <w:t>a</w:t>
      </w:r>
      <w:r w:rsidRPr="00A631D1">
        <w:rPr>
          <w:rFonts w:ascii="Arial" w:hAnsi="Arial" w:cs="Arial"/>
        </w:rPr>
        <w:t xml:space="preserve">pós a ação de eficiência energética, deverá respeitar </w:t>
      </w:r>
      <w:r w:rsidR="006D34A1" w:rsidRPr="00A631D1">
        <w:rPr>
          <w:rFonts w:ascii="Arial" w:hAnsi="Arial" w:cs="Arial"/>
        </w:rPr>
        <w:t>a</w:t>
      </w:r>
      <w:r w:rsidR="00357599" w:rsidRPr="00A631D1">
        <w:rPr>
          <w:rFonts w:ascii="Arial" w:hAnsi="Arial" w:cs="Arial"/>
        </w:rPr>
        <w:t>regra</w:t>
      </w:r>
      <w:r w:rsidRPr="00A631D1">
        <w:rPr>
          <w:rFonts w:ascii="Arial" w:hAnsi="Arial" w:cs="Arial"/>
        </w:rPr>
        <w:t xml:space="preserve"> a seguir:</w:t>
      </w:r>
    </w:p>
    <w:p w:rsidR="004A5DD4" w:rsidRPr="00A631D1" w:rsidRDefault="00121D5F" w:rsidP="00B24DC7">
      <w:pPr>
        <w:pStyle w:val="PargrafodaLista"/>
        <w:numPr>
          <w:ilvl w:val="0"/>
          <w:numId w:val="38"/>
        </w:numPr>
        <w:spacing w:before="240" w:after="120"/>
        <w:ind w:left="425" w:hanging="425"/>
        <w:contextualSpacing w:val="0"/>
        <w:jc w:val="both"/>
        <w:rPr>
          <w:rFonts w:ascii="Arial" w:hAnsi="Arial" w:cs="Arial"/>
        </w:rPr>
      </w:pPr>
      <w:r w:rsidRPr="00A631D1">
        <w:rPr>
          <w:rFonts w:ascii="Arial" w:hAnsi="Arial" w:cs="Arial"/>
        </w:rPr>
        <w:t>Número total de amostra</w:t>
      </w:r>
      <w:r w:rsidR="00C92F47" w:rsidRPr="00A631D1">
        <w:rPr>
          <w:rFonts w:ascii="Arial" w:hAnsi="Arial" w:cs="Arial"/>
        </w:rPr>
        <w:t>s</w:t>
      </w:r>
      <w:r w:rsidRPr="00A631D1">
        <w:rPr>
          <w:rFonts w:ascii="Arial" w:hAnsi="Arial" w:cs="Arial"/>
        </w:rPr>
        <w:t xml:space="preserve">: </w:t>
      </w:r>
      <w:r w:rsidRPr="00A631D1">
        <w:rPr>
          <w:rFonts w:ascii="Arial" w:hAnsi="Arial" w:cs="Arial"/>
          <w:b/>
          <w:bCs/>
          <w:highlight w:val="yellow"/>
        </w:rPr>
        <w:t>12 unidades</w:t>
      </w:r>
      <w:r w:rsidRPr="00A631D1">
        <w:rPr>
          <w:rFonts w:ascii="Arial" w:hAnsi="Arial" w:cs="Arial"/>
          <w:highlight w:val="yellow"/>
        </w:rPr>
        <w:t>;</w:t>
      </w:r>
    </w:p>
    <w:p w:rsidR="00121D5F" w:rsidRPr="00A631D1" w:rsidRDefault="00121D5F" w:rsidP="00B24DC7">
      <w:pPr>
        <w:pStyle w:val="PargrafodaLista"/>
        <w:numPr>
          <w:ilvl w:val="0"/>
          <w:numId w:val="38"/>
        </w:numPr>
        <w:spacing w:before="240" w:after="120"/>
        <w:ind w:left="425" w:hanging="425"/>
        <w:contextualSpacing w:val="0"/>
        <w:jc w:val="both"/>
        <w:rPr>
          <w:rFonts w:ascii="Arial" w:hAnsi="Arial" w:cs="Arial"/>
        </w:rPr>
      </w:pPr>
      <w:r w:rsidRPr="00A631D1">
        <w:rPr>
          <w:rFonts w:ascii="Arial" w:hAnsi="Arial" w:cs="Arial"/>
        </w:rPr>
        <w:t xml:space="preserve">A distribuição das amostras </w:t>
      </w:r>
      <w:r w:rsidR="006835CD" w:rsidRPr="00A631D1">
        <w:rPr>
          <w:rFonts w:ascii="Arial" w:hAnsi="Arial" w:cs="Arial"/>
        </w:rPr>
        <w:t>pelos padrões/cenários estabelecidos no projeto luminotécnico</w:t>
      </w:r>
      <w:r w:rsidRPr="00A631D1">
        <w:rPr>
          <w:rFonts w:ascii="Arial" w:hAnsi="Arial" w:cs="Arial"/>
        </w:rPr>
        <w:t xml:space="preserve"> será </w:t>
      </w:r>
      <w:r w:rsidR="006835CD" w:rsidRPr="00A631D1">
        <w:rPr>
          <w:rFonts w:ascii="Arial" w:hAnsi="Arial" w:cs="Arial"/>
        </w:rPr>
        <w:t>determinado</w:t>
      </w:r>
      <w:r w:rsidRPr="00A631D1">
        <w:rPr>
          <w:rFonts w:ascii="Arial" w:hAnsi="Arial" w:cs="Arial"/>
        </w:rPr>
        <w:t xml:space="preserve"> pelo contratante com o auxílio técnico da contratada;</w:t>
      </w:r>
    </w:p>
    <w:p w:rsidR="00121D5F" w:rsidRPr="00A631D1" w:rsidRDefault="00121D5F" w:rsidP="00B24DC7">
      <w:pPr>
        <w:pStyle w:val="PargrafodaLista"/>
        <w:numPr>
          <w:ilvl w:val="0"/>
          <w:numId w:val="38"/>
        </w:numPr>
        <w:spacing w:before="240" w:after="120"/>
        <w:ind w:left="425" w:hanging="425"/>
        <w:contextualSpacing w:val="0"/>
        <w:jc w:val="both"/>
        <w:rPr>
          <w:rFonts w:ascii="Arial" w:hAnsi="Arial" w:cs="Arial"/>
        </w:rPr>
      </w:pPr>
      <w:r w:rsidRPr="00A631D1">
        <w:rPr>
          <w:rFonts w:ascii="Arial" w:hAnsi="Arial" w:cs="Arial"/>
        </w:rPr>
        <w:t>Preferencialmente, todos os padrões/cenários deverão ser contemplados com, no mínimo, uma medição luminotécnica;</w:t>
      </w:r>
    </w:p>
    <w:p w:rsidR="00121D5F" w:rsidRPr="00A631D1" w:rsidRDefault="00C92F47" w:rsidP="00B24DC7">
      <w:pPr>
        <w:pStyle w:val="PargrafodaLista"/>
        <w:numPr>
          <w:ilvl w:val="0"/>
          <w:numId w:val="38"/>
        </w:numPr>
        <w:spacing w:before="240" w:after="120"/>
        <w:ind w:left="425" w:hanging="425"/>
        <w:contextualSpacing w:val="0"/>
        <w:jc w:val="both"/>
        <w:rPr>
          <w:rFonts w:ascii="Arial" w:hAnsi="Arial" w:cs="Arial"/>
        </w:rPr>
      </w:pPr>
      <w:r w:rsidRPr="00A631D1">
        <w:rPr>
          <w:rFonts w:ascii="Arial" w:hAnsi="Arial" w:cs="Arial"/>
        </w:rPr>
        <w:lastRenderedPageBreak/>
        <w:t>O serviço de Medição e Verificação Luminotécnica deverá ser realizado “in loco” pelo responsável contratado para realizar o processo de M&amp;V;</w:t>
      </w:r>
    </w:p>
    <w:p w:rsidR="00C92F47" w:rsidRPr="00A631D1" w:rsidRDefault="00C92F47" w:rsidP="00B24DC7">
      <w:pPr>
        <w:pStyle w:val="PargrafodaLista"/>
        <w:numPr>
          <w:ilvl w:val="0"/>
          <w:numId w:val="38"/>
        </w:numPr>
        <w:spacing w:before="240" w:after="120"/>
        <w:ind w:left="425" w:hanging="425"/>
        <w:contextualSpacing w:val="0"/>
        <w:jc w:val="both"/>
        <w:rPr>
          <w:rFonts w:ascii="Arial" w:hAnsi="Arial" w:cs="Arial"/>
        </w:rPr>
      </w:pPr>
      <w:r w:rsidRPr="00A631D1">
        <w:rPr>
          <w:rFonts w:ascii="Arial" w:hAnsi="Arial" w:cs="Arial"/>
        </w:rPr>
        <w:t xml:space="preserve">O responsável pelas medições, poderá, previamente, solicitar apoio ao município para sinalizar e/ou interromper o trânsito em trechos dos logradouros beneficiados, visando preservar a segurança de todos; </w:t>
      </w:r>
    </w:p>
    <w:p w:rsidR="00631A40" w:rsidRPr="00A631D1" w:rsidRDefault="00631A40" w:rsidP="00B24DC7">
      <w:pPr>
        <w:pStyle w:val="PargrafodaLista"/>
        <w:numPr>
          <w:ilvl w:val="0"/>
          <w:numId w:val="38"/>
        </w:numPr>
        <w:spacing w:before="240" w:after="120"/>
        <w:ind w:left="425" w:hanging="425"/>
        <w:contextualSpacing w:val="0"/>
        <w:jc w:val="both"/>
        <w:rPr>
          <w:rFonts w:ascii="Arial" w:hAnsi="Arial" w:cs="Arial"/>
        </w:rPr>
      </w:pPr>
      <w:r w:rsidRPr="00A631D1">
        <w:rPr>
          <w:rFonts w:ascii="Arial" w:hAnsi="Arial" w:cs="Arial"/>
        </w:rPr>
        <w:t xml:space="preserve">O responsável pelas medições deverá possuir e disponibilizar todos os equipamentos necessários ao processo de medição, inclusive, o de EPI </w:t>
      </w:r>
      <w:r w:rsidR="009A3128" w:rsidRPr="00A631D1">
        <w:rPr>
          <w:rFonts w:ascii="Arial" w:hAnsi="Arial" w:cs="Arial"/>
        </w:rPr>
        <w:t>para</w:t>
      </w:r>
      <w:r w:rsidRPr="00A631D1">
        <w:rPr>
          <w:rFonts w:ascii="Arial" w:hAnsi="Arial" w:cs="Arial"/>
        </w:rPr>
        <w:t xml:space="preserve"> uso próprio;</w:t>
      </w:r>
    </w:p>
    <w:p w:rsidR="00631A40" w:rsidRPr="00A631D1" w:rsidRDefault="00631A40" w:rsidP="00B24DC7">
      <w:pPr>
        <w:pStyle w:val="PargrafodaLista"/>
        <w:numPr>
          <w:ilvl w:val="0"/>
          <w:numId w:val="38"/>
        </w:numPr>
        <w:spacing w:before="240" w:after="120"/>
        <w:ind w:left="425" w:hanging="425"/>
        <w:contextualSpacing w:val="0"/>
        <w:jc w:val="both"/>
        <w:rPr>
          <w:rFonts w:ascii="Arial" w:hAnsi="Arial" w:cs="Arial"/>
        </w:rPr>
      </w:pPr>
      <w:r w:rsidRPr="00A631D1">
        <w:rPr>
          <w:rFonts w:ascii="Arial" w:hAnsi="Arial" w:cs="Arial"/>
        </w:rPr>
        <w:t>O responsável pelas medições deverá, previamente, informar ao município o período e o local das medições visando permitir o planejamento e acompanhamento das ações.</w:t>
      </w:r>
    </w:p>
    <w:p w:rsidR="004A5DD4" w:rsidRPr="00A631D1" w:rsidRDefault="00A94A00" w:rsidP="00B24DC7">
      <w:pPr>
        <w:pStyle w:val="PargrafodaLista"/>
        <w:numPr>
          <w:ilvl w:val="0"/>
          <w:numId w:val="38"/>
        </w:numPr>
        <w:spacing w:before="240" w:after="120"/>
        <w:ind w:left="425" w:hanging="425"/>
        <w:contextualSpacing w:val="0"/>
        <w:jc w:val="both"/>
        <w:rPr>
          <w:rFonts w:ascii="Arial" w:hAnsi="Arial" w:cs="Arial"/>
        </w:rPr>
      </w:pPr>
      <w:r w:rsidRPr="00A631D1">
        <w:rPr>
          <w:rFonts w:ascii="Arial" w:hAnsi="Arial" w:cs="Arial"/>
        </w:rPr>
        <w:t>Todos os resultados medidos, “in loco”, deverão ser planilhados e organizados em arquivo digital para futura entrega ao contratante.</w:t>
      </w:r>
    </w:p>
    <w:p w:rsidR="00E315A8" w:rsidRPr="00A631D1" w:rsidRDefault="00E315A8" w:rsidP="00B24DC7">
      <w:pPr>
        <w:pStyle w:val="PargrafodaLista"/>
        <w:numPr>
          <w:ilvl w:val="0"/>
          <w:numId w:val="38"/>
        </w:numPr>
        <w:spacing w:before="240" w:after="120"/>
        <w:ind w:left="425" w:hanging="425"/>
        <w:contextualSpacing w:val="0"/>
        <w:jc w:val="both"/>
        <w:rPr>
          <w:rFonts w:ascii="Arial" w:hAnsi="Arial" w:cs="Arial"/>
        </w:rPr>
      </w:pPr>
      <w:r w:rsidRPr="00A631D1">
        <w:rPr>
          <w:rFonts w:ascii="Arial" w:hAnsi="Arial" w:cs="Arial"/>
        </w:rPr>
        <w:t xml:space="preserve">O responsável pelas medições deverá fotografar </w:t>
      </w:r>
      <w:r w:rsidR="005823F8" w:rsidRPr="00A631D1">
        <w:rPr>
          <w:rFonts w:ascii="Arial" w:hAnsi="Arial" w:cs="Arial"/>
        </w:rPr>
        <w:t>as atividades realizadas ao longo do processo d</w:t>
      </w:r>
      <w:r w:rsidRPr="00A631D1">
        <w:rPr>
          <w:rFonts w:ascii="Arial" w:hAnsi="Arial" w:cs="Arial"/>
        </w:rPr>
        <w:t>e medição e verificação</w:t>
      </w:r>
      <w:r w:rsidR="00960E83" w:rsidRPr="00A631D1">
        <w:rPr>
          <w:rFonts w:ascii="Arial" w:hAnsi="Arial" w:cs="Arial"/>
        </w:rPr>
        <w:t xml:space="preserve">, </w:t>
      </w:r>
      <w:r w:rsidR="005823F8" w:rsidRPr="00A631D1">
        <w:rPr>
          <w:rFonts w:ascii="Arial" w:hAnsi="Arial" w:cs="Arial"/>
        </w:rPr>
        <w:t>com o</w:t>
      </w:r>
      <w:r w:rsidRPr="00A631D1">
        <w:rPr>
          <w:rFonts w:ascii="Arial" w:hAnsi="Arial" w:cs="Arial"/>
        </w:rPr>
        <w:t xml:space="preserve">objetivo </w:t>
      </w:r>
      <w:r w:rsidR="00960E83" w:rsidRPr="00A631D1">
        <w:rPr>
          <w:rFonts w:ascii="Arial" w:hAnsi="Arial" w:cs="Arial"/>
        </w:rPr>
        <w:t xml:space="preserve">de </w:t>
      </w:r>
      <w:r w:rsidR="005823F8" w:rsidRPr="00A631D1">
        <w:rPr>
          <w:rFonts w:ascii="Arial" w:hAnsi="Arial" w:cs="Arial"/>
        </w:rPr>
        <w:t xml:space="preserve">produzir “evidencias” de </w:t>
      </w:r>
      <w:r w:rsidR="001C7FCD" w:rsidRPr="00A631D1">
        <w:rPr>
          <w:rFonts w:ascii="Arial" w:hAnsi="Arial" w:cs="Arial"/>
        </w:rPr>
        <w:t>consumação</w:t>
      </w:r>
      <w:r w:rsidR="005823F8" w:rsidRPr="00A631D1">
        <w:rPr>
          <w:rFonts w:ascii="Arial" w:hAnsi="Arial" w:cs="Arial"/>
        </w:rPr>
        <w:t xml:space="preserve"> de todo o processo</w:t>
      </w:r>
      <w:r w:rsidR="00960E83" w:rsidRPr="00A631D1">
        <w:rPr>
          <w:rFonts w:ascii="Arial" w:hAnsi="Arial" w:cs="Arial"/>
        </w:rPr>
        <w:t>.</w:t>
      </w:r>
    </w:p>
    <w:p w:rsidR="00A72B65" w:rsidRPr="00A631D1" w:rsidRDefault="00960E83" w:rsidP="00B24DC7">
      <w:pPr>
        <w:pStyle w:val="PargrafodaLista"/>
        <w:numPr>
          <w:ilvl w:val="0"/>
          <w:numId w:val="38"/>
        </w:numPr>
        <w:spacing w:before="240" w:after="120"/>
        <w:ind w:left="425" w:hanging="425"/>
        <w:contextualSpacing w:val="0"/>
        <w:jc w:val="both"/>
        <w:rPr>
          <w:rFonts w:ascii="Arial" w:hAnsi="Arial" w:cs="Arial"/>
        </w:rPr>
      </w:pPr>
      <w:r w:rsidRPr="00A631D1">
        <w:rPr>
          <w:rFonts w:ascii="Arial" w:hAnsi="Arial" w:cs="Arial"/>
        </w:rPr>
        <w:t xml:space="preserve">As fotos deverão ser inseridas nos quadros apresentados mais adiante </w:t>
      </w:r>
      <w:r w:rsidR="001C7FCD" w:rsidRPr="00A631D1">
        <w:rPr>
          <w:rFonts w:ascii="Arial" w:hAnsi="Arial" w:cs="Arial"/>
        </w:rPr>
        <w:t>neste</w:t>
      </w:r>
      <w:r w:rsidRPr="00A631D1">
        <w:rPr>
          <w:rFonts w:ascii="Arial" w:hAnsi="Arial" w:cs="Arial"/>
        </w:rPr>
        <w:t xml:space="preserve"> documento.</w:t>
      </w:r>
    </w:p>
    <w:p w:rsidR="005C0D68" w:rsidRPr="00A631D1" w:rsidRDefault="005C0D68" w:rsidP="00E33343">
      <w:pPr>
        <w:spacing w:before="120" w:after="120"/>
        <w:jc w:val="both"/>
        <w:rPr>
          <w:rFonts w:ascii="Arial" w:hAnsi="Arial" w:cs="Arial"/>
        </w:rPr>
        <w:sectPr w:rsidR="005C0D68" w:rsidRPr="00A631D1" w:rsidSect="0007132D">
          <w:headerReference w:type="default" r:id="rId18"/>
          <w:pgSz w:w="11907" w:h="16840" w:code="9"/>
          <w:pgMar w:top="1417" w:right="1701" w:bottom="1417" w:left="1701" w:header="709" w:footer="1417" w:gutter="0"/>
          <w:cols w:space="708"/>
          <w:docGrid w:linePitch="360"/>
        </w:sectPr>
      </w:pPr>
      <w:r w:rsidRPr="00A631D1">
        <w:rPr>
          <w:rFonts w:ascii="Arial" w:hAnsi="Arial" w:cs="Arial"/>
        </w:rPr>
        <w:br w:type="page"/>
      </w:r>
    </w:p>
    <w:p w:rsidR="00E40772" w:rsidRPr="00A631D1" w:rsidRDefault="00E40772" w:rsidP="00B24DC7">
      <w:pPr>
        <w:pStyle w:val="PargrafodaLista"/>
        <w:numPr>
          <w:ilvl w:val="0"/>
          <w:numId w:val="13"/>
        </w:numPr>
        <w:spacing w:before="120" w:after="120"/>
        <w:ind w:left="426" w:hanging="284"/>
        <w:rPr>
          <w:rFonts w:ascii="Arial" w:hAnsi="Arial" w:cs="Arial"/>
          <w:b/>
          <w:bCs/>
          <w:color w:val="C00000"/>
        </w:rPr>
      </w:pPr>
      <w:r w:rsidRPr="00A631D1">
        <w:rPr>
          <w:rFonts w:ascii="Arial" w:hAnsi="Arial" w:cs="Arial"/>
          <w:b/>
          <w:bCs/>
          <w:color w:val="C00000"/>
        </w:rPr>
        <w:lastRenderedPageBreak/>
        <w:t>MINUTA DO RELATÓRIO DE LINHA DE BASE – M&amp;V</w:t>
      </w:r>
    </w:p>
    <w:p w:rsidR="0061273B" w:rsidRPr="00A631D1" w:rsidRDefault="0061273B" w:rsidP="00AC05C2">
      <w:pPr>
        <w:spacing w:before="120" w:after="120"/>
        <w:rPr>
          <w:rFonts w:ascii="Arial" w:hAnsi="Arial" w:cs="Arial"/>
        </w:rPr>
      </w:pPr>
    </w:p>
    <w:p w:rsidR="00366A4C" w:rsidRPr="00A631D1" w:rsidRDefault="0061273B" w:rsidP="00B24DC7">
      <w:pPr>
        <w:pStyle w:val="PargrafodaLista"/>
        <w:numPr>
          <w:ilvl w:val="0"/>
          <w:numId w:val="17"/>
        </w:numPr>
        <w:spacing w:before="120" w:after="120"/>
        <w:ind w:hanging="720"/>
        <w:rPr>
          <w:rFonts w:ascii="Arial" w:hAnsi="Arial" w:cs="Arial"/>
          <w:b/>
          <w:bCs/>
        </w:rPr>
      </w:pPr>
      <w:r w:rsidRPr="00A631D1">
        <w:rPr>
          <w:rFonts w:ascii="Arial" w:hAnsi="Arial" w:cs="Arial"/>
          <w:b/>
          <w:bCs/>
        </w:rPr>
        <w:t>RELATÓRIO DE LINHA DE BASE – M&amp;V</w:t>
      </w:r>
    </w:p>
    <w:p w:rsidR="00E61F21" w:rsidRPr="00A631D1" w:rsidRDefault="00BC3885" w:rsidP="00AC05C2">
      <w:pPr>
        <w:spacing w:before="120" w:after="120"/>
        <w:jc w:val="both"/>
        <w:rPr>
          <w:rFonts w:ascii="Arial" w:hAnsi="Arial" w:cs="Arial"/>
        </w:rPr>
      </w:pPr>
      <w:bookmarkStart w:id="5" w:name="_Hlk33384045"/>
      <w:r w:rsidRPr="00A631D1">
        <w:rPr>
          <w:rFonts w:ascii="Arial" w:hAnsi="Arial" w:cs="Arial"/>
        </w:rPr>
        <w:t xml:space="preserve">Trata-se de um relatório técnico que concentra os resultados das </w:t>
      </w:r>
      <w:r w:rsidR="00982343" w:rsidRPr="00A631D1">
        <w:rPr>
          <w:rFonts w:ascii="Arial" w:hAnsi="Arial" w:cs="Arial"/>
        </w:rPr>
        <w:t>análises das grandezas</w:t>
      </w:r>
      <w:r w:rsidRPr="00A631D1">
        <w:rPr>
          <w:rFonts w:ascii="Arial" w:hAnsi="Arial" w:cs="Arial"/>
        </w:rPr>
        <w:t xml:space="preserve"> elétricas e luminotécnicas do período de estabelecimento da linha de base. </w:t>
      </w:r>
    </w:p>
    <w:bookmarkEnd w:id="5"/>
    <w:p w:rsidR="009E59E0" w:rsidRPr="00A631D1" w:rsidRDefault="00554C45" w:rsidP="00B24DC7">
      <w:pPr>
        <w:pStyle w:val="PargrafodaLista"/>
        <w:numPr>
          <w:ilvl w:val="1"/>
          <w:numId w:val="18"/>
        </w:numPr>
        <w:spacing w:before="240" w:after="120"/>
        <w:ind w:hanging="792"/>
        <w:contextualSpacing w:val="0"/>
        <w:rPr>
          <w:rFonts w:ascii="Arial" w:hAnsi="Arial" w:cs="Arial"/>
          <w:b/>
          <w:bCs/>
        </w:rPr>
      </w:pPr>
      <w:r w:rsidRPr="00A631D1">
        <w:rPr>
          <w:rFonts w:ascii="Arial" w:hAnsi="Arial" w:cs="Arial"/>
          <w:b/>
          <w:bCs/>
        </w:rPr>
        <w:t>METODOLOGIA</w:t>
      </w:r>
    </w:p>
    <w:p w:rsidR="009E59E0" w:rsidRPr="00A631D1" w:rsidRDefault="00982343" w:rsidP="00607BB8">
      <w:pPr>
        <w:spacing w:before="120" w:after="120"/>
        <w:jc w:val="both"/>
        <w:rPr>
          <w:rFonts w:ascii="Arial" w:hAnsi="Arial" w:cs="Arial"/>
        </w:rPr>
      </w:pPr>
      <w:r w:rsidRPr="00A631D1">
        <w:rPr>
          <w:rFonts w:ascii="Arial" w:hAnsi="Arial" w:cs="Arial"/>
          <w:bCs/>
        </w:rPr>
        <w:t>A seguir, será apresentada a m</w:t>
      </w:r>
      <w:r w:rsidR="00554C45" w:rsidRPr="00A631D1">
        <w:rPr>
          <w:rFonts w:ascii="Arial" w:hAnsi="Arial" w:cs="Arial"/>
          <w:bCs/>
        </w:rPr>
        <w:t>etodologia</w:t>
      </w:r>
      <w:r w:rsidR="009E59E0" w:rsidRPr="00A631D1">
        <w:rPr>
          <w:rFonts w:ascii="Arial" w:hAnsi="Arial" w:cs="Arial"/>
          <w:bCs/>
        </w:rPr>
        <w:t xml:space="preserve"> para </w:t>
      </w:r>
      <w:r w:rsidR="0075563D" w:rsidRPr="00A631D1">
        <w:rPr>
          <w:rFonts w:ascii="Arial" w:hAnsi="Arial" w:cs="Arial"/>
          <w:bCs/>
        </w:rPr>
        <w:t>o estabelecimento d</w:t>
      </w:r>
      <w:r w:rsidR="009E59E0" w:rsidRPr="00A631D1">
        <w:rPr>
          <w:rFonts w:ascii="Arial" w:hAnsi="Arial" w:cs="Arial"/>
          <w:bCs/>
        </w:rPr>
        <w:t xml:space="preserve">a linha de base, inclusive, eventuais </w:t>
      </w:r>
      <w:r w:rsidR="009E59E0" w:rsidRPr="00A631D1">
        <w:rPr>
          <w:rFonts w:ascii="Arial" w:hAnsi="Arial" w:cs="Arial"/>
        </w:rPr>
        <w:t xml:space="preserve">ajustes </w:t>
      </w:r>
      <w:r w:rsidRPr="00A631D1">
        <w:rPr>
          <w:rFonts w:ascii="Arial" w:hAnsi="Arial" w:cs="Arial"/>
        </w:rPr>
        <w:t xml:space="preserve">face </w:t>
      </w:r>
      <w:r w:rsidR="0075563D" w:rsidRPr="00A631D1">
        <w:rPr>
          <w:rFonts w:ascii="Arial" w:hAnsi="Arial" w:cs="Arial"/>
        </w:rPr>
        <w:t>o aparecimento</w:t>
      </w:r>
      <w:r w:rsidR="0055560D" w:rsidRPr="00A631D1">
        <w:rPr>
          <w:rFonts w:ascii="Arial" w:hAnsi="Arial" w:cs="Arial"/>
        </w:rPr>
        <w:t xml:space="preserve"> de</w:t>
      </w:r>
      <w:r w:rsidR="009E59E0" w:rsidRPr="00A631D1">
        <w:rPr>
          <w:rFonts w:ascii="Arial" w:hAnsi="Arial" w:cs="Arial"/>
        </w:rPr>
        <w:t>variáveis</w:t>
      </w:r>
      <w:r w:rsidRPr="00A631D1">
        <w:rPr>
          <w:rFonts w:ascii="Arial" w:hAnsi="Arial" w:cs="Arial"/>
        </w:rPr>
        <w:t xml:space="preserve"> que constantemente estão presentes em sistemas de iluminação pública</w:t>
      </w:r>
      <w:r w:rsidR="009E59E0" w:rsidRPr="00A631D1">
        <w:rPr>
          <w:rFonts w:ascii="Arial" w:hAnsi="Arial" w:cs="Arial"/>
        </w:rPr>
        <w:t>.</w:t>
      </w:r>
    </w:p>
    <w:p w:rsidR="009E59E0" w:rsidRPr="00A631D1" w:rsidRDefault="009E59E0" w:rsidP="00B24DC7">
      <w:pPr>
        <w:numPr>
          <w:ilvl w:val="2"/>
          <w:numId w:val="16"/>
        </w:numPr>
        <w:spacing w:before="240" w:after="120"/>
        <w:ind w:left="851" w:hanging="851"/>
        <w:rPr>
          <w:rFonts w:ascii="Arial" w:hAnsi="Arial" w:cs="Arial"/>
          <w:b/>
        </w:rPr>
      </w:pPr>
      <w:r w:rsidRPr="00A631D1">
        <w:rPr>
          <w:rFonts w:ascii="Arial" w:hAnsi="Arial" w:cs="Arial"/>
          <w:b/>
        </w:rPr>
        <w:t xml:space="preserve">Variáveis </w:t>
      </w:r>
    </w:p>
    <w:p w:rsidR="009E59E0" w:rsidRPr="00A631D1" w:rsidRDefault="00D63205" w:rsidP="009E59E0">
      <w:pPr>
        <w:spacing w:before="120" w:after="120"/>
        <w:jc w:val="both"/>
        <w:rPr>
          <w:rFonts w:ascii="Arial" w:hAnsi="Arial" w:cs="Arial"/>
          <w:bCs/>
        </w:rPr>
      </w:pPr>
      <w:r w:rsidRPr="00A631D1">
        <w:rPr>
          <w:rFonts w:ascii="Arial" w:hAnsi="Arial" w:cs="Arial"/>
          <w:bCs/>
        </w:rPr>
        <w:t>Trata-se</w:t>
      </w:r>
      <w:r w:rsidR="009E59E0" w:rsidRPr="00A631D1">
        <w:rPr>
          <w:rFonts w:ascii="Arial" w:hAnsi="Arial" w:cs="Arial"/>
          <w:bCs/>
        </w:rPr>
        <w:t xml:space="preserve"> de </w:t>
      </w:r>
      <w:r w:rsidR="0055560D" w:rsidRPr="00A631D1">
        <w:rPr>
          <w:rFonts w:ascii="Arial" w:hAnsi="Arial" w:cs="Arial"/>
          <w:bCs/>
        </w:rPr>
        <w:t>elementos</w:t>
      </w:r>
      <w:r w:rsidR="009E59E0" w:rsidRPr="00A631D1">
        <w:rPr>
          <w:rFonts w:ascii="Arial" w:hAnsi="Arial" w:cs="Arial"/>
          <w:bCs/>
        </w:rPr>
        <w:t xml:space="preserve"> que podemcausar impacto mensurável no desempenho e no consumo de energia</w:t>
      </w:r>
      <w:r w:rsidR="00607BB8" w:rsidRPr="00A631D1">
        <w:rPr>
          <w:rFonts w:ascii="Arial" w:hAnsi="Arial" w:cs="Arial"/>
          <w:bCs/>
        </w:rPr>
        <w:t xml:space="preserve"> elétrica</w:t>
      </w:r>
      <w:r w:rsidR="009E59E0" w:rsidRPr="00A631D1">
        <w:rPr>
          <w:rFonts w:ascii="Arial" w:hAnsi="Arial" w:cs="Arial"/>
          <w:bCs/>
        </w:rPr>
        <w:t xml:space="preserve"> de um sistema de iluminação pública.</w:t>
      </w:r>
    </w:p>
    <w:p w:rsidR="009E59E0" w:rsidRPr="00A631D1" w:rsidRDefault="00607BB8" w:rsidP="00BD14E9">
      <w:pPr>
        <w:pStyle w:val="PargrafodaLista"/>
        <w:numPr>
          <w:ilvl w:val="0"/>
          <w:numId w:val="11"/>
        </w:numPr>
        <w:spacing w:before="120" w:after="120"/>
        <w:ind w:hanging="720"/>
        <w:contextualSpacing w:val="0"/>
        <w:jc w:val="both"/>
        <w:rPr>
          <w:rFonts w:ascii="Arial" w:hAnsi="Arial" w:cs="Arial"/>
        </w:rPr>
      </w:pPr>
      <w:r w:rsidRPr="00A631D1">
        <w:rPr>
          <w:rFonts w:ascii="Arial" w:hAnsi="Arial" w:cs="Arial"/>
        </w:rPr>
        <w:t>DEP</w:t>
      </w:r>
      <w:r w:rsidR="00962014" w:rsidRPr="00A631D1">
        <w:rPr>
          <w:rFonts w:ascii="Arial" w:hAnsi="Arial" w:cs="Arial"/>
        </w:rPr>
        <w:t>R</w:t>
      </w:r>
      <w:r w:rsidRPr="00A631D1">
        <w:rPr>
          <w:rFonts w:ascii="Arial" w:hAnsi="Arial" w:cs="Arial"/>
        </w:rPr>
        <w:t xml:space="preserve">ECIAÇÃO: </w:t>
      </w:r>
      <w:r w:rsidR="009E59E0" w:rsidRPr="00A631D1">
        <w:rPr>
          <w:rFonts w:ascii="Arial" w:hAnsi="Arial" w:cs="Arial"/>
        </w:rPr>
        <w:t>Depreciação dos equipamentos de iluminação pública ao longo de sua vida útil;</w:t>
      </w:r>
    </w:p>
    <w:p w:rsidR="009E59E0" w:rsidRPr="00A631D1" w:rsidRDefault="00607BB8" w:rsidP="00BD14E9">
      <w:pPr>
        <w:pStyle w:val="PargrafodaLista"/>
        <w:numPr>
          <w:ilvl w:val="0"/>
          <w:numId w:val="11"/>
        </w:numPr>
        <w:spacing w:before="120" w:after="120"/>
        <w:ind w:hanging="720"/>
        <w:contextualSpacing w:val="0"/>
        <w:jc w:val="both"/>
        <w:rPr>
          <w:rFonts w:ascii="Arial" w:hAnsi="Arial" w:cs="Arial"/>
        </w:rPr>
      </w:pPr>
      <w:r w:rsidRPr="00A631D1">
        <w:rPr>
          <w:rFonts w:ascii="Arial" w:hAnsi="Arial" w:cs="Arial"/>
        </w:rPr>
        <w:t xml:space="preserve">SUPERDIMENSIONAMENTO: </w:t>
      </w:r>
      <w:r w:rsidR="009E59E0" w:rsidRPr="00A631D1">
        <w:rPr>
          <w:rFonts w:ascii="Arial" w:hAnsi="Arial" w:cs="Arial"/>
        </w:rPr>
        <w:t>Superdimensionamento da iluminação pública existente, significativamente acima de norma;</w:t>
      </w:r>
    </w:p>
    <w:p w:rsidR="009E59E0" w:rsidRPr="00A631D1" w:rsidRDefault="00607BB8" w:rsidP="00BD14E9">
      <w:pPr>
        <w:pStyle w:val="PargrafodaLista"/>
        <w:numPr>
          <w:ilvl w:val="0"/>
          <w:numId w:val="11"/>
        </w:numPr>
        <w:spacing w:before="120" w:after="120"/>
        <w:ind w:hanging="720"/>
        <w:contextualSpacing w:val="0"/>
        <w:jc w:val="both"/>
        <w:rPr>
          <w:rFonts w:ascii="Arial" w:hAnsi="Arial" w:cs="Arial"/>
        </w:rPr>
      </w:pPr>
      <w:r w:rsidRPr="00A631D1">
        <w:rPr>
          <w:rFonts w:ascii="Arial" w:hAnsi="Arial" w:cs="Arial"/>
        </w:rPr>
        <w:t xml:space="preserve">SUBDIMENSIONAMENTO: </w:t>
      </w:r>
      <w:r w:rsidR="009E59E0" w:rsidRPr="00A631D1">
        <w:rPr>
          <w:rFonts w:ascii="Arial" w:hAnsi="Arial" w:cs="Arial"/>
        </w:rPr>
        <w:t>Subdimensionamento da iluminação pública existente, significativamente abaixo de norma;</w:t>
      </w:r>
    </w:p>
    <w:p w:rsidR="009E59E0" w:rsidRPr="00A631D1" w:rsidRDefault="00607BB8" w:rsidP="00BD14E9">
      <w:pPr>
        <w:pStyle w:val="PargrafodaLista"/>
        <w:numPr>
          <w:ilvl w:val="0"/>
          <w:numId w:val="11"/>
        </w:numPr>
        <w:spacing w:before="120" w:after="120"/>
        <w:ind w:hanging="720"/>
        <w:contextualSpacing w:val="0"/>
        <w:jc w:val="both"/>
        <w:rPr>
          <w:rFonts w:ascii="Arial" w:hAnsi="Arial" w:cs="Arial"/>
        </w:rPr>
      </w:pPr>
      <w:r w:rsidRPr="00A631D1">
        <w:rPr>
          <w:rFonts w:ascii="Arial" w:hAnsi="Arial" w:cs="Arial"/>
        </w:rPr>
        <w:t xml:space="preserve">QUALIDADE DA ENERGIA ELÉTRICA: </w:t>
      </w:r>
      <w:r w:rsidR="009E59E0" w:rsidRPr="00A631D1">
        <w:rPr>
          <w:rFonts w:ascii="Arial" w:hAnsi="Arial" w:cs="Arial"/>
        </w:rPr>
        <w:t>Qualidade da energia elétrica disponível na rede de distribuição</w:t>
      </w:r>
      <w:r w:rsidR="00A96224">
        <w:rPr>
          <w:rFonts w:ascii="Arial" w:hAnsi="Arial" w:cs="Arial"/>
        </w:rPr>
        <w:t xml:space="preserve"> </w:t>
      </w:r>
      <w:r w:rsidR="009E59E0" w:rsidRPr="00A631D1">
        <w:rPr>
          <w:rFonts w:ascii="Arial" w:hAnsi="Arial" w:cs="Arial"/>
        </w:rPr>
        <w:t>local.</w:t>
      </w:r>
    </w:p>
    <w:p w:rsidR="00A533A5" w:rsidRPr="00A631D1" w:rsidRDefault="00A533A5" w:rsidP="00B24DC7">
      <w:pPr>
        <w:pStyle w:val="PargrafodaLista"/>
        <w:numPr>
          <w:ilvl w:val="1"/>
          <w:numId w:val="18"/>
        </w:numPr>
        <w:spacing w:before="240" w:after="120"/>
        <w:ind w:hanging="792"/>
        <w:contextualSpacing w:val="0"/>
        <w:rPr>
          <w:rFonts w:ascii="Arial" w:hAnsi="Arial" w:cs="Arial"/>
          <w:b/>
          <w:bCs/>
        </w:rPr>
      </w:pPr>
      <w:r w:rsidRPr="00A631D1">
        <w:rPr>
          <w:rFonts w:ascii="Arial" w:hAnsi="Arial" w:cs="Arial"/>
          <w:b/>
          <w:bCs/>
        </w:rPr>
        <w:t>ESTRATÉGIAS</w:t>
      </w:r>
    </w:p>
    <w:p w:rsidR="009E59E0" w:rsidRPr="00A631D1" w:rsidRDefault="009E59E0" w:rsidP="00A533A5">
      <w:pPr>
        <w:spacing w:before="120" w:after="120"/>
        <w:ind w:left="792"/>
        <w:jc w:val="both"/>
        <w:rPr>
          <w:rFonts w:ascii="Arial" w:hAnsi="Arial" w:cs="Arial"/>
          <w:bCs/>
        </w:rPr>
      </w:pPr>
      <w:r w:rsidRPr="00A631D1">
        <w:rPr>
          <w:rFonts w:ascii="Arial" w:hAnsi="Arial" w:cs="Arial"/>
          <w:bCs/>
        </w:rPr>
        <w:t xml:space="preserve">Estratégias para incorporar e/ou neutralizar os efeitos das variáveis </w:t>
      </w:r>
      <w:r w:rsidR="00A533A5" w:rsidRPr="00A631D1">
        <w:rPr>
          <w:rFonts w:ascii="Arial" w:hAnsi="Arial" w:cs="Arial"/>
          <w:bCs/>
        </w:rPr>
        <w:t>no estabelecimento da</w:t>
      </w:r>
      <w:r w:rsidRPr="00A631D1">
        <w:rPr>
          <w:rFonts w:ascii="Arial" w:hAnsi="Arial" w:cs="Arial"/>
          <w:bCs/>
        </w:rPr>
        <w:t xml:space="preserve"> linha de base</w:t>
      </w:r>
      <w:r w:rsidR="00A533A5" w:rsidRPr="00A631D1">
        <w:rPr>
          <w:rFonts w:ascii="Arial" w:hAnsi="Arial" w:cs="Arial"/>
          <w:bCs/>
        </w:rPr>
        <w:t>.</w:t>
      </w:r>
    </w:p>
    <w:p w:rsidR="00020ECE" w:rsidRPr="00A631D1" w:rsidRDefault="00020ECE" w:rsidP="00BD14E9">
      <w:pPr>
        <w:pStyle w:val="PargrafodaLista"/>
        <w:numPr>
          <w:ilvl w:val="0"/>
          <w:numId w:val="12"/>
        </w:numPr>
        <w:spacing w:before="240" w:after="240"/>
        <w:ind w:hanging="720"/>
        <w:contextualSpacing w:val="0"/>
        <w:jc w:val="both"/>
        <w:rPr>
          <w:rFonts w:ascii="Arial" w:hAnsi="Arial" w:cs="Arial"/>
          <w:b/>
          <w:bCs/>
        </w:rPr>
      </w:pPr>
      <w:r w:rsidRPr="00A631D1">
        <w:rPr>
          <w:rFonts w:ascii="Arial" w:hAnsi="Arial" w:cs="Arial"/>
          <w:b/>
          <w:bCs/>
        </w:rPr>
        <w:t>DEPRECIAÇÃO:</w:t>
      </w:r>
    </w:p>
    <w:p w:rsidR="009E59E0" w:rsidRPr="00A631D1" w:rsidRDefault="009E59E0" w:rsidP="00020ECE">
      <w:pPr>
        <w:pStyle w:val="PargrafodaLista"/>
        <w:spacing w:before="120" w:after="120"/>
        <w:contextualSpacing w:val="0"/>
        <w:jc w:val="both"/>
        <w:rPr>
          <w:rFonts w:ascii="Arial" w:hAnsi="Arial" w:cs="Arial"/>
        </w:rPr>
      </w:pPr>
      <w:r w:rsidRPr="00A631D1">
        <w:rPr>
          <w:rFonts w:ascii="Arial" w:hAnsi="Arial" w:cs="Arial"/>
        </w:rPr>
        <w:t>Não comparar, de modo direto, o desempenho luminotécnico da “nova” luminária LED com o desempenho luminotécnico do “depreciado” conjunto: luminária + lâmpada, convencionais;</w:t>
      </w:r>
    </w:p>
    <w:p w:rsidR="009E59E0" w:rsidRPr="00A631D1" w:rsidRDefault="009E59E0" w:rsidP="009E59E0">
      <w:pPr>
        <w:pStyle w:val="PargrafodaLista"/>
        <w:spacing w:before="120" w:after="120"/>
        <w:contextualSpacing w:val="0"/>
        <w:jc w:val="both"/>
        <w:rPr>
          <w:rFonts w:ascii="Arial" w:hAnsi="Arial" w:cs="Arial"/>
        </w:rPr>
      </w:pPr>
      <w:r w:rsidRPr="00A631D1">
        <w:rPr>
          <w:rFonts w:ascii="Arial" w:hAnsi="Arial" w:cs="Arial"/>
        </w:rPr>
        <w:t xml:space="preserve">Deve-se comparar o desempenho luminotécnico da “nova” luminária LED com o resultado da simulação luminotécnica, por meio do Dialux Evo, utilizando a curva fotométrica de um conjunto: luminária + lâmpada, convencionais, cujas características sejam semelhantes ao conjunto que será substituído por LED. </w:t>
      </w:r>
    </w:p>
    <w:p w:rsidR="009E59E0" w:rsidRPr="00A631D1" w:rsidRDefault="009E59E0" w:rsidP="009E59E0">
      <w:pPr>
        <w:pStyle w:val="PargrafodaLista"/>
        <w:spacing w:before="120" w:after="120"/>
        <w:contextualSpacing w:val="0"/>
        <w:jc w:val="both"/>
        <w:rPr>
          <w:rFonts w:ascii="Arial" w:hAnsi="Arial" w:cs="Arial"/>
        </w:rPr>
      </w:pPr>
      <w:r w:rsidRPr="00A631D1">
        <w:rPr>
          <w:rFonts w:ascii="Arial" w:hAnsi="Arial" w:cs="Arial"/>
        </w:rPr>
        <w:t xml:space="preserve">Deste modo, a comparação do desempenho luminotécnico de </w:t>
      </w:r>
      <w:r w:rsidR="00D63205" w:rsidRPr="00A631D1">
        <w:rPr>
          <w:rFonts w:ascii="Arial" w:hAnsi="Arial" w:cs="Arial"/>
        </w:rPr>
        <w:t>ambos os</w:t>
      </w:r>
      <w:r w:rsidRPr="00A631D1">
        <w:rPr>
          <w:rFonts w:ascii="Arial" w:hAnsi="Arial" w:cs="Arial"/>
        </w:rPr>
        <w:t xml:space="preserve"> equipamentos: </w:t>
      </w:r>
      <w:r w:rsidR="00D63205" w:rsidRPr="00A631D1">
        <w:rPr>
          <w:rFonts w:ascii="Arial" w:hAnsi="Arial" w:cs="Arial"/>
        </w:rPr>
        <w:t>convencional e LED serão</w:t>
      </w:r>
      <w:r w:rsidRPr="00A631D1">
        <w:rPr>
          <w:rFonts w:ascii="Arial" w:hAnsi="Arial" w:cs="Arial"/>
        </w:rPr>
        <w:t xml:space="preserve"> com base em dispositivos novos, sem efeito da depreciação acumulada ao longo do tempo de utilização.</w:t>
      </w:r>
    </w:p>
    <w:p w:rsidR="00020ECE" w:rsidRPr="00A631D1" w:rsidRDefault="00020ECE" w:rsidP="00BD14E9">
      <w:pPr>
        <w:pStyle w:val="PargrafodaLista"/>
        <w:numPr>
          <w:ilvl w:val="0"/>
          <w:numId w:val="12"/>
        </w:numPr>
        <w:spacing w:before="240" w:after="240"/>
        <w:ind w:hanging="720"/>
        <w:contextualSpacing w:val="0"/>
        <w:jc w:val="both"/>
        <w:rPr>
          <w:rFonts w:ascii="Arial" w:hAnsi="Arial" w:cs="Arial"/>
          <w:b/>
          <w:bCs/>
        </w:rPr>
      </w:pPr>
      <w:r w:rsidRPr="00A631D1">
        <w:rPr>
          <w:rFonts w:ascii="Arial" w:hAnsi="Arial" w:cs="Arial"/>
          <w:b/>
          <w:bCs/>
        </w:rPr>
        <w:t>SUPERDIMENSIONAMENTO:</w:t>
      </w:r>
    </w:p>
    <w:p w:rsidR="009E59E0" w:rsidRPr="00A631D1" w:rsidRDefault="009E59E0" w:rsidP="00020ECE">
      <w:pPr>
        <w:pStyle w:val="PargrafodaLista"/>
        <w:spacing w:before="120" w:after="120"/>
        <w:contextualSpacing w:val="0"/>
        <w:jc w:val="both"/>
        <w:rPr>
          <w:rFonts w:ascii="Arial" w:hAnsi="Arial" w:cs="Arial"/>
        </w:rPr>
      </w:pPr>
      <w:r w:rsidRPr="00A631D1">
        <w:rPr>
          <w:rFonts w:ascii="Arial" w:hAnsi="Arial" w:cs="Arial"/>
        </w:rPr>
        <w:lastRenderedPageBreak/>
        <w:t xml:space="preserve">Não comparar, de modo direto, a potência e o consumo de energia elétrica da “nova” luminária LED com a potência e o consumo do “depreciado” conjunto: luminária + lâmpada, convencionais, sem antes atestar que a iluminação pública existente </w:t>
      </w:r>
      <w:r w:rsidR="00A533A5" w:rsidRPr="00A631D1">
        <w:rPr>
          <w:rFonts w:ascii="Arial" w:hAnsi="Arial" w:cs="Arial"/>
        </w:rPr>
        <w:t xml:space="preserve">na área de abrangência do projeto </w:t>
      </w:r>
      <w:r w:rsidRPr="00A631D1">
        <w:rPr>
          <w:rFonts w:ascii="Arial" w:hAnsi="Arial" w:cs="Arial"/>
          <w:b/>
          <w:bCs/>
        </w:rPr>
        <w:t>NÃO</w:t>
      </w:r>
      <w:r w:rsidRPr="00A631D1">
        <w:rPr>
          <w:rFonts w:ascii="Arial" w:hAnsi="Arial" w:cs="Arial"/>
        </w:rPr>
        <w:t xml:space="preserve"> esteja </w:t>
      </w:r>
      <w:r w:rsidRPr="00A631D1">
        <w:rPr>
          <w:rFonts w:ascii="Arial" w:hAnsi="Arial" w:cs="Arial"/>
          <w:b/>
          <w:bCs/>
        </w:rPr>
        <w:t>SUPERDIMENSIONADA</w:t>
      </w:r>
      <w:r w:rsidRPr="00A631D1">
        <w:rPr>
          <w:rFonts w:ascii="Arial" w:hAnsi="Arial" w:cs="Arial"/>
        </w:rPr>
        <w:t xml:space="preserve">, ou seja, com os níveis de </w:t>
      </w:r>
      <w:r w:rsidR="00D63205" w:rsidRPr="00A631D1">
        <w:rPr>
          <w:rFonts w:ascii="Arial" w:hAnsi="Arial" w:cs="Arial"/>
        </w:rPr>
        <w:t>Iluminância</w:t>
      </w:r>
      <w:r w:rsidRPr="00A631D1">
        <w:rPr>
          <w:rFonts w:ascii="Arial" w:hAnsi="Arial" w:cs="Arial"/>
        </w:rPr>
        <w:t xml:space="preserve"> média</w:t>
      </w:r>
      <w:r w:rsidR="00A533A5" w:rsidRPr="00A631D1">
        <w:rPr>
          <w:rFonts w:ascii="Arial" w:hAnsi="Arial" w:cs="Arial"/>
        </w:rPr>
        <w:t xml:space="preserve"> - Emédio</w:t>
      </w:r>
      <w:r w:rsidRPr="00A631D1">
        <w:rPr>
          <w:rFonts w:ascii="Arial" w:hAnsi="Arial" w:cs="Arial"/>
        </w:rPr>
        <w:t>, bem acima do estabelecido pela NBR 5101.</w:t>
      </w:r>
    </w:p>
    <w:p w:rsidR="00BF6DBA" w:rsidRPr="00A631D1" w:rsidRDefault="00BF6DBA" w:rsidP="00BF6DBA">
      <w:pPr>
        <w:pStyle w:val="PargrafodaLista"/>
        <w:spacing w:before="120" w:after="120"/>
        <w:contextualSpacing w:val="0"/>
        <w:jc w:val="both"/>
        <w:rPr>
          <w:rFonts w:ascii="Arial" w:hAnsi="Arial" w:cs="Arial"/>
        </w:rPr>
      </w:pPr>
      <w:bookmarkStart w:id="6" w:name="_Hlk33439019"/>
      <w:r w:rsidRPr="00A631D1">
        <w:rPr>
          <w:rFonts w:ascii="Arial" w:hAnsi="Arial" w:cs="Arial"/>
        </w:rPr>
        <w:t xml:space="preserve">Para atestar se a iluminação pública existente no local com tecnologia convencional, </w:t>
      </w:r>
      <w:r w:rsidRPr="00A631D1">
        <w:rPr>
          <w:rFonts w:ascii="Arial" w:hAnsi="Arial" w:cs="Arial"/>
          <w:b/>
          <w:bCs/>
        </w:rPr>
        <w:t>NÃO</w:t>
      </w:r>
      <w:r w:rsidRPr="00A631D1">
        <w:rPr>
          <w:rFonts w:ascii="Arial" w:hAnsi="Arial" w:cs="Arial"/>
        </w:rPr>
        <w:t xml:space="preserve"> esteja </w:t>
      </w:r>
      <w:r w:rsidRPr="00A631D1">
        <w:rPr>
          <w:rFonts w:ascii="Arial" w:hAnsi="Arial" w:cs="Arial"/>
          <w:b/>
          <w:bCs/>
        </w:rPr>
        <w:t>SUPERDIMENSIONADA</w:t>
      </w:r>
      <w:r w:rsidRPr="00A631D1">
        <w:rPr>
          <w:rFonts w:ascii="Arial" w:hAnsi="Arial" w:cs="Arial"/>
        </w:rPr>
        <w:t>, deve-se observar o resultado da simulação luminotécnica, por meio do Dialux Evo, utilizando a curva fotométrica de um conjunto: luminária + lâmpada, convencionais, cujas características sejam semelhantes ao conjunto que será substituído por LED,</w:t>
      </w:r>
      <w:r w:rsidR="006053B3" w:rsidRPr="00A631D1">
        <w:rPr>
          <w:rFonts w:ascii="Arial" w:hAnsi="Arial" w:cs="Arial"/>
        </w:rPr>
        <w:t xml:space="preserve">e </w:t>
      </w:r>
      <w:r w:rsidRPr="00A631D1">
        <w:rPr>
          <w:rFonts w:ascii="Arial" w:hAnsi="Arial" w:cs="Arial"/>
        </w:rPr>
        <w:t xml:space="preserve">de </w:t>
      </w:r>
      <w:r w:rsidR="008D744A" w:rsidRPr="00A631D1">
        <w:rPr>
          <w:rFonts w:ascii="Arial" w:hAnsi="Arial" w:cs="Arial"/>
          <w:b/>
          <w:bCs/>
        </w:rPr>
        <w:t>POTÊNCIA</w:t>
      </w:r>
      <w:r w:rsidR="006053B3" w:rsidRPr="00A631D1">
        <w:rPr>
          <w:rFonts w:ascii="Arial" w:hAnsi="Arial" w:cs="Arial"/>
          <w:b/>
          <w:bCs/>
        </w:rPr>
        <w:t>S</w:t>
      </w:r>
      <w:r w:rsidRPr="00A631D1">
        <w:rPr>
          <w:rFonts w:ascii="Arial" w:hAnsi="Arial" w:cs="Arial"/>
          <w:b/>
          <w:bCs/>
        </w:rPr>
        <w:t xml:space="preserve"> (W)IGUAL E IMEDIATAMENTE </w:t>
      </w:r>
      <w:r w:rsidR="00276BAA" w:rsidRPr="00A631D1">
        <w:rPr>
          <w:rFonts w:ascii="Arial" w:hAnsi="Arial" w:cs="Arial"/>
          <w:b/>
          <w:bCs/>
        </w:rPr>
        <w:t>INFERIOR</w:t>
      </w:r>
      <w:r w:rsidR="002021C8">
        <w:rPr>
          <w:rFonts w:ascii="Arial" w:hAnsi="Arial" w:cs="Arial"/>
          <w:b/>
          <w:bCs/>
        </w:rPr>
        <w:t xml:space="preserve"> </w:t>
      </w:r>
      <w:r w:rsidR="006053B3" w:rsidRPr="00A631D1">
        <w:rPr>
          <w:rFonts w:ascii="Arial" w:hAnsi="Arial" w:cs="Arial"/>
        </w:rPr>
        <w:t>à</w:t>
      </w:r>
      <w:r w:rsidR="008D744A" w:rsidRPr="00A631D1">
        <w:rPr>
          <w:rFonts w:ascii="Arial" w:hAnsi="Arial" w:cs="Arial"/>
        </w:rPr>
        <w:t xml:space="preserve"> do</w:t>
      </w:r>
      <w:r w:rsidRPr="00A631D1">
        <w:rPr>
          <w:rFonts w:ascii="Arial" w:hAnsi="Arial" w:cs="Arial"/>
        </w:rPr>
        <w:t xml:space="preserve"> equipamento de IP existente no local.</w:t>
      </w:r>
    </w:p>
    <w:p w:rsidR="00292FC7" w:rsidRPr="00A631D1" w:rsidRDefault="006053B3" w:rsidP="00BF6DBA">
      <w:pPr>
        <w:spacing w:before="120" w:after="120"/>
        <w:ind w:left="709"/>
        <w:jc w:val="both"/>
        <w:rPr>
          <w:rFonts w:ascii="Arial" w:hAnsi="Arial" w:cs="Arial"/>
          <w:b/>
          <w:bCs/>
        </w:rPr>
      </w:pPr>
      <w:r w:rsidRPr="00A631D1">
        <w:rPr>
          <w:rFonts w:ascii="Arial" w:hAnsi="Arial" w:cs="Arial"/>
          <w:b/>
          <w:bCs/>
        </w:rPr>
        <w:t>A seguir, um e</w:t>
      </w:r>
      <w:r w:rsidR="008D744A" w:rsidRPr="00A631D1">
        <w:rPr>
          <w:rFonts w:ascii="Arial" w:hAnsi="Arial" w:cs="Arial"/>
          <w:b/>
          <w:bCs/>
        </w:rPr>
        <w:t>xemplo</w:t>
      </w:r>
      <w:r w:rsidR="00292FC7" w:rsidRPr="00A631D1">
        <w:rPr>
          <w:rFonts w:ascii="Arial" w:hAnsi="Arial" w:cs="Arial"/>
          <w:b/>
          <w:bCs/>
        </w:rPr>
        <w:t xml:space="preserve"> prático</w:t>
      </w:r>
      <w:r w:rsidR="002021C8">
        <w:rPr>
          <w:rFonts w:ascii="Arial" w:hAnsi="Arial" w:cs="Arial"/>
          <w:b/>
          <w:bCs/>
        </w:rPr>
        <w:t xml:space="preserve"> </w:t>
      </w:r>
      <w:r w:rsidR="00292FC7" w:rsidRPr="00A631D1">
        <w:rPr>
          <w:rFonts w:ascii="Arial" w:hAnsi="Arial" w:cs="Arial"/>
          <w:b/>
          <w:bCs/>
        </w:rPr>
        <w:t xml:space="preserve">para </w:t>
      </w:r>
      <w:r w:rsidR="00BE58FB" w:rsidRPr="00A631D1">
        <w:rPr>
          <w:rFonts w:ascii="Arial" w:hAnsi="Arial" w:cs="Arial"/>
          <w:b/>
          <w:bCs/>
        </w:rPr>
        <w:t xml:space="preserve">ilustrar </w:t>
      </w:r>
      <w:r w:rsidR="00292FC7" w:rsidRPr="00A631D1">
        <w:rPr>
          <w:rFonts w:ascii="Arial" w:hAnsi="Arial" w:cs="Arial"/>
          <w:b/>
          <w:bCs/>
        </w:rPr>
        <w:t>a metodologia</w:t>
      </w:r>
      <w:r w:rsidR="00276BAA" w:rsidRPr="00A631D1">
        <w:rPr>
          <w:rFonts w:ascii="Arial" w:hAnsi="Arial" w:cs="Arial"/>
          <w:b/>
          <w:bCs/>
        </w:rPr>
        <w:t xml:space="preserve">: </w:t>
      </w:r>
    </w:p>
    <w:p w:rsidR="006053B3" w:rsidRPr="00A631D1" w:rsidRDefault="00292FC7" w:rsidP="00BF6DBA">
      <w:pPr>
        <w:spacing w:before="120" w:after="120"/>
        <w:ind w:left="709"/>
        <w:jc w:val="both"/>
        <w:rPr>
          <w:rFonts w:ascii="Arial" w:hAnsi="Arial" w:cs="Arial"/>
        </w:rPr>
      </w:pPr>
      <w:r w:rsidRPr="00A631D1">
        <w:rPr>
          <w:rFonts w:ascii="Arial" w:hAnsi="Arial" w:cs="Arial"/>
        </w:rPr>
        <w:t xml:space="preserve">Na hipótese de </w:t>
      </w:r>
      <w:r w:rsidR="008D744A" w:rsidRPr="00A631D1">
        <w:rPr>
          <w:rFonts w:ascii="Arial" w:hAnsi="Arial" w:cs="Arial"/>
        </w:rPr>
        <w:t>exist</w:t>
      </w:r>
      <w:r w:rsidRPr="00A631D1">
        <w:rPr>
          <w:rFonts w:ascii="Arial" w:hAnsi="Arial" w:cs="Arial"/>
        </w:rPr>
        <w:t>ir</w:t>
      </w:r>
      <w:r w:rsidR="008D744A" w:rsidRPr="00A631D1">
        <w:rPr>
          <w:rFonts w:ascii="Arial" w:hAnsi="Arial" w:cs="Arial"/>
        </w:rPr>
        <w:t xml:space="preserve"> uma luminária VS</w:t>
      </w:r>
      <w:r w:rsidR="003C5835" w:rsidRPr="00A631D1">
        <w:rPr>
          <w:rFonts w:ascii="Arial" w:hAnsi="Arial" w:cs="Arial"/>
        </w:rPr>
        <w:t>250W</w:t>
      </w:r>
      <w:r w:rsidRPr="00A631D1">
        <w:rPr>
          <w:rFonts w:ascii="Arial" w:hAnsi="Arial" w:cs="Arial"/>
        </w:rPr>
        <w:t xml:space="preserve"> no local de instalação</w:t>
      </w:r>
      <w:r w:rsidR="006053B3" w:rsidRPr="00A631D1">
        <w:rPr>
          <w:rFonts w:ascii="Arial" w:hAnsi="Arial" w:cs="Arial"/>
        </w:rPr>
        <w:t>.</w:t>
      </w:r>
    </w:p>
    <w:p w:rsidR="00755C7B" w:rsidRPr="00A631D1" w:rsidRDefault="00755C7B" w:rsidP="00BF6DBA">
      <w:pPr>
        <w:spacing w:before="120" w:after="120"/>
        <w:ind w:left="709"/>
        <w:jc w:val="both"/>
        <w:rPr>
          <w:rFonts w:ascii="Arial" w:hAnsi="Arial" w:cs="Arial"/>
        </w:rPr>
      </w:pPr>
      <w:r w:rsidRPr="00A631D1">
        <w:rPr>
          <w:rFonts w:ascii="Arial" w:hAnsi="Arial" w:cs="Arial"/>
        </w:rPr>
        <w:t>1º passo:</w:t>
      </w:r>
    </w:p>
    <w:p w:rsidR="00292FC7" w:rsidRPr="00A631D1" w:rsidRDefault="00755C7B" w:rsidP="00BF6DBA">
      <w:pPr>
        <w:spacing w:before="120" w:after="120"/>
        <w:ind w:left="709"/>
        <w:jc w:val="both"/>
        <w:rPr>
          <w:rFonts w:ascii="Arial" w:hAnsi="Arial" w:cs="Arial"/>
        </w:rPr>
      </w:pPr>
      <w:r w:rsidRPr="00A631D1">
        <w:rPr>
          <w:rFonts w:ascii="Arial" w:hAnsi="Arial" w:cs="Arial"/>
        </w:rPr>
        <w:t>D</w:t>
      </w:r>
      <w:r w:rsidR="008D744A" w:rsidRPr="00A631D1">
        <w:rPr>
          <w:rFonts w:ascii="Arial" w:hAnsi="Arial" w:cs="Arial"/>
        </w:rPr>
        <w:t>eve-se</w:t>
      </w:r>
      <w:r w:rsidR="002021C8">
        <w:rPr>
          <w:rFonts w:ascii="Arial" w:hAnsi="Arial" w:cs="Arial"/>
        </w:rPr>
        <w:t xml:space="preserve"> </w:t>
      </w:r>
      <w:r w:rsidR="008D744A" w:rsidRPr="00A631D1">
        <w:rPr>
          <w:rFonts w:ascii="Arial" w:hAnsi="Arial" w:cs="Arial"/>
        </w:rPr>
        <w:t xml:space="preserve">simular a luminária VS </w:t>
      </w:r>
      <w:r w:rsidR="003C5835" w:rsidRPr="00A631D1">
        <w:rPr>
          <w:rFonts w:ascii="Arial" w:hAnsi="Arial" w:cs="Arial"/>
        </w:rPr>
        <w:t>250W</w:t>
      </w:r>
      <w:r w:rsidR="008D744A" w:rsidRPr="00A631D1">
        <w:rPr>
          <w:rFonts w:ascii="Arial" w:hAnsi="Arial" w:cs="Arial"/>
        </w:rPr>
        <w:t xml:space="preserve"> e verificar </w:t>
      </w:r>
      <w:r w:rsidR="00276BAA" w:rsidRPr="00A631D1">
        <w:rPr>
          <w:rFonts w:ascii="Arial" w:hAnsi="Arial" w:cs="Arial"/>
        </w:rPr>
        <w:t xml:space="preserve">a mesma </w:t>
      </w:r>
      <w:r w:rsidR="008D744A" w:rsidRPr="00A631D1">
        <w:rPr>
          <w:rFonts w:ascii="Arial" w:hAnsi="Arial" w:cs="Arial"/>
        </w:rPr>
        <w:t xml:space="preserve">atende aos níveis de </w:t>
      </w:r>
      <w:r w:rsidR="00D63205" w:rsidRPr="00A631D1">
        <w:rPr>
          <w:rFonts w:ascii="Arial" w:hAnsi="Arial" w:cs="Arial"/>
        </w:rPr>
        <w:t>Iluminânciamédia estabelecida na NBR 5101</w:t>
      </w:r>
      <w:r w:rsidR="00276BAA" w:rsidRPr="00A631D1">
        <w:rPr>
          <w:rFonts w:ascii="Arial" w:hAnsi="Arial" w:cs="Arial"/>
        </w:rPr>
        <w:t xml:space="preserve">. </w:t>
      </w:r>
    </w:p>
    <w:p w:rsidR="003C5835" w:rsidRPr="00A631D1" w:rsidRDefault="003C5835" w:rsidP="00D52BC4">
      <w:pPr>
        <w:spacing w:before="120" w:after="120"/>
        <w:ind w:left="709"/>
        <w:jc w:val="both"/>
        <w:rPr>
          <w:rFonts w:ascii="Arial" w:hAnsi="Arial" w:cs="Arial"/>
        </w:rPr>
      </w:pPr>
      <w:r w:rsidRPr="00A631D1">
        <w:rPr>
          <w:rFonts w:ascii="Arial" w:hAnsi="Arial" w:cs="Arial"/>
        </w:rPr>
        <w:t xml:space="preserve">Na hipótese da luminária com potência VS 250W ATINGIR o nível de </w:t>
      </w:r>
      <w:r w:rsidR="00D63205" w:rsidRPr="00A631D1">
        <w:rPr>
          <w:rFonts w:ascii="Arial" w:hAnsi="Arial" w:cs="Arial"/>
        </w:rPr>
        <w:t>Iluminância</w:t>
      </w:r>
      <w:r w:rsidRPr="00A631D1">
        <w:rPr>
          <w:rFonts w:ascii="Arial" w:hAnsi="Arial" w:cs="Arial"/>
        </w:rPr>
        <w:t xml:space="preserve"> média estabelecida na norma</w:t>
      </w:r>
      <w:r w:rsidR="00D52BC4" w:rsidRPr="00A631D1">
        <w:rPr>
          <w:rFonts w:ascii="Arial" w:hAnsi="Arial" w:cs="Arial"/>
        </w:rPr>
        <w:t xml:space="preserve"> 5101</w:t>
      </w:r>
      <w:r w:rsidRPr="00A631D1">
        <w:rPr>
          <w:rFonts w:ascii="Arial" w:hAnsi="Arial" w:cs="Arial"/>
        </w:rPr>
        <w:t xml:space="preserve">, deve-se </w:t>
      </w:r>
      <w:r w:rsidR="00D52BC4" w:rsidRPr="00A631D1">
        <w:rPr>
          <w:rFonts w:ascii="Arial" w:hAnsi="Arial" w:cs="Arial"/>
        </w:rPr>
        <w:t>executar os próximos passos</w:t>
      </w:r>
      <w:r w:rsidR="005620C7" w:rsidRPr="00A631D1">
        <w:rPr>
          <w:rFonts w:ascii="Arial" w:hAnsi="Arial" w:cs="Arial"/>
        </w:rPr>
        <w:t xml:space="preserve"> da respectiva metodologia</w:t>
      </w:r>
      <w:r w:rsidR="00D52BC4" w:rsidRPr="00A631D1">
        <w:rPr>
          <w:rFonts w:ascii="Arial" w:hAnsi="Arial" w:cs="Arial"/>
        </w:rPr>
        <w:t xml:space="preserve">, a fim de </w:t>
      </w:r>
      <w:r w:rsidRPr="00A631D1">
        <w:rPr>
          <w:rFonts w:ascii="Arial" w:hAnsi="Arial" w:cs="Arial"/>
        </w:rPr>
        <w:t xml:space="preserve">verificar a existência ou não de </w:t>
      </w:r>
      <w:r w:rsidRPr="00A631D1">
        <w:rPr>
          <w:rFonts w:ascii="Arial" w:hAnsi="Arial" w:cs="Arial"/>
          <w:b/>
          <w:bCs/>
        </w:rPr>
        <w:t>SUPERDIMENSIONAMENTO</w:t>
      </w:r>
      <w:r w:rsidRPr="00A631D1">
        <w:rPr>
          <w:rFonts w:ascii="Arial" w:hAnsi="Arial" w:cs="Arial"/>
        </w:rPr>
        <w:t>.</w:t>
      </w:r>
    </w:p>
    <w:p w:rsidR="003C5835" w:rsidRPr="00A631D1" w:rsidRDefault="003C5835" w:rsidP="00BF6DBA">
      <w:pPr>
        <w:spacing w:before="120" w:after="120"/>
        <w:ind w:left="709"/>
        <w:jc w:val="both"/>
        <w:rPr>
          <w:rFonts w:ascii="Arial" w:hAnsi="Arial" w:cs="Arial"/>
        </w:rPr>
      </w:pPr>
      <w:r w:rsidRPr="00A631D1">
        <w:rPr>
          <w:rFonts w:ascii="Arial" w:hAnsi="Arial" w:cs="Arial"/>
        </w:rPr>
        <w:t xml:space="preserve">Na hipótese da luminária com potência VS 250W NÃO ATINGIR o nível de </w:t>
      </w:r>
      <w:r w:rsidR="00D63205" w:rsidRPr="00A631D1">
        <w:rPr>
          <w:rFonts w:ascii="Arial" w:hAnsi="Arial" w:cs="Arial"/>
        </w:rPr>
        <w:t>Iluminância</w:t>
      </w:r>
      <w:r w:rsidRPr="00A631D1">
        <w:rPr>
          <w:rFonts w:ascii="Arial" w:hAnsi="Arial" w:cs="Arial"/>
        </w:rPr>
        <w:t xml:space="preserve"> média da NBR 5101, considera-se que a luminária</w:t>
      </w:r>
      <w:r w:rsidR="00D52BC4" w:rsidRPr="00A631D1">
        <w:rPr>
          <w:rFonts w:ascii="Arial" w:hAnsi="Arial" w:cs="Arial"/>
        </w:rPr>
        <w:t xml:space="preserve"> existente no local</w:t>
      </w:r>
      <w:r w:rsidRPr="00A631D1">
        <w:rPr>
          <w:rFonts w:ascii="Arial" w:hAnsi="Arial" w:cs="Arial"/>
        </w:rPr>
        <w:t xml:space="preserve"> está </w:t>
      </w:r>
      <w:r w:rsidRPr="00A631D1">
        <w:rPr>
          <w:rFonts w:ascii="Arial" w:hAnsi="Arial" w:cs="Arial"/>
          <w:b/>
          <w:bCs/>
        </w:rPr>
        <w:t>SUBDIMENSIONA</w:t>
      </w:r>
      <w:r w:rsidR="00E321A5" w:rsidRPr="00A631D1">
        <w:rPr>
          <w:rFonts w:ascii="Arial" w:hAnsi="Arial" w:cs="Arial"/>
          <w:b/>
          <w:bCs/>
        </w:rPr>
        <w:t>DA</w:t>
      </w:r>
      <w:r w:rsidR="002021C8">
        <w:rPr>
          <w:rFonts w:ascii="Arial" w:hAnsi="Arial" w:cs="Arial"/>
          <w:b/>
          <w:bCs/>
        </w:rPr>
        <w:t xml:space="preserve"> </w:t>
      </w:r>
      <w:r w:rsidR="00D52BC4" w:rsidRPr="00A631D1">
        <w:rPr>
          <w:rFonts w:ascii="Arial" w:hAnsi="Arial" w:cs="Arial"/>
        </w:rPr>
        <w:t>e a mesma</w:t>
      </w:r>
      <w:r w:rsidR="002021C8">
        <w:rPr>
          <w:rFonts w:ascii="Arial" w:hAnsi="Arial" w:cs="Arial"/>
        </w:rPr>
        <w:t xml:space="preserve"> </w:t>
      </w:r>
      <w:r w:rsidR="000A3F43" w:rsidRPr="00A631D1">
        <w:rPr>
          <w:rFonts w:ascii="Arial" w:hAnsi="Arial" w:cs="Arial"/>
        </w:rPr>
        <w:t>deverá ser</w:t>
      </w:r>
      <w:r w:rsidR="00D52BC4" w:rsidRPr="00A631D1">
        <w:rPr>
          <w:rFonts w:ascii="Arial" w:hAnsi="Arial" w:cs="Arial"/>
        </w:rPr>
        <w:t xml:space="preserve"> tratada </w:t>
      </w:r>
      <w:r w:rsidR="000A3F43" w:rsidRPr="00A631D1">
        <w:rPr>
          <w:rFonts w:ascii="Arial" w:hAnsi="Arial" w:cs="Arial"/>
        </w:rPr>
        <w:t>seguindo as regras de verificação de subdimensionamento que será apresentado mais a diante</w:t>
      </w:r>
      <w:r w:rsidRPr="00A631D1">
        <w:rPr>
          <w:rFonts w:ascii="Arial" w:hAnsi="Arial" w:cs="Arial"/>
        </w:rPr>
        <w:t>.</w:t>
      </w:r>
    </w:p>
    <w:p w:rsidR="00755C7B" w:rsidRPr="00A631D1" w:rsidRDefault="00755C7B" w:rsidP="00BF6DBA">
      <w:pPr>
        <w:spacing w:before="120" w:after="120"/>
        <w:ind w:left="709"/>
        <w:jc w:val="both"/>
        <w:rPr>
          <w:rFonts w:ascii="Arial" w:hAnsi="Arial" w:cs="Arial"/>
        </w:rPr>
      </w:pPr>
      <w:r w:rsidRPr="00A631D1">
        <w:rPr>
          <w:rFonts w:ascii="Arial" w:hAnsi="Arial" w:cs="Arial"/>
        </w:rPr>
        <w:t>2º passo:</w:t>
      </w:r>
    </w:p>
    <w:p w:rsidR="00292FC7" w:rsidRPr="00A631D1" w:rsidRDefault="0030226C" w:rsidP="00BF6DBA">
      <w:pPr>
        <w:spacing w:before="120" w:after="120"/>
        <w:ind w:left="709"/>
        <w:jc w:val="both"/>
        <w:rPr>
          <w:rFonts w:ascii="Arial" w:hAnsi="Arial" w:cs="Arial"/>
        </w:rPr>
      </w:pPr>
      <w:r w:rsidRPr="00A631D1">
        <w:rPr>
          <w:rFonts w:ascii="Arial" w:hAnsi="Arial" w:cs="Arial"/>
        </w:rPr>
        <w:t xml:space="preserve">Na hipótese da luminária com potência VS 250W ATINGIR o nível de </w:t>
      </w:r>
      <w:r w:rsidR="00D63205" w:rsidRPr="00A631D1">
        <w:rPr>
          <w:rFonts w:ascii="Arial" w:hAnsi="Arial" w:cs="Arial"/>
        </w:rPr>
        <w:t>Iluminância</w:t>
      </w:r>
      <w:r w:rsidRPr="00A631D1">
        <w:rPr>
          <w:rFonts w:ascii="Arial" w:hAnsi="Arial" w:cs="Arial"/>
        </w:rPr>
        <w:t xml:space="preserve"> média estabelecida na norma 5101, n</w:t>
      </w:r>
      <w:r w:rsidR="00276BAA" w:rsidRPr="00A631D1">
        <w:rPr>
          <w:rFonts w:ascii="Arial" w:hAnsi="Arial" w:cs="Arial"/>
        </w:rPr>
        <w:t>a sequência, deve-se simular a potência comercial</w:t>
      </w:r>
      <w:r w:rsidR="005C70D4" w:rsidRPr="00A631D1">
        <w:rPr>
          <w:rFonts w:ascii="Arial" w:hAnsi="Arial" w:cs="Arial"/>
        </w:rPr>
        <w:t>,</w:t>
      </w:r>
      <w:r w:rsidR="00276BAA" w:rsidRPr="00A631D1">
        <w:rPr>
          <w:rFonts w:ascii="Arial" w:hAnsi="Arial" w:cs="Arial"/>
        </w:rPr>
        <w:t xml:space="preserve"> imediatamente INFERIOR, ou seja, </w:t>
      </w:r>
      <w:r w:rsidR="00292FC7" w:rsidRPr="00A631D1">
        <w:rPr>
          <w:rFonts w:ascii="Arial" w:hAnsi="Arial" w:cs="Arial"/>
        </w:rPr>
        <w:t xml:space="preserve">simular </w:t>
      </w:r>
      <w:r w:rsidR="00276BAA" w:rsidRPr="00A631D1">
        <w:rPr>
          <w:rFonts w:ascii="Arial" w:hAnsi="Arial" w:cs="Arial"/>
        </w:rPr>
        <w:t xml:space="preserve">a </w:t>
      </w:r>
      <w:r w:rsidR="008D744A" w:rsidRPr="00A631D1">
        <w:rPr>
          <w:rFonts w:ascii="Arial" w:hAnsi="Arial" w:cs="Arial"/>
        </w:rPr>
        <w:t xml:space="preserve">potência de </w:t>
      </w:r>
      <w:r w:rsidRPr="00A631D1">
        <w:rPr>
          <w:rFonts w:ascii="Arial" w:hAnsi="Arial" w:cs="Arial"/>
        </w:rPr>
        <w:t>1</w:t>
      </w:r>
      <w:r w:rsidR="00276BAA" w:rsidRPr="00A631D1">
        <w:rPr>
          <w:rFonts w:ascii="Arial" w:hAnsi="Arial" w:cs="Arial"/>
        </w:rPr>
        <w:t>5</w:t>
      </w:r>
      <w:r w:rsidR="008D744A" w:rsidRPr="00A631D1">
        <w:rPr>
          <w:rFonts w:ascii="Arial" w:hAnsi="Arial" w:cs="Arial"/>
        </w:rPr>
        <w:t>0W.</w:t>
      </w:r>
    </w:p>
    <w:p w:rsidR="00755C7B" w:rsidRPr="00A631D1" w:rsidRDefault="00755C7B" w:rsidP="00BF6DBA">
      <w:pPr>
        <w:spacing w:before="120" w:after="120"/>
        <w:ind w:left="709"/>
        <w:jc w:val="both"/>
        <w:rPr>
          <w:rFonts w:ascii="Arial" w:hAnsi="Arial" w:cs="Arial"/>
        </w:rPr>
      </w:pPr>
      <w:r w:rsidRPr="00A631D1">
        <w:rPr>
          <w:rFonts w:ascii="Arial" w:hAnsi="Arial" w:cs="Arial"/>
        </w:rPr>
        <w:t xml:space="preserve">Na hipótese da luminária com potência de </w:t>
      </w:r>
      <w:r w:rsidR="0030226C" w:rsidRPr="00A631D1">
        <w:rPr>
          <w:rFonts w:ascii="Arial" w:hAnsi="Arial" w:cs="Arial"/>
        </w:rPr>
        <w:t>1</w:t>
      </w:r>
      <w:r w:rsidRPr="00A631D1">
        <w:rPr>
          <w:rFonts w:ascii="Arial" w:hAnsi="Arial" w:cs="Arial"/>
        </w:rPr>
        <w:t xml:space="preserve">50W NÃO ATINGIR o nível de </w:t>
      </w:r>
      <w:r w:rsidR="00D63205" w:rsidRPr="00A631D1">
        <w:rPr>
          <w:rFonts w:ascii="Arial" w:hAnsi="Arial" w:cs="Arial"/>
        </w:rPr>
        <w:t>Iluminância</w:t>
      </w:r>
      <w:r w:rsidRPr="00A631D1">
        <w:rPr>
          <w:rFonts w:ascii="Arial" w:hAnsi="Arial" w:cs="Arial"/>
        </w:rPr>
        <w:t xml:space="preserve"> média estabelecida na NBR 5101, consider</w:t>
      </w:r>
      <w:r w:rsidR="006357EC" w:rsidRPr="00A631D1">
        <w:rPr>
          <w:rFonts w:ascii="Arial" w:hAnsi="Arial" w:cs="Arial"/>
        </w:rPr>
        <w:t>a-se</w:t>
      </w:r>
      <w:r w:rsidRPr="00A631D1">
        <w:rPr>
          <w:rFonts w:ascii="Arial" w:hAnsi="Arial" w:cs="Arial"/>
        </w:rPr>
        <w:t xml:space="preserve"> que a luminária existente </w:t>
      </w:r>
      <w:r w:rsidR="006357EC" w:rsidRPr="00A631D1">
        <w:rPr>
          <w:rFonts w:ascii="Arial" w:hAnsi="Arial" w:cs="Arial"/>
        </w:rPr>
        <w:t>com</w:t>
      </w:r>
      <w:r w:rsidRPr="00A631D1">
        <w:rPr>
          <w:rFonts w:ascii="Arial" w:hAnsi="Arial" w:cs="Arial"/>
        </w:rPr>
        <w:t xml:space="preserve"> VS </w:t>
      </w:r>
      <w:r w:rsidR="0030226C" w:rsidRPr="00A631D1">
        <w:rPr>
          <w:rFonts w:ascii="Arial" w:hAnsi="Arial" w:cs="Arial"/>
        </w:rPr>
        <w:t>25</w:t>
      </w:r>
      <w:r w:rsidRPr="00A631D1">
        <w:rPr>
          <w:rFonts w:ascii="Arial" w:hAnsi="Arial" w:cs="Arial"/>
        </w:rPr>
        <w:t xml:space="preserve">0W está </w:t>
      </w:r>
      <w:r w:rsidRPr="00A631D1">
        <w:rPr>
          <w:rFonts w:ascii="Arial" w:hAnsi="Arial" w:cs="Arial"/>
          <w:b/>
          <w:bCs/>
        </w:rPr>
        <w:t>COMPATÍVEL</w:t>
      </w:r>
      <w:r w:rsidRPr="00A631D1">
        <w:rPr>
          <w:rFonts w:ascii="Arial" w:hAnsi="Arial" w:cs="Arial"/>
        </w:rPr>
        <w:t xml:space="preserve"> com a NBR 5101 para o respectivo indicador.</w:t>
      </w:r>
    </w:p>
    <w:p w:rsidR="00BF6DBA" w:rsidRPr="00A631D1" w:rsidRDefault="00276BAA" w:rsidP="00BF6DBA">
      <w:pPr>
        <w:spacing w:before="120" w:after="120"/>
        <w:ind w:left="709"/>
        <w:jc w:val="both"/>
        <w:rPr>
          <w:rFonts w:ascii="Arial" w:hAnsi="Arial" w:cs="Arial"/>
        </w:rPr>
      </w:pPr>
      <w:r w:rsidRPr="00A631D1">
        <w:rPr>
          <w:rFonts w:ascii="Arial" w:hAnsi="Arial" w:cs="Arial"/>
        </w:rPr>
        <w:t>Na hipótese</w:t>
      </w:r>
      <w:r w:rsidR="006053B3" w:rsidRPr="00A631D1">
        <w:rPr>
          <w:rFonts w:ascii="Arial" w:hAnsi="Arial" w:cs="Arial"/>
        </w:rPr>
        <w:t xml:space="preserve"> da luminária com </w:t>
      </w:r>
      <w:r w:rsidRPr="00A631D1">
        <w:rPr>
          <w:rFonts w:ascii="Arial" w:hAnsi="Arial" w:cs="Arial"/>
        </w:rPr>
        <w:t xml:space="preserve">potência de </w:t>
      </w:r>
      <w:r w:rsidR="0030226C" w:rsidRPr="00A631D1">
        <w:rPr>
          <w:rFonts w:ascii="Arial" w:hAnsi="Arial" w:cs="Arial"/>
        </w:rPr>
        <w:t>15</w:t>
      </w:r>
      <w:r w:rsidRPr="00A631D1">
        <w:rPr>
          <w:rFonts w:ascii="Arial" w:hAnsi="Arial" w:cs="Arial"/>
        </w:rPr>
        <w:t xml:space="preserve">0W </w:t>
      </w:r>
      <w:r w:rsidR="006357EC" w:rsidRPr="00A631D1">
        <w:rPr>
          <w:rFonts w:ascii="Arial" w:hAnsi="Arial" w:cs="Arial"/>
        </w:rPr>
        <w:t xml:space="preserve">ATINGIR </w:t>
      </w:r>
      <w:r w:rsidRPr="00A631D1">
        <w:rPr>
          <w:rFonts w:ascii="Arial" w:hAnsi="Arial" w:cs="Arial"/>
        </w:rPr>
        <w:t xml:space="preserve">ao nível de </w:t>
      </w:r>
      <w:r w:rsidR="00D63205" w:rsidRPr="00A631D1">
        <w:rPr>
          <w:rFonts w:ascii="Arial" w:hAnsi="Arial" w:cs="Arial"/>
        </w:rPr>
        <w:t>Iluminância</w:t>
      </w:r>
      <w:r w:rsidRPr="00A631D1">
        <w:rPr>
          <w:rFonts w:ascii="Arial" w:hAnsi="Arial" w:cs="Arial"/>
        </w:rPr>
        <w:t xml:space="preserve"> média estabelecida na NBR 5101, </w:t>
      </w:r>
      <w:r w:rsidR="006357EC" w:rsidRPr="00A631D1">
        <w:rPr>
          <w:rFonts w:ascii="Arial" w:hAnsi="Arial" w:cs="Arial"/>
        </w:rPr>
        <w:t>considera-se</w:t>
      </w:r>
      <w:r w:rsidRPr="00A631D1">
        <w:rPr>
          <w:rFonts w:ascii="Arial" w:hAnsi="Arial" w:cs="Arial"/>
        </w:rPr>
        <w:t xml:space="preserve"> que a </w:t>
      </w:r>
      <w:r w:rsidR="006053B3" w:rsidRPr="00A631D1">
        <w:rPr>
          <w:rFonts w:ascii="Arial" w:hAnsi="Arial" w:cs="Arial"/>
        </w:rPr>
        <w:t>luminária</w:t>
      </w:r>
      <w:r w:rsidRPr="00A631D1">
        <w:rPr>
          <w:rFonts w:ascii="Arial" w:hAnsi="Arial" w:cs="Arial"/>
        </w:rPr>
        <w:t xml:space="preserve"> existente</w:t>
      </w:r>
      <w:r w:rsidR="00BE58FB" w:rsidRPr="00A631D1">
        <w:rPr>
          <w:rFonts w:ascii="Arial" w:hAnsi="Arial" w:cs="Arial"/>
        </w:rPr>
        <w:t xml:space="preserve"> de </w:t>
      </w:r>
      <w:r w:rsidR="006053B3" w:rsidRPr="00A631D1">
        <w:rPr>
          <w:rFonts w:ascii="Arial" w:hAnsi="Arial" w:cs="Arial"/>
        </w:rPr>
        <w:t xml:space="preserve">VS </w:t>
      </w:r>
      <w:r w:rsidR="0030226C" w:rsidRPr="00A631D1">
        <w:rPr>
          <w:rFonts w:ascii="Arial" w:hAnsi="Arial" w:cs="Arial"/>
        </w:rPr>
        <w:t>25</w:t>
      </w:r>
      <w:r w:rsidRPr="00A631D1">
        <w:rPr>
          <w:rFonts w:ascii="Arial" w:hAnsi="Arial" w:cs="Arial"/>
        </w:rPr>
        <w:t xml:space="preserve">0W está </w:t>
      </w:r>
      <w:r w:rsidRPr="00A631D1">
        <w:rPr>
          <w:rFonts w:ascii="Arial" w:hAnsi="Arial" w:cs="Arial"/>
          <w:b/>
          <w:bCs/>
        </w:rPr>
        <w:t>SUPERDIMENSIONADA</w:t>
      </w:r>
      <w:r w:rsidRPr="00A631D1">
        <w:rPr>
          <w:rFonts w:ascii="Arial" w:hAnsi="Arial" w:cs="Arial"/>
        </w:rPr>
        <w:t xml:space="preserve">, pois uma luminária VS </w:t>
      </w:r>
      <w:r w:rsidR="0030226C" w:rsidRPr="00A631D1">
        <w:rPr>
          <w:rFonts w:ascii="Arial" w:hAnsi="Arial" w:cs="Arial"/>
        </w:rPr>
        <w:t>1</w:t>
      </w:r>
      <w:r w:rsidRPr="00A631D1">
        <w:rPr>
          <w:rFonts w:ascii="Arial" w:hAnsi="Arial" w:cs="Arial"/>
        </w:rPr>
        <w:t xml:space="preserve">50W já atenderia </w:t>
      </w:r>
      <w:r w:rsidR="006357EC" w:rsidRPr="00A631D1">
        <w:rPr>
          <w:rFonts w:ascii="Arial" w:hAnsi="Arial" w:cs="Arial"/>
        </w:rPr>
        <w:t xml:space="preserve">o indicador da norma </w:t>
      </w:r>
      <w:r w:rsidR="004B4EB6" w:rsidRPr="00A631D1">
        <w:rPr>
          <w:rFonts w:ascii="Arial" w:hAnsi="Arial" w:cs="Arial"/>
        </w:rPr>
        <w:t>para o local</w:t>
      </w:r>
      <w:r w:rsidRPr="00A631D1">
        <w:rPr>
          <w:rFonts w:ascii="Arial" w:hAnsi="Arial" w:cs="Arial"/>
        </w:rPr>
        <w:t>.</w:t>
      </w:r>
    </w:p>
    <w:p w:rsidR="00755C7B" w:rsidRPr="00A631D1" w:rsidRDefault="00755C7B" w:rsidP="00BF6DBA">
      <w:pPr>
        <w:spacing w:before="120" w:after="120"/>
        <w:ind w:left="709"/>
        <w:jc w:val="both"/>
        <w:rPr>
          <w:rFonts w:ascii="Arial" w:hAnsi="Arial" w:cs="Arial"/>
        </w:rPr>
      </w:pPr>
      <w:r w:rsidRPr="00A631D1">
        <w:rPr>
          <w:rFonts w:ascii="Arial" w:hAnsi="Arial" w:cs="Arial"/>
        </w:rPr>
        <w:t>3º passo:</w:t>
      </w:r>
    </w:p>
    <w:p w:rsidR="00BE58FB" w:rsidRPr="00A631D1" w:rsidRDefault="00BE58FB" w:rsidP="00BF6DBA">
      <w:pPr>
        <w:spacing w:before="120" w:after="120"/>
        <w:ind w:left="709"/>
        <w:jc w:val="both"/>
        <w:rPr>
          <w:rFonts w:ascii="Arial" w:hAnsi="Arial" w:cs="Arial"/>
        </w:rPr>
      </w:pPr>
      <w:r w:rsidRPr="00A631D1">
        <w:rPr>
          <w:rFonts w:ascii="Arial" w:hAnsi="Arial" w:cs="Arial"/>
        </w:rPr>
        <w:t xml:space="preserve">Na hipótese de uma luminária com potência comercial, imediatamente inferior, atingir a </w:t>
      </w:r>
      <w:r w:rsidR="00D63205" w:rsidRPr="00A631D1">
        <w:rPr>
          <w:rFonts w:ascii="Arial" w:hAnsi="Arial" w:cs="Arial"/>
        </w:rPr>
        <w:t>Iluminância</w:t>
      </w:r>
      <w:r w:rsidRPr="00A631D1">
        <w:rPr>
          <w:rFonts w:ascii="Arial" w:hAnsi="Arial" w:cs="Arial"/>
        </w:rPr>
        <w:t xml:space="preserve"> média </w:t>
      </w:r>
      <w:r w:rsidR="005C70D4" w:rsidRPr="00A631D1">
        <w:rPr>
          <w:rFonts w:ascii="Arial" w:hAnsi="Arial" w:cs="Arial"/>
        </w:rPr>
        <w:t>estabelecida na</w:t>
      </w:r>
      <w:r w:rsidRPr="00A631D1">
        <w:rPr>
          <w:rFonts w:ascii="Arial" w:hAnsi="Arial" w:cs="Arial"/>
        </w:rPr>
        <w:t xml:space="preserve"> NBR 5101, deve-se </w:t>
      </w:r>
      <w:r w:rsidRPr="00A631D1">
        <w:rPr>
          <w:rFonts w:ascii="Arial" w:hAnsi="Arial" w:cs="Arial"/>
        </w:rPr>
        <w:lastRenderedPageBreak/>
        <w:t>continuar testando potências</w:t>
      </w:r>
      <w:r w:rsidR="005C70D4" w:rsidRPr="00A631D1">
        <w:rPr>
          <w:rFonts w:ascii="Arial" w:hAnsi="Arial" w:cs="Arial"/>
        </w:rPr>
        <w:t xml:space="preserve"> comerciais</w:t>
      </w:r>
      <w:r w:rsidRPr="00A631D1">
        <w:rPr>
          <w:rFonts w:ascii="Arial" w:hAnsi="Arial" w:cs="Arial"/>
        </w:rPr>
        <w:t>, imediatamente inferior</w:t>
      </w:r>
      <w:r w:rsidR="005C70D4" w:rsidRPr="00A631D1">
        <w:rPr>
          <w:rFonts w:ascii="Arial" w:hAnsi="Arial" w:cs="Arial"/>
        </w:rPr>
        <w:t>es</w:t>
      </w:r>
      <w:r w:rsidRPr="00A631D1">
        <w:rPr>
          <w:rFonts w:ascii="Arial" w:hAnsi="Arial" w:cs="Arial"/>
        </w:rPr>
        <w:t xml:space="preserve">, até que não se consiga mais atingir </w:t>
      </w:r>
      <w:r w:rsidR="00D63205" w:rsidRPr="00A631D1">
        <w:rPr>
          <w:rFonts w:ascii="Arial" w:hAnsi="Arial" w:cs="Arial"/>
        </w:rPr>
        <w:t>os níveis de Iluminância média estabelecidos na respectiva norma</w:t>
      </w:r>
      <w:r w:rsidRPr="00A631D1">
        <w:rPr>
          <w:rFonts w:ascii="Arial" w:hAnsi="Arial" w:cs="Arial"/>
        </w:rPr>
        <w:t>.</w:t>
      </w:r>
    </w:p>
    <w:p w:rsidR="006357EC" w:rsidRPr="00A631D1" w:rsidRDefault="00BE58FB" w:rsidP="006357EC">
      <w:pPr>
        <w:spacing w:before="120" w:after="120"/>
        <w:ind w:left="709"/>
        <w:jc w:val="both"/>
        <w:rPr>
          <w:rFonts w:ascii="Arial" w:hAnsi="Arial" w:cs="Arial"/>
        </w:rPr>
      </w:pPr>
      <w:r w:rsidRPr="00A631D1">
        <w:rPr>
          <w:rFonts w:ascii="Arial" w:hAnsi="Arial" w:cs="Arial"/>
        </w:rPr>
        <w:t>No exemplo acima,</w:t>
      </w:r>
      <w:r w:rsidR="006357EC" w:rsidRPr="00A631D1">
        <w:rPr>
          <w:rFonts w:ascii="Arial" w:hAnsi="Arial" w:cs="Arial"/>
        </w:rPr>
        <w:t xml:space="preserve"> na hipótese da luminária VS </w:t>
      </w:r>
      <w:r w:rsidR="0030226C" w:rsidRPr="00A631D1">
        <w:rPr>
          <w:rFonts w:ascii="Arial" w:hAnsi="Arial" w:cs="Arial"/>
        </w:rPr>
        <w:t>1</w:t>
      </w:r>
      <w:r w:rsidR="006357EC" w:rsidRPr="00A631D1">
        <w:rPr>
          <w:rFonts w:ascii="Arial" w:hAnsi="Arial" w:cs="Arial"/>
        </w:rPr>
        <w:t xml:space="preserve">50W atender a </w:t>
      </w:r>
      <w:r w:rsidR="00D63205" w:rsidRPr="00A631D1">
        <w:rPr>
          <w:rFonts w:ascii="Arial" w:hAnsi="Arial" w:cs="Arial"/>
        </w:rPr>
        <w:t>Iluminância</w:t>
      </w:r>
      <w:r w:rsidR="006357EC" w:rsidRPr="00A631D1">
        <w:rPr>
          <w:rFonts w:ascii="Arial" w:hAnsi="Arial" w:cs="Arial"/>
        </w:rPr>
        <w:t xml:space="preserve"> média,</w:t>
      </w:r>
      <w:r w:rsidRPr="00A631D1">
        <w:rPr>
          <w:rFonts w:ascii="Arial" w:hAnsi="Arial" w:cs="Arial"/>
        </w:rPr>
        <w:t xml:space="preserve"> deve-se</w:t>
      </w:r>
      <w:r w:rsidR="006357EC" w:rsidRPr="00A631D1">
        <w:rPr>
          <w:rFonts w:ascii="Arial" w:hAnsi="Arial" w:cs="Arial"/>
        </w:rPr>
        <w:t>, também,</w:t>
      </w:r>
      <w:r w:rsidRPr="00A631D1">
        <w:rPr>
          <w:rFonts w:ascii="Arial" w:hAnsi="Arial" w:cs="Arial"/>
        </w:rPr>
        <w:t xml:space="preserve"> testar a potência de 1</w:t>
      </w:r>
      <w:r w:rsidR="0030226C" w:rsidRPr="00A631D1">
        <w:rPr>
          <w:rFonts w:ascii="Arial" w:hAnsi="Arial" w:cs="Arial"/>
        </w:rPr>
        <w:t>0</w:t>
      </w:r>
      <w:r w:rsidRPr="00A631D1">
        <w:rPr>
          <w:rFonts w:ascii="Arial" w:hAnsi="Arial" w:cs="Arial"/>
        </w:rPr>
        <w:t>0W</w:t>
      </w:r>
      <w:r w:rsidR="006357EC" w:rsidRPr="00A631D1">
        <w:rPr>
          <w:rFonts w:ascii="Arial" w:hAnsi="Arial" w:cs="Arial"/>
        </w:rPr>
        <w:t>.</w:t>
      </w:r>
    </w:p>
    <w:p w:rsidR="00BE58FB" w:rsidRPr="00A631D1" w:rsidRDefault="006357EC" w:rsidP="006357EC">
      <w:pPr>
        <w:spacing w:before="120" w:after="120"/>
        <w:ind w:left="709"/>
        <w:jc w:val="both"/>
        <w:rPr>
          <w:rFonts w:ascii="Arial" w:hAnsi="Arial" w:cs="Arial"/>
        </w:rPr>
      </w:pPr>
      <w:r w:rsidRPr="00A631D1">
        <w:rPr>
          <w:rFonts w:ascii="Arial" w:hAnsi="Arial" w:cs="Arial"/>
        </w:rPr>
        <w:t>Na</w:t>
      </w:r>
      <w:r w:rsidR="005C70D4" w:rsidRPr="00A631D1">
        <w:rPr>
          <w:rFonts w:ascii="Arial" w:hAnsi="Arial" w:cs="Arial"/>
        </w:rPr>
        <w:t xml:space="preserve"> hipótese da</w:t>
      </w:r>
      <w:r w:rsidRPr="00A631D1">
        <w:rPr>
          <w:rFonts w:ascii="Arial" w:hAnsi="Arial" w:cs="Arial"/>
        </w:rPr>
        <w:t xml:space="preserve"> potência de 1</w:t>
      </w:r>
      <w:r w:rsidR="0030226C" w:rsidRPr="00A631D1">
        <w:rPr>
          <w:rFonts w:ascii="Arial" w:hAnsi="Arial" w:cs="Arial"/>
        </w:rPr>
        <w:t>0</w:t>
      </w:r>
      <w:r w:rsidRPr="00A631D1">
        <w:rPr>
          <w:rFonts w:ascii="Arial" w:hAnsi="Arial" w:cs="Arial"/>
        </w:rPr>
        <w:t xml:space="preserve">0W </w:t>
      </w:r>
      <w:r w:rsidR="00BE58FB" w:rsidRPr="00A631D1">
        <w:rPr>
          <w:rFonts w:ascii="Arial" w:hAnsi="Arial" w:cs="Arial"/>
        </w:rPr>
        <w:t>não atingir o indicador</w:t>
      </w:r>
      <w:r w:rsidR="005C70D4" w:rsidRPr="00A631D1">
        <w:rPr>
          <w:rFonts w:ascii="Arial" w:hAnsi="Arial" w:cs="Arial"/>
        </w:rPr>
        <w:t xml:space="preserve"> de</w:t>
      </w:r>
      <w:r w:rsidR="008E64BF">
        <w:rPr>
          <w:rFonts w:ascii="Arial" w:hAnsi="Arial" w:cs="Arial"/>
        </w:rPr>
        <w:t xml:space="preserve"> </w:t>
      </w:r>
      <w:r w:rsidR="00D63205" w:rsidRPr="00A631D1">
        <w:rPr>
          <w:rFonts w:ascii="Arial" w:hAnsi="Arial" w:cs="Arial"/>
        </w:rPr>
        <w:t>Iluminância</w:t>
      </w:r>
      <w:r w:rsidR="00F53053" w:rsidRPr="00A631D1">
        <w:rPr>
          <w:rFonts w:ascii="Arial" w:hAnsi="Arial" w:cs="Arial"/>
        </w:rPr>
        <w:t xml:space="preserve"> média pertinente</w:t>
      </w:r>
      <w:r w:rsidR="00BE58FB" w:rsidRPr="00A631D1">
        <w:rPr>
          <w:rFonts w:ascii="Arial" w:hAnsi="Arial" w:cs="Arial"/>
        </w:rPr>
        <w:t xml:space="preserve">, </w:t>
      </w:r>
      <w:r w:rsidRPr="00A631D1">
        <w:rPr>
          <w:rFonts w:ascii="Arial" w:hAnsi="Arial" w:cs="Arial"/>
        </w:rPr>
        <w:t>considera-se</w:t>
      </w:r>
      <w:r w:rsidR="00BE58FB" w:rsidRPr="00A631D1">
        <w:rPr>
          <w:rFonts w:ascii="Arial" w:hAnsi="Arial" w:cs="Arial"/>
        </w:rPr>
        <w:t xml:space="preserve"> que a potência adequada</w:t>
      </w:r>
      <w:r w:rsidRPr="00A631D1">
        <w:rPr>
          <w:rFonts w:ascii="Arial" w:hAnsi="Arial" w:cs="Arial"/>
        </w:rPr>
        <w:t xml:space="preserve"> para o local</w:t>
      </w:r>
      <w:r w:rsidR="00BE58FB" w:rsidRPr="00A631D1">
        <w:rPr>
          <w:rFonts w:ascii="Arial" w:hAnsi="Arial" w:cs="Arial"/>
        </w:rPr>
        <w:t xml:space="preserve"> seria, de fato, a de </w:t>
      </w:r>
      <w:r w:rsidR="0030226C" w:rsidRPr="00A631D1">
        <w:rPr>
          <w:rFonts w:ascii="Arial" w:hAnsi="Arial" w:cs="Arial"/>
        </w:rPr>
        <w:t>1</w:t>
      </w:r>
      <w:r w:rsidR="00BE58FB" w:rsidRPr="00A631D1">
        <w:rPr>
          <w:rFonts w:ascii="Arial" w:hAnsi="Arial" w:cs="Arial"/>
        </w:rPr>
        <w:t xml:space="preserve">50W, uma vez que </w:t>
      </w:r>
      <w:r w:rsidRPr="00A631D1">
        <w:rPr>
          <w:rFonts w:ascii="Arial" w:hAnsi="Arial" w:cs="Arial"/>
        </w:rPr>
        <w:t>se trata</w:t>
      </w:r>
      <w:r w:rsidR="00BE58FB" w:rsidRPr="00A631D1">
        <w:rPr>
          <w:rFonts w:ascii="Arial" w:hAnsi="Arial" w:cs="Arial"/>
        </w:rPr>
        <w:t xml:space="preserve"> da </w:t>
      </w:r>
      <w:r w:rsidR="00BE58FB" w:rsidRPr="00A631D1">
        <w:rPr>
          <w:rFonts w:ascii="Arial" w:hAnsi="Arial" w:cs="Arial"/>
          <w:b/>
          <w:bCs/>
        </w:rPr>
        <w:t>menor potência que</w:t>
      </w:r>
      <w:r w:rsidR="00F53053" w:rsidRPr="00A631D1">
        <w:rPr>
          <w:rFonts w:ascii="Arial" w:hAnsi="Arial" w:cs="Arial"/>
          <w:b/>
          <w:bCs/>
        </w:rPr>
        <w:t xml:space="preserve"> consegue atingir</w:t>
      </w:r>
      <w:r w:rsidR="00BE58FB" w:rsidRPr="00A631D1">
        <w:rPr>
          <w:rFonts w:ascii="Arial" w:hAnsi="Arial" w:cs="Arial"/>
          <w:b/>
          <w:bCs/>
        </w:rPr>
        <w:t xml:space="preserve"> ao indicador</w:t>
      </w:r>
      <w:r w:rsidRPr="00A631D1">
        <w:rPr>
          <w:rFonts w:ascii="Arial" w:hAnsi="Arial" w:cs="Arial"/>
          <w:b/>
          <w:bCs/>
        </w:rPr>
        <w:t xml:space="preserve"> de referência </w:t>
      </w:r>
      <w:r w:rsidR="00F53053" w:rsidRPr="00A631D1">
        <w:rPr>
          <w:rFonts w:ascii="Arial" w:hAnsi="Arial" w:cs="Arial"/>
          <w:b/>
          <w:bCs/>
        </w:rPr>
        <w:t>estabelecido na</w:t>
      </w:r>
      <w:r w:rsidR="00BE58FB" w:rsidRPr="00A631D1">
        <w:rPr>
          <w:rFonts w:ascii="Arial" w:hAnsi="Arial" w:cs="Arial"/>
          <w:b/>
          <w:bCs/>
        </w:rPr>
        <w:t xml:space="preserve"> NBR 5101 para o local.</w:t>
      </w:r>
    </w:p>
    <w:p w:rsidR="009E59E0" w:rsidRPr="00A631D1" w:rsidRDefault="009E59E0" w:rsidP="009E59E0">
      <w:pPr>
        <w:pStyle w:val="PargrafodaLista"/>
        <w:spacing w:before="120" w:after="120"/>
        <w:contextualSpacing w:val="0"/>
        <w:jc w:val="both"/>
        <w:rPr>
          <w:rFonts w:ascii="Arial" w:hAnsi="Arial" w:cs="Arial"/>
        </w:rPr>
      </w:pPr>
      <w:r w:rsidRPr="00A631D1">
        <w:rPr>
          <w:rFonts w:ascii="Arial" w:hAnsi="Arial" w:cs="Arial"/>
        </w:rPr>
        <w:t xml:space="preserve">Deste modo, a comparação do consumo de energia elétrica de </w:t>
      </w:r>
      <w:r w:rsidR="00D63205" w:rsidRPr="00A631D1">
        <w:rPr>
          <w:rFonts w:ascii="Arial" w:hAnsi="Arial" w:cs="Arial"/>
        </w:rPr>
        <w:t>ambas as</w:t>
      </w:r>
      <w:r w:rsidR="008E64BF">
        <w:rPr>
          <w:rFonts w:ascii="Arial" w:hAnsi="Arial" w:cs="Arial"/>
        </w:rPr>
        <w:t xml:space="preserve"> </w:t>
      </w:r>
      <w:r w:rsidR="00D62803" w:rsidRPr="00A631D1">
        <w:rPr>
          <w:rFonts w:ascii="Arial" w:hAnsi="Arial" w:cs="Arial"/>
        </w:rPr>
        <w:t>luminárias</w:t>
      </w:r>
      <w:r w:rsidRPr="00A631D1">
        <w:rPr>
          <w:rFonts w:ascii="Arial" w:hAnsi="Arial" w:cs="Arial"/>
        </w:rPr>
        <w:t xml:space="preserve">: </w:t>
      </w:r>
      <w:r w:rsidR="00D63205" w:rsidRPr="00A631D1">
        <w:rPr>
          <w:rFonts w:ascii="Arial" w:hAnsi="Arial" w:cs="Arial"/>
        </w:rPr>
        <w:t>convencional e LED serão</w:t>
      </w:r>
      <w:r w:rsidRPr="00A631D1">
        <w:rPr>
          <w:rFonts w:ascii="Arial" w:hAnsi="Arial" w:cs="Arial"/>
        </w:rPr>
        <w:t xml:space="preserve"> com base em dispositivos </w:t>
      </w:r>
      <w:r w:rsidRPr="00A631D1">
        <w:rPr>
          <w:rFonts w:ascii="Arial" w:hAnsi="Arial" w:cs="Arial"/>
          <w:b/>
          <w:bCs/>
        </w:rPr>
        <w:t>COMPATÍVEIS</w:t>
      </w:r>
      <w:r w:rsidRPr="00A631D1">
        <w:rPr>
          <w:rFonts w:ascii="Arial" w:hAnsi="Arial" w:cs="Arial"/>
        </w:rPr>
        <w:t xml:space="preserve"> com a norma 5101</w:t>
      </w:r>
      <w:r w:rsidR="001D7C85" w:rsidRPr="00A631D1">
        <w:rPr>
          <w:rFonts w:ascii="Arial" w:hAnsi="Arial" w:cs="Arial"/>
        </w:rPr>
        <w:t>para o</w:t>
      </w:r>
      <w:r w:rsidR="00D62803" w:rsidRPr="00A631D1">
        <w:rPr>
          <w:rFonts w:ascii="Arial" w:hAnsi="Arial" w:cs="Arial"/>
        </w:rPr>
        <w:t xml:space="preserve"> parâmetro de referência</w:t>
      </w:r>
      <w:r w:rsidRPr="00A631D1">
        <w:rPr>
          <w:rFonts w:ascii="Arial" w:hAnsi="Arial" w:cs="Arial"/>
        </w:rPr>
        <w:t>, agindo assim, estaremos neutralizando os efeitos de instalações existentes de potências, exageradamente, elevadas, resultado de dimensionamento equivocado para o local.</w:t>
      </w:r>
    </w:p>
    <w:bookmarkEnd w:id="6"/>
    <w:p w:rsidR="00020ECE" w:rsidRPr="00A631D1" w:rsidRDefault="00020ECE" w:rsidP="00BD14E9">
      <w:pPr>
        <w:pStyle w:val="PargrafodaLista"/>
        <w:numPr>
          <w:ilvl w:val="0"/>
          <w:numId w:val="12"/>
        </w:numPr>
        <w:spacing w:before="240" w:after="240"/>
        <w:ind w:hanging="720"/>
        <w:contextualSpacing w:val="0"/>
        <w:jc w:val="both"/>
        <w:rPr>
          <w:rFonts w:ascii="Arial" w:hAnsi="Arial" w:cs="Arial"/>
          <w:b/>
          <w:bCs/>
        </w:rPr>
      </w:pPr>
      <w:r w:rsidRPr="00A631D1">
        <w:rPr>
          <w:rFonts w:ascii="Arial" w:hAnsi="Arial" w:cs="Arial"/>
          <w:b/>
          <w:bCs/>
        </w:rPr>
        <w:t>SUBDIMENSIONAMENTO:</w:t>
      </w:r>
    </w:p>
    <w:p w:rsidR="009E59E0" w:rsidRPr="00A631D1" w:rsidRDefault="009E59E0" w:rsidP="00020ECE">
      <w:pPr>
        <w:pStyle w:val="PargrafodaLista"/>
        <w:spacing w:before="120" w:after="120"/>
        <w:contextualSpacing w:val="0"/>
        <w:jc w:val="both"/>
        <w:rPr>
          <w:rFonts w:ascii="Arial" w:hAnsi="Arial" w:cs="Arial"/>
        </w:rPr>
      </w:pPr>
      <w:r w:rsidRPr="00A631D1">
        <w:rPr>
          <w:rFonts w:ascii="Arial" w:hAnsi="Arial" w:cs="Arial"/>
        </w:rPr>
        <w:t xml:space="preserve">Não comparar, de modo direto, a potência e o consumo de energia elétrica da “nova” luminária LED com a potência e o consumo do “depreciado” conjunto: luminária + lâmpada, convencionais, sem antes atestar que a iluminação pública existente no local </w:t>
      </w:r>
      <w:r w:rsidRPr="00A631D1">
        <w:rPr>
          <w:rFonts w:ascii="Arial" w:hAnsi="Arial" w:cs="Arial"/>
          <w:b/>
          <w:bCs/>
        </w:rPr>
        <w:t>NÃO</w:t>
      </w:r>
      <w:r w:rsidRPr="00A631D1">
        <w:rPr>
          <w:rFonts w:ascii="Arial" w:hAnsi="Arial" w:cs="Arial"/>
        </w:rPr>
        <w:t xml:space="preserve"> esteja </w:t>
      </w:r>
      <w:r w:rsidRPr="00A631D1">
        <w:rPr>
          <w:rFonts w:ascii="Arial" w:hAnsi="Arial" w:cs="Arial"/>
          <w:b/>
          <w:bCs/>
        </w:rPr>
        <w:t>SUBDIMENSIONADA</w:t>
      </w:r>
      <w:r w:rsidRPr="00A631D1">
        <w:rPr>
          <w:rFonts w:ascii="Arial" w:hAnsi="Arial" w:cs="Arial"/>
        </w:rPr>
        <w:t xml:space="preserve">, ou seja, com os níveis de </w:t>
      </w:r>
      <w:r w:rsidR="00D63205" w:rsidRPr="00A631D1">
        <w:rPr>
          <w:rFonts w:ascii="Arial" w:hAnsi="Arial" w:cs="Arial"/>
        </w:rPr>
        <w:t>Iluminância</w:t>
      </w:r>
      <w:r w:rsidRPr="00A631D1">
        <w:rPr>
          <w:rFonts w:ascii="Arial" w:hAnsi="Arial" w:cs="Arial"/>
        </w:rPr>
        <w:t xml:space="preserve"> média, bem abaixo do estabelecido pela NBR 5101.</w:t>
      </w:r>
    </w:p>
    <w:p w:rsidR="003E7FA5" w:rsidRPr="00A631D1" w:rsidRDefault="003E7FA5" w:rsidP="003E7FA5">
      <w:pPr>
        <w:pStyle w:val="PargrafodaLista"/>
        <w:spacing w:before="120" w:after="120"/>
        <w:contextualSpacing w:val="0"/>
        <w:jc w:val="both"/>
        <w:rPr>
          <w:rFonts w:ascii="Arial" w:hAnsi="Arial" w:cs="Arial"/>
        </w:rPr>
      </w:pPr>
      <w:r w:rsidRPr="00A631D1">
        <w:rPr>
          <w:rFonts w:ascii="Arial" w:hAnsi="Arial" w:cs="Arial"/>
        </w:rPr>
        <w:t xml:space="preserve">Para atestar se a iluminação pública existente no local com tecnologia convencional, </w:t>
      </w:r>
      <w:r w:rsidRPr="00A631D1">
        <w:rPr>
          <w:rFonts w:ascii="Arial" w:hAnsi="Arial" w:cs="Arial"/>
          <w:b/>
          <w:bCs/>
        </w:rPr>
        <w:t>NÃO</w:t>
      </w:r>
      <w:r w:rsidRPr="00A631D1">
        <w:rPr>
          <w:rFonts w:ascii="Arial" w:hAnsi="Arial" w:cs="Arial"/>
        </w:rPr>
        <w:t xml:space="preserve"> esteja </w:t>
      </w:r>
      <w:r w:rsidR="00EA4A21" w:rsidRPr="00A631D1">
        <w:rPr>
          <w:rFonts w:ascii="Arial" w:hAnsi="Arial" w:cs="Arial"/>
          <w:b/>
          <w:bCs/>
        </w:rPr>
        <w:t>SUBDIMENSIONADA</w:t>
      </w:r>
      <w:r w:rsidRPr="00A631D1">
        <w:rPr>
          <w:rFonts w:ascii="Arial" w:hAnsi="Arial" w:cs="Arial"/>
        </w:rPr>
        <w:t xml:space="preserve">, deve-se observar o resultado da simulação luminotécnica, por meio do Dialux Evo, utilizando a curva fotométrica de um conjunto: luminária + lâmpada, convencionais, cujas características sejam semelhantes ao conjunto que será substituído por LED,e de </w:t>
      </w:r>
      <w:r w:rsidRPr="00A631D1">
        <w:rPr>
          <w:rFonts w:ascii="Arial" w:hAnsi="Arial" w:cs="Arial"/>
          <w:b/>
          <w:bCs/>
        </w:rPr>
        <w:t xml:space="preserve">POTÊNCIAS(W) IGUAL E IMEDIATAMENTE </w:t>
      </w:r>
      <w:r w:rsidR="00EA4A21" w:rsidRPr="00A631D1">
        <w:rPr>
          <w:rFonts w:ascii="Arial" w:hAnsi="Arial" w:cs="Arial"/>
          <w:b/>
          <w:bCs/>
        </w:rPr>
        <w:t>SUPERIOR</w:t>
      </w:r>
      <w:r w:rsidRPr="00A631D1">
        <w:rPr>
          <w:rFonts w:ascii="Arial" w:hAnsi="Arial" w:cs="Arial"/>
        </w:rPr>
        <w:t xml:space="preserve"> à do equipamento de IP existente no local.</w:t>
      </w:r>
    </w:p>
    <w:p w:rsidR="003E7FA5" w:rsidRPr="00A631D1" w:rsidRDefault="003E7FA5" w:rsidP="003E7FA5">
      <w:pPr>
        <w:spacing w:before="120" w:after="120"/>
        <w:ind w:left="709"/>
        <w:jc w:val="both"/>
        <w:rPr>
          <w:rFonts w:ascii="Arial" w:hAnsi="Arial" w:cs="Arial"/>
          <w:b/>
          <w:bCs/>
        </w:rPr>
      </w:pPr>
      <w:r w:rsidRPr="00A631D1">
        <w:rPr>
          <w:rFonts w:ascii="Arial" w:hAnsi="Arial" w:cs="Arial"/>
          <w:b/>
          <w:bCs/>
        </w:rPr>
        <w:t xml:space="preserve">A seguir, um exemplo prático para ilustrar a metodologia: </w:t>
      </w:r>
    </w:p>
    <w:p w:rsidR="003E7FA5" w:rsidRPr="00A631D1" w:rsidRDefault="003E7FA5" w:rsidP="003E7FA5">
      <w:pPr>
        <w:spacing w:before="120" w:after="120"/>
        <w:ind w:left="709"/>
        <w:jc w:val="both"/>
        <w:rPr>
          <w:rFonts w:ascii="Arial" w:hAnsi="Arial" w:cs="Arial"/>
        </w:rPr>
      </w:pPr>
      <w:r w:rsidRPr="00A631D1">
        <w:rPr>
          <w:rFonts w:ascii="Arial" w:hAnsi="Arial" w:cs="Arial"/>
        </w:rPr>
        <w:t xml:space="preserve">Na hipótese de existir uma luminária VS </w:t>
      </w:r>
      <w:r w:rsidR="00423210" w:rsidRPr="00A631D1">
        <w:rPr>
          <w:rFonts w:ascii="Arial" w:hAnsi="Arial" w:cs="Arial"/>
        </w:rPr>
        <w:t>1</w:t>
      </w:r>
      <w:r w:rsidRPr="00A631D1">
        <w:rPr>
          <w:rFonts w:ascii="Arial" w:hAnsi="Arial" w:cs="Arial"/>
        </w:rPr>
        <w:t>50W no local de instalação.</w:t>
      </w:r>
    </w:p>
    <w:p w:rsidR="003E7FA5" w:rsidRPr="00A631D1" w:rsidRDefault="003E7FA5" w:rsidP="003E7FA5">
      <w:pPr>
        <w:spacing w:before="120" w:after="120"/>
        <w:ind w:left="709"/>
        <w:jc w:val="both"/>
        <w:rPr>
          <w:rFonts w:ascii="Arial" w:hAnsi="Arial" w:cs="Arial"/>
        </w:rPr>
      </w:pPr>
      <w:r w:rsidRPr="00A631D1">
        <w:rPr>
          <w:rFonts w:ascii="Arial" w:hAnsi="Arial" w:cs="Arial"/>
        </w:rPr>
        <w:t>1º passo:</w:t>
      </w:r>
    </w:p>
    <w:p w:rsidR="003E7FA5" w:rsidRPr="00A631D1" w:rsidRDefault="003E7FA5" w:rsidP="003E7FA5">
      <w:pPr>
        <w:spacing w:before="120" w:after="120"/>
        <w:ind w:left="709"/>
        <w:jc w:val="both"/>
        <w:rPr>
          <w:rFonts w:ascii="Arial" w:hAnsi="Arial" w:cs="Arial"/>
        </w:rPr>
      </w:pPr>
      <w:r w:rsidRPr="00A631D1">
        <w:rPr>
          <w:rFonts w:ascii="Arial" w:hAnsi="Arial" w:cs="Arial"/>
        </w:rPr>
        <w:t xml:space="preserve">Deve-se simular a luminária VS </w:t>
      </w:r>
      <w:r w:rsidR="00423210" w:rsidRPr="00A631D1">
        <w:rPr>
          <w:rFonts w:ascii="Arial" w:hAnsi="Arial" w:cs="Arial"/>
        </w:rPr>
        <w:t>1</w:t>
      </w:r>
      <w:r w:rsidRPr="00A631D1">
        <w:rPr>
          <w:rFonts w:ascii="Arial" w:hAnsi="Arial" w:cs="Arial"/>
        </w:rPr>
        <w:t xml:space="preserve">50W e verificar a mesma atende aos níveis de </w:t>
      </w:r>
      <w:r w:rsidR="00D63205" w:rsidRPr="00A631D1">
        <w:rPr>
          <w:rFonts w:ascii="Arial" w:hAnsi="Arial" w:cs="Arial"/>
        </w:rPr>
        <w:t>Iluminânciamédia estabelecida na NBR 5101</w:t>
      </w:r>
      <w:r w:rsidRPr="00A631D1">
        <w:rPr>
          <w:rFonts w:ascii="Arial" w:hAnsi="Arial" w:cs="Arial"/>
        </w:rPr>
        <w:t xml:space="preserve">. </w:t>
      </w:r>
    </w:p>
    <w:p w:rsidR="003E7FA5" w:rsidRPr="00A631D1" w:rsidRDefault="003E7FA5" w:rsidP="003E7FA5">
      <w:pPr>
        <w:spacing w:before="120" w:after="120"/>
        <w:ind w:left="709"/>
        <w:jc w:val="both"/>
        <w:rPr>
          <w:rFonts w:ascii="Arial" w:hAnsi="Arial" w:cs="Arial"/>
        </w:rPr>
      </w:pPr>
      <w:r w:rsidRPr="00A631D1">
        <w:rPr>
          <w:rFonts w:ascii="Arial" w:hAnsi="Arial" w:cs="Arial"/>
        </w:rPr>
        <w:t xml:space="preserve">Na hipótese da luminária com potência VS </w:t>
      </w:r>
      <w:r w:rsidR="00423210" w:rsidRPr="00A631D1">
        <w:rPr>
          <w:rFonts w:ascii="Arial" w:hAnsi="Arial" w:cs="Arial"/>
        </w:rPr>
        <w:t>1</w:t>
      </w:r>
      <w:r w:rsidRPr="00A631D1">
        <w:rPr>
          <w:rFonts w:ascii="Arial" w:hAnsi="Arial" w:cs="Arial"/>
        </w:rPr>
        <w:t xml:space="preserve">50W </w:t>
      </w:r>
      <w:r w:rsidR="00250BA9" w:rsidRPr="00A631D1">
        <w:rPr>
          <w:rFonts w:ascii="Arial" w:hAnsi="Arial" w:cs="Arial"/>
        </w:rPr>
        <w:t xml:space="preserve">NÃO </w:t>
      </w:r>
      <w:r w:rsidRPr="00A631D1">
        <w:rPr>
          <w:rFonts w:ascii="Arial" w:hAnsi="Arial" w:cs="Arial"/>
        </w:rPr>
        <w:t xml:space="preserve">ATINGIR o nível de </w:t>
      </w:r>
      <w:r w:rsidR="00D63205" w:rsidRPr="00A631D1">
        <w:rPr>
          <w:rFonts w:ascii="Arial" w:hAnsi="Arial" w:cs="Arial"/>
        </w:rPr>
        <w:t>Iluminância</w:t>
      </w:r>
      <w:r w:rsidRPr="00A631D1">
        <w:rPr>
          <w:rFonts w:ascii="Arial" w:hAnsi="Arial" w:cs="Arial"/>
        </w:rPr>
        <w:t xml:space="preserve"> média estabelecida na norma 5101, deve-se executar os próximos passos</w:t>
      </w:r>
      <w:r w:rsidR="00250BA9" w:rsidRPr="00A631D1">
        <w:rPr>
          <w:rFonts w:ascii="Arial" w:hAnsi="Arial" w:cs="Arial"/>
        </w:rPr>
        <w:t xml:space="preserve"> da respectiva metodologia</w:t>
      </w:r>
      <w:r w:rsidRPr="00A631D1">
        <w:rPr>
          <w:rFonts w:ascii="Arial" w:hAnsi="Arial" w:cs="Arial"/>
        </w:rPr>
        <w:t xml:space="preserve">, </w:t>
      </w:r>
      <w:r w:rsidR="00250BA9" w:rsidRPr="00A631D1">
        <w:rPr>
          <w:rFonts w:ascii="Arial" w:hAnsi="Arial" w:cs="Arial"/>
        </w:rPr>
        <w:t>com objetivo dedeterminar o grau de</w:t>
      </w:r>
      <w:r w:rsidRPr="00A631D1">
        <w:rPr>
          <w:rFonts w:ascii="Arial" w:hAnsi="Arial" w:cs="Arial"/>
          <w:b/>
          <w:bCs/>
        </w:rPr>
        <w:t>S</w:t>
      </w:r>
      <w:r w:rsidR="00423210" w:rsidRPr="00A631D1">
        <w:rPr>
          <w:rFonts w:ascii="Arial" w:hAnsi="Arial" w:cs="Arial"/>
          <w:b/>
          <w:bCs/>
        </w:rPr>
        <w:t>UB</w:t>
      </w:r>
      <w:r w:rsidRPr="00A631D1">
        <w:rPr>
          <w:rFonts w:ascii="Arial" w:hAnsi="Arial" w:cs="Arial"/>
          <w:b/>
          <w:bCs/>
        </w:rPr>
        <w:t>DIMENSIONAMENTO</w:t>
      </w:r>
      <w:r w:rsidRPr="00A631D1">
        <w:rPr>
          <w:rFonts w:ascii="Arial" w:hAnsi="Arial" w:cs="Arial"/>
        </w:rPr>
        <w:t>.</w:t>
      </w:r>
    </w:p>
    <w:p w:rsidR="003E7FA5" w:rsidRPr="00A631D1" w:rsidRDefault="003E7FA5" w:rsidP="003E7FA5">
      <w:pPr>
        <w:spacing w:before="120" w:after="120"/>
        <w:ind w:left="709"/>
        <w:jc w:val="both"/>
        <w:rPr>
          <w:rFonts w:ascii="Arial" w:hAnsi="Arial" w:cs="Arial"/>
        </w:rPr>
      </w:pPr>
      <w:r w:rsidRPr="00A631D1">
        <w:rPr>
          <w:rFonts w:ascii="Arial" w:hAnsi="Arial" w:cs="Arial"/>
        </w:rPr>
        <w:t xml:space="preserve">Na hipótese da luminária com potência VS </w:t>
      </w:r>
      <w:r w:rsidR="00F90350" w:rsidRPr="00A631D1">
        <w:rPr>
          <w:rFonts w:ascii="Arial" w:hAnsi="Arial" w:cs="Arial"/>
        </w:rPr>
        <w:t>1</w:t>
      </w:r>
      <w:r w:rsidRPr="00A631D1">
        <w:rPr>
          <w:rFonts w:ascii="Arial" w:hAnsi="Arial" w:cs="Arial"/>
        </w:rPr>
        <w:t xml:space="preserve">50W ATINGIR o nível de </w:t>
      </w:r>
      <w:r w:rsidR="00D63205" w:rsidRPr="00A631D1">
        <w:rPr>
          <w:rFonts w:ascii="Arial" w:hAnsi="Arial" w:cs="Arial"/>
        </w:rPr>
        <w:t>Iluminância</w:t>
      </w:r>
      <w:r w:rsidRPr="00A631D1">
        <w:rPr>
          <w:rFonts w:ascii="Arial" w:hAnsi="Arial" w:cs="Arial"/>
        </w:rPr>
        <w:t xml:space="preserve"> média da NBR 5101, </w:t>
      </w:r>
      <w:r w:rsidR="00250BA9" w:rsidRPr="00A631D1">
        <w:rPr>
          <w:rFonts w:ascii="Arial" w:hAnsi="Arial" w:cs="Arial"/>
        </w:rPr>
        <w:t xml:space="preserve">deve-se </w:t>
      </w:r>
      <w:r w:rsidR="006B4030" w:rsidRPr="00A631D1">
        <w:rPr>
          <w:rFonts w:ascii="Arial" w:hAnsi="Arial" w:cs="Arial"/>
        </w:rPr>
        <w:t>certificar</w:t>
      </w:r>
      <w:r w:rsidR="008E64BF">
        <w:rPr>
          <w:rFonts w:ascii="Arial" w:hAnsi="Arial" w:cs="Arial"/>
        </w:rPr>
        <w:t xml:space="preserve"> </w:t>
      </w:r>
      <w:r w:rsidR="000A3F43" w:rsidRPr="00A631D1">
        <w:rPr>
          <w:rFonts w:ascii="Arial" w:hAnsi="Arial" w:cs="Arial"/>
        </w:rPr>
        <w:t>se o local está</w:t>
      </w:r>
      <w:r w:rsidR="006B4030" w:rsidRPr="00A631D1">
        <w:rPr>
          <w:rFonts w:ascii="Arial" w:hAnsi="Arial" w:cs="Arial"/>
        </w:rPr>
        <w:t xml:space="preserve"> ou não</w:t>
      </w:r>
      <w:r w:rsidR="008E64BF">
        <w:rPr>
          <w:rFonts w:ascii="Arial" w:hAnsi="Arial" w:cs="Arial"/>
        </w:rPr>
        <w:t xml:space="preserve"> </w:t>
      </w:r>
      <w:r w:rsidR="000A3F43" w:rsidRPr="00A631D1">
        <w:rPr>
          <w:rFonts w:ascii="Arial" w:hAnsi="Arial" w:cs="Arial"/>
          <w:b/>
          <w:bCs/>
        </w:rPr>
        <w:t>SUPERDIMENSIONADO</w:t>
      </w:r>
      <w:r w:rsidR="00250BA9" w:rsidRPr="00A631D1">
        <w:rPr>
          <w:rFonts w:ascii="Arial" w:hAnsi="Arial" w:cs="Arial"/>
        </w:rPr>
        <w:t>, seguindo as regras de verificação de superdimensionamento apresentado anteriormente</w:t>
      </w:r>
      <w:r w:rsidR="000A3F43" w:rsidRPr="00A631D1">
        <w:rPr>
          <w:rFonts w:ascii="Arial" w:hAnsi="Arial" w:cs="Arial"/>
        </w:rPr>
        <w:t>.</w:t>
      </w:r>
    </w:p>
    <w:p w:rsidR="003E7FA5" w:rsidRPr="00A631D1" w:rsidRDefault="003E7FA5" w:rsidP="003E7FA5">
      <w:pPr>
        <w:spacing w:before="120" w:after="120"/>
        <w:ind w:left="709"/>
        <w:jc w:val="both"/>
        <w:rPr>
          <w:rFonts w:ascii="Arial" w:hAnsi="Arial" w:cs="Arial"/>
        </w:rPr>
      </w:pPr>
      <w:r w:rsidRPr="00A631D1">
        <w:rPr>
          <w:rFonts w:ascii="Arial" w:hAnsi="Arial" w:cs="Arial"/>
        </w:rPr>
        <w:lastRenderedPageBreak/>
        <w:t>2º passo:</w:t>
      </w:r>
    </w:p>
    <w:p w:rsidR="003E7FA5" w:rsidRPr="00A631D1" w:rsidRDefault="003E7FA5" w:rsidP="003E7FA5">
      <w:pPr>
        <w:spacing w:before="120" w:after="120"/>
        <w:ind w:left="709"/>
        <w:jc w:val="both"/>
        <w:rPr>
          <w:rFonts w:ascii="Arial" w:hAnsi="Arial" w:cs="Arial"/>
        </w:rPr>
      </w:pPr>
      <w:r w:rsidRPr="00A631D1">
        <w:rPr>
          <w:rFonts w:ascii="Arial" w:hAnsi="Arial" w:cs="Arial"/>
        </w:rPr>
        <w:t xml:space="preserve">Na hipótese da luminária com potência VS </w:t>
      </w:r>
      <w:r w:rsidR="00891551" w:rsidRPr="00A631D1">
        <w:rPr>
          <w:rFonts w:ascii="Arial" w:hAnsi="Arial" w:cs="Arial"/>
        </w:rPr>
        <w:t>1</w:t>
      </w:r>
      <w:r w:rsidRPr="00A631D1">
        <w:rPr>
          <w:rFonts w:ascii="Arial" w:hAnsi="Arial" w:cs="Arial"/>
        </w:rPr>
        <w:t>50W</w:t>
      </w:r>
      <w:r w:rsidR="00891551" w:rsidRPr="00A631D1">
        <w:rPr>
          <w:rFonts w:ascii="Arial" w:hAnsi="Arial" w:cs="Arial"/>
        </w:rPr>
        <w:t xml:space="preserve">NÃO </w:t>
      </w:r>
      <w:r w:rsidRPr="00A631D1">
        <w:rPr>
          <w:rFonts w:ascii="Arial" w:hAnsi="Arial" w:cs="Arial"/>
        </w:rPr>
        <w:t xml:space="preserve">ATINGIR o nível de </w:t>
      </w:r>
      <w:r w:rsidR="00D63205" w:rsidRPr="00A631D1">
        <w:rPr>
          <w:rFonts w:ascii="Arial" w:hAnsi="Arial" w:cs="Arial"/>
        </w:rPr>
        <w:t>Iluminância</w:t>
      </w:r>
      <w:r w:rsidRPr="00A631D1">
        <w:rPr>
          <w:rFonts w:ascii="Arial" w:hAnsi="Arial" w:cs="Arial"/>
        </w:rPr>
        <w:t xml:space="preserve"> média estabelecida na norma 5101, na sequência, deve-se simular a potência comercial, imediatamente </w:t>
      </w:r>
      <w:r w:rsidR="00891551" w:rsidRPr="00A631D1">
        <w:rPr>
          <w:rFonts w:ascii="Arial" w:hAnsi="Arial" w:cs="Arial"/>
        </w:rPr>
        <w:t>SUPERIOR</w:t>
      </w:r>
      <w:r w:rsidRPr="00A631D1">
        <w:rPr>
          <w:rFonts w:ascii="Arial" w:hAnsi="Arial" w:cs="Arial"/>
        </w:rPr>
        <w:t xml:space="preserve">, ou seja, simular a potência de </w:t>
      </w:r>
      <w:r w:rsidR="00891551" w:rsidRPr="00A631D1">
        <w:rPr>
          <w:rFonts w:ascii="Arial" w:hAnsi="Arial" w:cs="Arial"/>
        </w:rPr>
        <w:t>2</w:t>
      </w:r>
      <w:r w:rsidRPr="00A631D1">
        <w:rPr>
          <w:rFonts w:ascii="Arial" w:hAnsi="Arial" w:cs="Arial"/>
        </w:rPr>
        <w:t xml:space="preserve">50W. </w:t>
      </w:r>
    </w:p>
    <w:p w:rsidR="002F2EC7" w:rsidRPr="00A631D1" w:rsidRDefault="003E7FA5" w:rsidP="002F2EC7">
      <w:pPr>
        <w:spacing w:before="120" w:after="120"/>
        <w:ind w:left="709"/>
        <w:jc w:val="both"/>
        <w:rPr>
          <w:rFonts w:ascii="Arial" w:hAnsi="Arial" w:cs="Arial"/>
        </w:rPr>
      </w:pPr>
      <w:r w:rsidRPr="00A631D1">
        <w:rPr>
          <w:rFonts w:ascii="Arial" w:hAnsi="Arial" w:cs="Arial"/>
        </w:rPr>
        <w:t xml:space="preserve">Na hipótese da luminária com potência de </w:t>
      </w:r>
      <w:r w:rsidR="00891551" w:rsidRPr="00A631D1">
        <w:rPr>
          <w:rFonts w:ascii="Arial" w:hAnsi="Arial" w:cs="Arial"/>
        </w:rPr>
        <w:t>2</w:t>
      </w:r>
      <w:r w:rsidRPr="00A631D1">
        <w:rPr>
          <w:rFonts w:ascii="Arial" w:hAnsi="Arial" w:cs="Arial"/>
        </w:rPr>
        <w:t xml:space="preserve">50W ATINGIR ao nível de </w:t>
      </w:r>
      <w:r w:rsidR="00D63205" w:rsidRPr="00A631D1">
        <w:rPr>
          <w:rFonts w:ascii="Arial" w:hAnsi="Arial" w:cs="Arial"/>
        </w:rPr>
        <w:t>Iluminância</w:t>
      </w:r>
      <w:r w:rsidRPr="00A631D1">
        <w:rPr>
          <w:rFonts w:ascii="Arial" w:hAnsi="Arial" w:cs="Arial"/>
        </w:rPr>
        <w:t xml:space="preserve"> média estabelecida na NBR 5101, considera-se que a luminária existente de VS </w:t>
      </w:r>
      <w:r w:rsidR="00891551" w:rsidRPr="00A631D1">
        <w:rPr>
          <w:rFonts w:ascii="Arial" w:hAnsi="Arial" w:cs="Arial"/>
        </w:rPr>
        <w:t>1</w:t>
      </w:r>
      <w:r w:rsidRPr="00A631D1">
        <w:rPr>
          <w:rFonts w:ascii="Arial" w:hAnsi="Arial" w:cs="Arial"/>
        </w:rPr>
        <w:t xml:space="preserve">50W está </w:t>
      </w:r>
      <w:r w:rsidRPr="00A631D1">
        <w:rPr>
          <w:rFonts w:ascii="Arial" w:hAnsi="Arial" w:cs="Arial"/>
          <w:b/>
          <w:bCs/>
        </w:rPr>
        <w:t>SU</w:t>
      </w:r>
      <w:r w:rsidR="00891551" w:rsidRPr="00A631D1">
        <w:rPr>
          <w:rFonts w:ascii="Arial" w:hAnsi="Arial" w:cs="Arial"/>
          <w:b/>
          <w:bCs/>
        </w:rPr>
        <w:t>B</w:t>
      </w:r>
      <w:r w:rsidRPr="00A631D1">
        <w:rPr>
          <w:rFonts w:ascii="Arial" w:hAnsi="Arial" w:cs="Arial"/>
          <w:b/>
          <w:bCs/>
        </w:rPr>
        <w:t>DIMENSIONADA</w:t>
      </w:r>
      <w:r w:rsidRPr="00A631D1">
        <w:rPr>
          <w:rFonts w:ascii="Arial" w:hAnsi="Arial" w:cs="Arial"/>
        </w:rPr>
        <w:t>, pois</w:t>
      </w:r>
      <w:r w:rsidR="00F6409A" w:rsidRPr="00A631D1">
        <w:rPr>
          <w:rFonts w:ascii="Arial" w:hAnsi="Arial" w:cs="Arial"/>
        </w:rPr>
        <w:t xml:space="preserve"> precisaria</w:t>
      </w:r>
      <w:r w:rsidR="002F2EC7" w:rsidRPr="00A631D1">
        <w:rPr>
          <w:rFonts w:ascii="Arial" w:hAnsi="Arial" w:cs="Arial"/>
        </w:rPr>
        <w:t xml:space="preserve"> existir no local</w:t>
      </w:r>
      <w:r w:rsidRPr="00A631D1">
        <w:rPr>
          <w:rFonts w:ascii="Arial" w:hAnsi="Arial" w:cs="Arial"/>
        </w:rPr>
        <w:t xml:space="preserve"> uma luminária VS </w:t>
      </w:r>
      <w:r w:rsidR="00891551" w:rsidRPr="00A631D1">
        <w:rPr>
          <w:rFonts w:ascii="Arial" w:hAnsi="Arial" w:cs="Arial"/>
        </w:rPr>
        <w:t>2</w:t>
      </w:r>
      <w:r w:rsidRPr="00A631D1">
        <w:rPr>
          <w:rFonts w:ascii="Arial" w:hAnsi="Arial" w:cs="Arial"/>
        </w:rPr>
        <w:t xml:space="preserve">50W </w:t>
      </w:r>
      <w:r w:rsidR="00F6409A" w:rsidRPr="00A631D1">
        <w:rPr>
          <w:rFonts w:ascii="Arial" w:hAnsi="Arial" w:cs="Arial"/>
        </w:rPr>
        <w:t>para atender</w:t>
      </w:r>
      <w:r w:rsidRPr="00A631D1">
        <w:rPr>
          <w:rFonts w:ascii="Arial" w:hAnsi="Arial" w:cs="Arial"/>
        </w:rPr>
        <w:t xml:space="preserve"> o indicador da norma</w:t>
      </w:r>
      <w:r w:rsidR="002F2EC7" w:rsidRPr="00A631D1">
        <w:rPr>
          <w:rFonts w:ascii="Arial" w:hAnsi="Arial" w:cs="Arial"/>
        </w:rPr>
        <w:t xml:space="preserve">. Nesse caso, a potência de 250W deve ser adotada como referência, pois </w:t>
      </w:r>
      <w:r w:rsidR="00D63205" w:rsidRPr="00A631D1">
        <w:rPr>
          <w:rFonts w:ascii="Arial" w:hAnsi="Arial" w:cs="Arial"/>
        </w:rPr>
        <w:t>se trata</w:t>
      </w:r>
      <w:r w:rsidR="002F2EC7" w:rsidRPr="00A631D1">
        <w:rPr>
          <w:rFonts w:ascii="Arial" w:hAnsi="Arial" w:cs="Arial"/>
        </w:rPr>
        <w:t xml:space="preserve"> da </w:t>
      </w:r>
      <w:r w:rsidR="002F2EC7" w:rsidRPr="00A631D1">
        <w:rPr>
          <w:rFonts w:ascii="Arial" w:hAnsi="Arial" w:cs="Arial"/>
          <w:b/>
          <w:bCs/>
        </w:rPr>
        <w:t>menor potência que consegue atingir ao indicador de referência estabelecido na NBR 5101 para o local.</w:t>
      </w:r>
    </w:p>
    <w:p w:rsidR="003E7FA5" w:rsidRPr="00A631D1" w:rsidRDefault="003E7FA5" w:rsidP="003E7FA5">
      <w:pPr>
        <w:spacing w:before="120" w:after="120"/>
        <w:ind w:left="709"/>
        <w:jc w:val="both"/>
        <w:rPr>
          <w:rFonts w:ascii="Arial" w:hAnsi="Arial" w:cs="Arial"/>
        </w:rPr>
      </w:pPr>
      <w:r w:rsidRPr="00A631D1">
        <w:rPr>
          <w:rFonts w:ascii="Arial" w:hAnsi="Arial" w:cs="Arial"/>
        </w:rPr>
        <w:t xml:space="preserve"> 3º passo:</w:t>
      </w:r>
    </w:p>
    <w:p w:rsidR="003E7FA5" w:rsidRPr="00A631D1" w:rsidRDefault="003E7FA5" w:rsidP="003E7FA5">
      <w:pPr>
        <w:spacing w:before="120" w:after="120"/>
        <w:ind w:left="709"/>
        <w:jc w:val="both"/>
        <w:rPr>
          <w:rFonts w:ascii="Arial" w:hAnsi="Arial" w:cs="Arial"/>
        </w:rPr>
      </w:pPr>
      <w:r w:rsidRPr="00A631D1">
        <w:rPr>
          <w:rFonts w:ascii="Arial" w:hAnsi="Arial" w:cs="Arial"/>
        </w:rPr>
        <w:t xml:space="preserve">Na hipótese de uma luminária com potência comercial, imediatamente </w:t>
      </w:r>
      <w:r w:rsidR="00F6409A" w:rsidRPr="00A631D1">
        <w:rPr>
          <w:rFonts w:ascii="Arial" w:hAnsi="Arial" w:cs="Arial"/>
        </w:rPr>
        <w:t>superior</w:t>
      </w:r>
      <w:r w:rsidRPr="00A631D1">
        <w:rPr>
          <w:rFonts w:ascii="Arial" w:hAnsi="Arial" w:cs="Arial"/>
        </w:rPr>
        <w:t xml:space="preserve">, </w:t>
      </w:r>
      <w:r w:rsidR="00F6409A" w:rsidRPr="00A631D1">
        <w:rPr>
          <w:rFonts w:ascii="Arial" w:hAnsi="Arial" w:cs="Arial"/>
        </w:rPr>
        <w:t>NÃO ATINGIR</w:t>
      </w:r>
      <w:r w:rsidR="002B2BF7">
        <w:rPr>
          <w:rFonts w:ascii="Arial" w:hAnsi="Arial" w:cs="Arial"/>
        </w:rPr>
        <w:t xml:space="preserve"> </w:t>
      </w:r>
      <w:r w:rsidRPr="00A631D1">
        <w:rPr>
          <w:rFonts w:ascii="Arial" w:hAnsi="Arial" w:cs="Arial"/>
        </w:rPr>
        <w:t xml:space="preserve">a </w:t>
      </w:r>
      <w:r w:rsidR="00D63205" w:rsidRPr="00A631D1">
        <w:rPr>
          <w:rFonts w:ascii="Arial" w:hAnsi="Arial" w:cs="Arial"/>
        </w:rPr>
        <w:t>Iluminância</w:t>
      </w:r>
      <w:r w:rsidRPr="00A631D1">
        <w:rPr>
          <w:rFonts w:ascii="Arial" w:hAnsi="Arial" w:cs="Arial"/>
        </w:rPr>
        <w:t xml:space="preserve"> média estabelecida na NBR 5101, deve-se continuar testando potências comerciais, imediatamente </w:t>
      </w:r>
      <w:r w:rsidR="00F6409A" w:rsidRPr="00A631D1">
        <w:rPr>
          <w:rFonts w:ascii="Arial" w:hAnsi="Arial" w:cs="Arial"/>
        </w:rPr>
        <w:t>superiores</w:t>
      </w:r>
      <w:r w:rsidRPr="00A631D1">
        <w:rPr>
          <w:rFonts w:ascii="Arial" w:hAnsi="Arial" w:cs="Arial"/>
        </w:rPr>
        <w:t xml:space="preserve">, até que se consiga atingir </w:t>
      </w:r>
      <w:r w:rsidR="00D63205" w:rsidRPr="00A631D1">
        <w:rPr>
          <w:rFonts w:ascii="Arial" w:hAnsi="Arial" w:cs="Arial"/>
        </w:rPr>
        <w:t>os níveis de Iluminância média estabelecidos na respectiva norma</w:t>
      </w:r>
      <w:r w:rsidRPr="00A631D1">
        <w:rPr>
          <w:rFonts w:ascii="Arial" w:hAnsi="Arial" w:cs="Arial"/>
        </w:rPr>
        <w:t>.</w:t>
      </w:r>
    </w:p>
    <w:p w:rsidR="003E7FA5" w:rsidRPr="00A631D1" w:rsidRDefault="003E7FA5" w:rsidP="003E7FA5">
      <w:pPr>
        <w:spacing w:before="120" w:after="120"/>
        <w:ind w:left="709"/>
        <w:jc w:val="both"/>
        <w:rPr>
          <w:rFonts w:ascii="Arial" w:hAnsi="Arial" w:cs="Arial"/>
        </w:rPr>
      </w:pPr>
      <w:r w:rsidRPr="00A631D1">
        <w:rPr>
          <w:rFonts w:ascii="Arial" w:hAnsi="Arial" w:cs="Arial"/>
        </w:rPr>
        <w:t xml:space="preserve">No exemplo acima, na hipótese da luminária VS </w:t>
      </w:r>
      <w:r w:rsidR="002F2EC7" w:rsidRPr="00A631D1">
        <w:rPr>
          <w:rFonts w:ascii="Arial" w:hAnsi="Arial" w:cs="Arial"/>
        </w:rPr>
        <w:t>2</w:t>
      </w:r>
      <w:r w:rsidRPr="00A631D1">
        <w:rPr>
          <w:rFonts w:ascii="Arial" w:hAnsi="Arial" w:cs="Arial"/>
        </w:rPr>
        <w:t xml:space="preserve">50W </w:t>
      </w:r>
      <w:r w:rsidR="002F2EC7" w:rsidRPr="00A631D1">
        <w:rPr>
          <w:rFonts w:ascii="Arial" w:hAnsi="Arial" w:cs="Arial"/>
        </w:rPr>
        <w:t xml:space="preserve">não </w:t>
      </w:r>
      <w:r w:rsidRPr="00A631D1">
        <w:rPr>
          <w:rFonts w:ascii="Arial" w:hAnsi="Arial" w:cs="Arial"/>
        </w:rPr>
        <w:t xml:space="preserve">atender a </w:t>
      </w:r>
      <w:r w:rsidR="00D63205" w:rsidRPr="00A631D1">
        <w:rPr>
          <w:rFonts w:ascii="Arial" w:hAnsi="Arial" w:cs="Arial"/>
        </w:rPr>
        <w:t>Iluminância</w:t>
      </w:r>
      <w:r w:rsidRPr="00A631D1">
        <w:rPr>
          <w:rFonts w:ascii="Arial" w:hAnsi="Arial" w:cs="Arial"/>
        </w:rPr>
        <w:t xml:space="preserve"> média, deve-se, também, testar a potência de </w:t>
      </w:r>
      <w:r w:rsidR="002F2EC7" w:rsidRPr="00A631D1">
        <w:rPr>
          <w:rFonts w:ascii="Arial" w:hAnsi="Arial" w:cs="Arial"/>
        </w:rPr>
        <w:t>4</w:t>
      </w:r>
      <w:r w:rsidRPr="00A631D1">
        <w:rPr>
          <w:rFonts w:ascii="Arial" w:hAnsi="Arial" w:cs="Arial"/>
        </w:rPr>
        <w:t>00W.</w:t>
      </w:r>
    </w:p>
    <w:p w:rsidR="003E7FA5" w:rsidRPr="00A631D1" w:rsidRDefault="003E7FA5" w:rsidP="003E7FA5">
      <w:pPr>
        <w:pStyle w:val="PargrafodaLista"/>
        <w:spacing w:before="120" w:after="120"/>
        <w:contextualSpacing w:val="0"/>
        <w:jc w:val="both"/>
        <w:rPr>
          <w:rFonts w:ascii="Arial" w:hAnsi="Arial" w:cs="Arial"/>
        </w:rPr>
      </w:pPr>
      <w:r w:rsidRPr="00A631D1">
        <w:rPr>
          <w:rFonts w:ascii="Arial" w:hAnsi="Arial" w:cs="Arial"/>
        </w:rPr>
        <w:t xml:space="preserve">Deste modo, a comparação do consumo de energia elétrica de </w:t>
      </w:r>
      <w:r w:rsidR="00D63205" w:rsidRPr="00A631D1">
        <w:rPr>
          <w:rFonts w:ascii="Arial" w:hAnsi="Arial" w:cs="Arial"/>
        </w:rPr>
        <w:t>ambas as</w:t>
      </w:r>
      <w:r w:rsidRPr="00A631D1">
        <w:rPr>
          <w:rFonts w:ascii="Arial" w:hAnsi="Arial" w:cs="Arial"/>
        </w:rPr>
        <w:t xml:space="preserve"> luminárias: </w:t>
      </w:r>
      <w:r w:rsidR="00D63205" w:rsidRPr="00A631D1">
        <w:rPr>
          <w:rFonts w:ascii="Arial" w:hAnsi="Arial" w:cs="Arial"/>
        </w:rPr>
        <w:t>convencional e LED serão</w:t>
      </w:r>
      <w:r w:rsidRPr="00A631D1">
        <w:rPr>
          <w:rFonts w:ascii="Arial" w:hAnsi="Arial" w:cs="Arial"/>
        </w:rPr>
        <w:t xml:space="preserve"> com base em dispositivos </w:t>
      </w:r>
      <w:r w:rsidRPr="00A631D1">
        <w:rPr>
          <w:rFonts w:ascii="Arial" w:hAnsi="Arial" w:cs="Arial"/>
          <w:b/>
          <w:bCs/>
        </w:rPr>
        <w:t>COMPATÍVEIS</w:t>
      </w:r>
      <w:r w:rsidRPr="00A631D1">
        <w:rPr>
          <w:rFonts w:ascii="Arial" w:hAnsi="Arial" w:cs="Arial"/>
        </w:rPr>
        <w:t xml:space="preserve"> com a norma 5101 para o parâmetro de referência, agindo assim, estaremos neutralizando os efeitos de instalações existentes de potências, exageradamente, </w:t>
      </w:r>
      <w:r w:rsidR="005852C5" w:rsidRPr="00A631D1">
        <w:rPr>
          <w:rFonts w:ascii="Arial" w:hAnsi="Arial" w:cs="Arial"/>
        </w:rPr>
        <w:t>baixas</w:t>
      </w:r>
      <w:r w:rsidRPr="00A631D1">
        <w:rPr>
          <w:rFonts w:ascii="Arial" w:hAnsi="Arial" w:cs="Arial"/>
        </w:rPr>
        <w:t>, resultado de dimensionamento equivocado para o local.</w:t>
      </w:r>
    </w:p>
    <w:p w:rsidR="000B026A" w:rsidRPr="00A631D1" w:rsidRDefault="000B026A" w:rsidP="003E7FA5">
      <w:pPr>
        <w:pStyle w:val="PargrafodaLista"/>
        <w:spacing w:before="120" w:after="120"/>
        <w:contextualSpacing w:val="0"/>
        <w:jc w:val="both"/>
        <w:rPr>
          <w:rFonts w:ascii="Arial" w:hAnsi="Arial" w:cs="Arial"/>
        </w:rPr>
      </w:pPr>
      <w:r w:rsidRPr="00A631D1">
        <w:rPr>
          <w:rFonts w:ascii="Arial" w:hAnsi="Arial" w:cs="Arial"/>
        </w:rPr>
        <w:t>Excepcionalidade da metodologia de subdimensionamento:</w:t>
      </w:r>
    </w:p>
    <w:p w:rsidR="000B026A" w:rsidRPr="00A631D1" w:rsidRDefault="000B026A" w:rsidP="000B026A">
      <w:pPr>
        <w:spacing w:before="120" w:after="120"/>
        <w:ind w:left="709"/>
        <w:jc w:val="both"/>
        <w:rPr>
          <w:rFonts w:ascii="Arial" w:hAnsi="Arial" w:cs="Arial"/>
        </w:rPr>
      </w:pPr>
      <w:r w:rsidRPr="00A631D1">
        <w:rPr>
          <w:rFonts w:ascii="Arial" w:hAnsi="Arial" w:cs="Arial"/>
        </w:rPr>
        <w:t xml:space="preserve">Na hipótese da potência de 400W não permitir atingir o indicador de </w:t>
      </w:r>
      <w:r w:rsidR="00D63205" w:rsidRPr="00A631D1">
        <w:rPr>
          <w:rFonts w:ascii="Arial" w:hAnsi="Arial" w:cs="Arial"/>
        </w:rPr>
        <w:t>Iluminância</w:t>
      </w:r>
      <w:r w:rsidRPr="00A631D1">
        <w:rPr>
          <w:rFonts w:ascii="Arial" w:hAnsi="Arial" w:cs="Arial"/>
        </w:rPr>
        <w:t xml:space="preserve"> média adequado a NBR 5101, considera-se que outros fatores físicos na área de abrangência do projeto estão afetando o projeto luminotécnico</w:t>
      </w:r>
      <w:r w:rsidR="004B0A8F" w:rsidRPr="00A631D1">
        <w:rPr>
          <w:rFonts w:ascii="Arial" w:hAnsi="Arial" w:cs="Arial"/>
        </w:rPr>
        <w:t>, tornando inviável o atendimento a norma com as condições existentes</w:t>
      </w:r>
      <w:r w:rsidRPr="00A631D1">
        <w:rPr>
          <w:rFonts w:ascii="Arial" w:hAnsi="Arial" w:cs="Arial"/>
        </w:rPr>
        <w:t>, como por exemplo: arranjo de postes</w:t>
      </w:r>
      <w:r w:rsidR="004B0A8F" w:rsidRPr="00A631D1">
        <w:rPr>
          <w:rFonts w:ascii="Arial" w:hAnsi="Arial" w:cs="Arial"/>
        </w:rPr>
        <w:t xml:space="preserve"> existentes</w:t>
      </w:r>
      <w:r w:rsidRPr="00A631D1">
        <w:rPr>
          <w:rFonts w:ascii="Arial" w:hAnsi="Arial" w:cs="Arial"/>
        </w:rPr>
        <w:t xml:space="preserve"> inadequados</w:t>
      </w:r>
      <w:r w:rsidR="004568B4" w:rsidRPr="00A631D1">
        <w:rPr>
          <w:rFonts w:ascii="Arial" w:hAnsi="Arial" w:cs="Arial"/>
        </w:rPr>
        <w:t xml:space="preserve"> para a IP</w:t>
      </w:r>
      <w:r w:rsidRPr="00A631D1">
        <w:rPr>
          <w:rFonts w:ascii="Arial" w:hAnsi="Arial" w:cs="Arial"/>
        </w:rPr>
        <w:t>, distância entre postes</w:t>
      </w:r>
      <w:r w:rsidR="004B0A8F" w:rsidRPr="00A631D1">
        <w:rPr>
          <w:rFonts w:ascii="Arial" w:hAnsi="Arial" w:cs="Arial"/>
        </w:rPr>
        <w:t xml:space="preserve"> existentes</w:t>
      </w:r>
      <w:r w:rsidRPr="00A631D1">
        <w:rPr>
          <w:rFonts w:ascii="Arial" w:hAnsi="Arial" w:cs="Arial"/>
        </w:rPr>
        <w:t xml:space="preserve"> incompatíveis com a IP, dentre outros fatores.</w:t>
      </w:r>
    </w:p>
    <w:p w:rsidR="000B026A" w:rsidRPr="00A631D1" w:rsidRDefault="000B026A" w:rsidP="000B026A">
      <w:pPr>
        <w:spacing w:before="120" w:after="120"/>
        <w:ind w:left="709"/>
        <w:jc w:val="both"/>
        <w:rPr>
          <w:rFonts w:ascii="Arial" w:hAnsi="Arial" w:cs="Arial"/>
        </w:rPr>
      </w:pPr>
      <w:r w:rsidRPr="00A631D1">
        <w:rPr>
          <w:rFonts w:ascii="Arial" w:hAnsi="Arial" w:cs="Arial"/>
        </w:rPr>
        <w:t>Deste modo, considerando que potências superiores a 400W não são usuais na iluminação pública convencional,na hipótese da potência comercial</w:t>
      </w:r>
      <w:r w:rsidR="00F44874" w:rsidRPr="00A631D1">
        <w:rPr>
          <w:rFonts w:ascii="Arial" w:hAnsi="Arial" w:cs="Arial"/>
        </w:rPr>
        <w:t xml:space="preserve"> da luminária</w:t>
      </w:r>
      <w:r w:rsidRPr="00A631D1">
        <w:rPr>
          <w:rFonts w:ascii="Arial" w:hAnsi="Arial" w:cs="Arial"/>
        </w:rPr>
        <w:t xml:space="preserve"> chegar a 400W, e mesmo assim, </w:t>
      </w:r>
      <w:r w:rsidR="00F44874" w:rsidRPr="00A631D1">
        <w:rPr>
          <w:rFonts w:ascii="Arial" w:hAnsi="Arial" w:cs="Arial"/>
        </w:rPr>
        <w:t xml:space="preserve">NÃO </w:t>
      </w:r>
      <w:r w:rsidRPr="00A631D1">
        <w:rPr>
          <w:rFonts w:ascii="Arial" w:hAnsi="Arial" w:cs="Arial"/>
        </w:rPr>
        <w:t xml:space="preserve">ocorrer o atendimento a norma no </w:t>
      </w:r>
      <w:r w:rsidR="00F44874" w:rsidRPr="00A631D1">
        <w:rPr>
          <w:rFonts w:ascii="Arial" w:hAnsi="Arial" w:cs="Arial"/>
        </w:rPr>
        <w:t>parâmetro</w:t>
      </w:r>
      <w:r w:rsidR="00D63205" w:rsidRPr="00A631D1">
        <w:rPr>
          <w:rFonts w:ascii="Arial" w:hAnsi="Arial" w:cs="Arial"/>
        </w:rPr>
        <w:t>Iluminância</w:t>
      </w:r>
      <w:r w:rsidRPr="00A631D1">
        <w:rPr>
          <w:rFonts w:ascii="Arial" w:hAnsi="Arial" w:cs="Arial"/>
        </w:rPr>
        <w:t xml:space="preserve"> média, excepcionalmente, para efeitos de cálculo de consumo, deverá ser adotada a referência de 400W de potência.</w:t>
      </w:r>
    </w:p>
    <w:p w:rsidR="00020ECE" w:rsidRPr="00A631D1" w:rsidRDefault="00020ECE" w:rsidP="00BD14E9">
      <w:pPr>
        <w:pStyle w:val="PargrafodaLista"/>
        <w:numPr>
          <w:ilvl w:val="0"/>
          <w:numId w:val="12"/>
        </w:numPr>
        <w:spacing w:before="240" w:after="240"/>
        <w:ind w:hanging="720"/>
        <w:contextualSpacing w:val="0"/>
        <w:jc w:val="both"/>
        <w:rPr>
          <w:rFonts w:ascii="Arial" w:hAnsi="Arial" w:cs="Arial"/>
          <w:b/>
          <w:bCs/>
        </w:rPr>
      </w:pPr>
      <w:r w:rsidRPr="00A631D1">
        <w:rPr>
          <w:rFonts w:ascii="Arial" w:hAnsi="Arial" w:cs="Arial"/>
          <w:b/>
          <w:bCs/>
        </w:rPr>
        <w:t>QUALIDADE DA ENERGIA ELÉTRICA:</w:t>
      </w:r>
    </w:p>
    <w:p w:rsidR="009E59E0" w:rsidRPr="00A631D1" w:rsidRDefault="006B1A33" w:rsidP="00020ECE">
      <w:pPr>
        <w:pStyle w:val="PargrafodaLista"/>
        <w:spacing w:before="120" w:after="120"/>
        <w:contextualSpacing w:val="0"/>
        <w:jc w:val="both"/>
        <w:rPr>
          <w:rFonts w:ascii="Arial" w:hAnsi="Arial" w:cs="Arial"/>
        </w:rPr>
      </w:pPr>
      <w:r w:rsidRPr="00A631D1">
        <w:rPr>
          <w:rFonts w:ascii="Arial" w:hAnsi="Arial" w:cs="Arial"/>
        </w:rPr>
        <w:lastRenderedPageBreak/>
        <w:t>O objetivo é r</w:t>
      </w:r>
      <w:r w:rsidR="009E59E0" w:rsidRPr="00A631D1">
        <w:rPr>
          <w:rFonts w:ascii="Arial" w:hAnsi="Arial" w:cs="Arial"/>
        </w:rPr>
        <w:t xml:space="preserve">ealizar medições elétricas, por amostragem, em </w:t>
      </w:r>
      <w:r w:rsidR="000A0E38" w:rsidRPr="00A631D1">
        <w:rPr>
          <w:rFonts w:ascii="Arial" w:hAnsi="Arial" w:cs="Arial"/>
        </w:rPr>
        <w:t>equipamentos d</w:t>
      </w:r>
      <w:r w:rsidR="009E59E0" w:rsidRPr="00A631D1">
        <w:rPr>
          <w:rFonts w:ascii="Arial" w:hAnsi="Arial" w:cs="Arial"/>
        </w:rPr>
        <w:t xml:space="preserve">e iluminação pública antes e após a ação de eficiência energética, situados na área de abrangência do projeto, cujo </w:t>
      </w:r>
      <w:r w:rsidRPr="00A631D1">
        <w:rPr>
          <w:rFonts w:ascii="Arial" w:hAnsi="Arial" w:cs="Arial"/>
        </w:rPr>
        <w:t>intuito</w:t>
      </w:r>
      <w:r w:rsidR="009E59E0" w:rsidRPr="00A631D1">
        <w:rPr>
          <w:rFonts w:ascii="Arial" w:hAnsi="Arial" w:cs="Arial"/>
        </w:rPr>
        <w:t xml:space="preserve"> é</w:t>
      </w:r>
      <w:r w:rsidR="00224B5D">
        <w:rPr>
          <w:rFonts w:ascii="Arial" w:hAnsi="Arial" w:cs="Arial"/>
        </w:rPr>
        <w:t xml:space="preserve"> </w:t>
      </w:r>
      <w:r w:rsidR="009E59E0" w:rsidRPr="00A631D1">
        <w:rPr>
          <w:rFonts w:ascii="Arial" w:hAnsi="Arial" w:cs="Arial"/>
        </w:rPr>
        <w:t xml:space="preserve">descobrir a potência de operação da luminária na </w:t>
      </w:r>
      <w:r w:rsidR="000A0E38" w:rsidRPr="00A631D1">
        <w:rPr>
          <w:rFonts w:ascii="Arial" w:hAnsi="Arial" w:cs="Arial"/>
        </w:rPr>
        <w:t>tensão da rede</w:t>
      </w:r>
      <w:r w:rsidR="009E59E0" w:rsidRPr="00A631D1">
        <w:rPr>
          <w:rFonts w:ascii="Arial" w:hAnsi="Arial" w:cs="Arial"/>
        </w:rPr>
        <w:t xml:space="preserve"> de distribuição da concessionária, considerando todas as intercorrências </w:t>
      </w:r>
      <w:r w:rsidR="00BF513D" w:rsidRPr="00A631D1">
        <w:rPr>
          <w:rFonts w:ascii="Arial" w:hAnsi="Arial" w:cs="Arial"/>
        </w:rPr>
        <w:t>normais</w:t>
      </w:r>
      <w:r w:rsidR="00E82824" w:rsidRPr="00A631D1">
        <w:rPr>
          <w:rFonts w:ascii="Arial" w:hAnsi="Arial" w:cs="Arial"/>
        </w:rPr>
        <w:t>, e, eventualmente</w:t>
      </w:r>
      <w:r w:rsidR="000A0E38" w:rsidRPr="00A631D1">
        <w:rPr>
          <w:rFonts w:ascii="Arial" w:hAnsi="Arial" w:cs="Arial"/>
        </w:rPr>
        <w:t>,</w:t>
      </w:r>
      <w:r w:rsidR="00BF513D" w:rsidRPr="00A631D1">
        <w:rPr>
          <w:rFonts w:ascii="Arial" w:hAnsi="Arial" w:cs="Arial"/>
        </w:rPr>
        <w:t>anormais</w:t>
      </w:r>
      <w:r w:rsidR="00E82824" w:rsidRPr="00A631D1">
        <w:rPr>
          <w:rFonts w:ascii="Arial" w:hAnsi="Arial" w:cs="Arial"/>
        </w:rPr>
        <w:t>,presentes</w:t>
      </w:r>
      <w:r w:rsidR="009E59E0" w:rsidRPr="00A631D1">
        <w:rPr>
          <w:rFonts w:ascii="Arial" w:hAnsi="Arial" w:cs="Arial"/>
        </w:rPr>
        <w:t xml:space="preserve"> em uma rede de distribuição de baixa tensão - BT.</w:t>
      </w:r>
    </w:p>
    <w:p w:rsidR="009E59E0" w:rsidRPr="00A631D1" w:rsidRDefault="009E59E0" w:rsidP="009E59E0">
      <w:pPr>
        <w:pStyle w:val="PargrafodaLista"/>
        <w:spacing w:before="120" w:after="120"/>
        <w:contextualSpacing w:val="0"/>
        <w:jc w:val="both"/>
        <w:rPr>
          <w:rFonts w:ascii="Arial" w:hAnsi="Arial" w:cs="Arial"/>
        </w:rPr>
      </w:pPr>
      <w:r w:rsidRPr="00A631D1">
        <w:rPr>
          <w:rFonts w:ascii="Arial" w:hAnsi="Arial" w:cs="Arial"/>
        </w:rPr>
        <w:t xml:space="preserve">As medições elétricas serão realizadas </w:t>
      </w:r>
      <w:r w:rsidR="006B1A33" w:rsidRPr="00A631D1">
        <w:rPr>
          <w:rFonts w:ascii="Arial" w:hAnsi="Arial" w:cs="Arial"/>
        </w:rPr>
        <w:t>em bancada de teste no próprio município</w:t>
      </w:r>
      <w:r w:rsidRPr="00A631D1">
        <w:rPr>
          <w:rFonts w:ascii="Arial" w:hAnsi="Arial" w:cs="Arial"/>
        </w:rPr>
        <w:t>.</w:t>
      </w:r>
    </w:p>
    <w:p w:rsidR="00294A40" w:rsidRPr="00A631D1" w:rsidRDefault="00294A40" w:rsidP="00294A40">
      <w:pPr>
        <w:pStyle w:val="PargrafodaLista"/>
        <w:spacing w:before="120" w:after="120"/>
        <w:contextualSpacing w:val="0"/>
        <w:jc w:val="both"/>
        <w:rPr>
          <w:rFonts w:ascii="Arial" w:hAnsi="Arial" w:cs="Arial"/>
        </w:rPr>
      </w:pPr>
      <w:r w:rsidRPr="00A631D1">
        <w:rPr>
          <w:rFonts w:ascii="Arial" w:hAnsi="Arial" w:cs="Arial"/>
        </w:rPr>
        <w:t>Na campanha de medição “antes” da ação de EE, ou seja, do conjunto: luminária + reator, convencionais, a média das potências medidas deverá ser comparada com a potência nominal da luminária existente.</w:t>
      </w:r>
    </w:p>
    <w:p w:rsidR="00294A40" w:rsidRPr="00A631D1" w:rsidRDefault="00294A40" w:rsidP="00294A40">
      <w:pPr>
        <w:pStyle w:val="PargrafodaLista"/>
        <w:spacing w:before="120" w:after="120"/>
        <w:contextualSpacing w:val="0"/>
        <w:jc w:val="both"/>
        <w:rPr>
          <w:rFonts w:ascii="Arial" w:hAnsi="Arial" w:cs="Arial"/>
        </w:rPr>
      </w:pPr>
      <w:r w:rsidRPr="00A631D1">
        <w:rPr>
          <w:rFonts w:ascii="Arial" w:hAnsi="Arial" w:cs="Arial"/>
        </w:rPr>
        <w:t>Na hipótese de haver uma variação de valor entre a média das potências apuradas nas medições das luminárias convencionais, para mais ou para menos, essa variação deverá ser incorporada na linha de base, de modo a agregar as variações medidas em bancada.</w:t>
      </w:r>
    </w:p>
    <w:p w:rsidR="00294A40" w:rsidRPr="00A631D1" w:rsidRDefault="00294A40" w:rsidP="00294A40">
      <w:pPr>
        <w:pStyle w:val="PargrafodaLista"/>
        <w:spacing w:before="120" w:after="120"/>
        <w:contextualSpacing w:val="0"/>
        <w:jc w:val="both"/>
        <w:rPr>
          <w:rFonts w:ascii="Arial" w:hAnsi="Arial" w:cs="Arial"/>
        </w:rPr>
      </w:pPr>
      <w:r w:rsidRPr="00A631D1">
        <w:rPr>
          <w:rFonts w:ascii="Arial" w:hAnsi="Arial" w:cs="Arial"/>
        </w:rPr>
        <w:t>De mesmo modo, na campanha de medição “após” a ação de EE, ou seja, da luminária LED, a média das potências medidas deverá ser comparada com a potência nominal da luminária LED.</w:t>
      </w:r>
    </w:p>
    <w:p w:rsidR="00294A40" w:rsidRPr="00A631D1" w:rsidRDefault="00294A40" w:rsidP="00294A40">
      <w:pPr>
        <w:pStyle w:val="PargrafodaLista"/>
        <w:spacing w:before="120" w:after="120"/>
        <w:contextualSpacing w:val="0"/>
        <w:jc w:val="both"/>
        <w:rPr>
          <w:rFonts w:ascii="Arial" w:hAnsi="Arial" w:cs="Arial"/>
        </w:rPr>
      </w:pPr>
      <w:r w:rsidRPr="00A631D1">
        <w:rPr>
          <w:rFonts w:ascii="Arial" w:hAnsi="Arial" w:cs="Arial"/>
        </w:rPr>
        <w:t>Na hipótese de haver uma variação de valor entre a média das potências apuradas nas medições das luminárias LED, para mais ou para menos, essa variação deverá ser incorporada na linha de base, de modo a agregar as variações medidas em bancada.</w:t>
      </w:r>
    </w:p>
    <w:p w:rsidR="00294A40" w:rsidRPr="00A631D1" w:rsidRDefault="00294A40" w:rsidP="00294A40">
      <w:pPr>
        <w:pStyle w:val="PargrafodaLista"/>
        <w:spacing w:before="120" w:after="120"/>
        <w:contextualSpacing w:val="0"/>
        <w:jc w:val="both"/>
        <w:rPr>
          <w:rFonts w:ascii="Arial" w:hAnsi="Arial" w:cs="Arial"/>
        </w:rPr>
      </w:pPr>
      <w:r w:rsidRPr="00A631D1">
        <w:rPr>
          <w:rFonts w:ascii="Arial" w:hAnsi="Arial" w:cs="Arial"/>
        </w:rPr>
        <w:t>A metodologia de apuração e incorporação das variações, eventualmente, detectadas serão apresentadas mais adiante neste documento.</w:t>
      </w:r>
    </w:p>
    <w:p w:rsidR="009E59E0" w:rsidRPr="00A631D1" w:rsidRDefault="00CF5B96" w:rsidP="00B24DC7">
      <w:pPr>
        <w:pStyle w:val="PargrafodaLista"/>
        <w:numPr>
          <w:ilvl w:val="1"/>
          <w:numId w:val="18"/>
        </w:numPr>
        <w:spacing w:before="240" w:after="120"/>
        <w:ind w:left="709" w:hanging="709"/>
        <w:contextualSpacing w:val="0"/>
        <w:rPr>
          <w:rFonts w:ascii="Arial" w:hAnsi="Arial" w:cs="Arial"/>
          <w:b/>
          <w:bCs/>
        </w:rPr>
      </w:pPr>
      <w:r w:rsidRPr="00A631D1">
        <w:rPr>
          <w:rFonts w:ascii="Arial" w:hAnsi="Arial" w:cs="Arial"/>
          <w:b/>
          <w:bCs/>
        </w:rPr>
        <w:t>ESTABELECIMENTO DA LINHA DE BASE</w:t>
      </w:r>
    </w:p>
    <w:p w:rsidR="009E59E0" w:rsidRPr="00A631D1" w:rsidRDefault="00CF5B96" w:rsidP="00B24DC7">
      <w:pPr>
        <w:pStyle w:val="PargrafodaLista"/>
        <w:numPr>
          <w:ilvl w:val="2"/>
          <w:numId w:val="18"/>
        </w:numPr>
        <w:spacing w:before="240" w:after="120"/>
        <w:ind w:left="709" w:hanging="709"/>
        <w:contextualSpacing w:val="0"/>
        <w:rPr>
          <w:rFonts w:ascii="Arial" w:hAnsi="Arial" w:cs="Arial"/>
          <w:b/>
          <w:bCs/>
        </w:rPr>
      </w:pPr>
      <w:r w:rsidRPr="00A631D1">
        <w:rPr>
          <w:rFonts w:ascii="Arial" w:hAnsi="Arial" w:cs="Arial"/>
          <w:b/>
          <w:bCs/>
        </w:rPr>
        <w:t xml:space="preserve">Período de Medições de </w:t>
      </w:r>
      <w:r w:rsidR="004B609A" w:rsidRPr="00A631D1">
        <w:rPr>
          <w:rFonts w:ascii="Arial" w:hAnsi="Arial" w:cs="Arial"/>
          <w:b/>
          <w:bCs/>
        </w:rPr>
        <w:t>G</w:t>
      </w:r>
      <w:r w:rsidR="009E59E0" w:rsidRPr="00A631D1">
        <w:rPr>
          <w:rFonts w:ascii="Arial" w:hAnsi="Arial" w:cs="Arial"/>
          <w:b/>
          <w:bCs/>
        </w:rPr>
        <w:t>randeza luminotécnica</w:t>
      </w:r>
      <w:r w:rsidR="004B609A" w:rsidRPr="00A631D1">
        <w:rPr>
          <w:rFonts w:ascii="Arial" w:hAnsi="Arial" w:cs="Arial"/>
          <w:b/>
          <w:bCs/>
        </w:rPr>
        <w:t>do</w:t>
      </w:r>
      <w:r w:rsidR="00534477" w:rsidRPr="00A631D1">
        <w:rPr>
          <w:rFonts w:ascii="Arial" w:hAnsi="Arial" w:cs="Arial"/>
          <w:b/>
          <w:bCs/>
        </w:rPr>
        <w:t xml:space="preserve"> Sistema de IP Existente</w:t>
      </w:r>
      <w:r w:rsidR="009E59E0" w:rsidRPr="00A631D1">
        <w:rPr>
          <w:rFonts w:ascii="Arial" w:hAnsi="Arial" w:cs="Arial"/>
          <w:b/>
          <w:bCs/>
        </w:rPr>
        <w:t>: Iluminância Média – Emédio (Lux):</w:t>
      </w:r>
    </w:p>
    <w:p w:rsidR="009E59E0" w:rsidRPr="00A631D1" w:rsidRDefault="009E59E0" w:rsidP="009E59E0">
      <w:pPr>
        <w:spacing w:before="120" w:after="120"/>
        <w:ind w:left="720"/>
        <w:jc w:val="both"/>
        <w:rPr>
          <w:rFonts w:ascii="Arial" w:hAnsi="Arial" w:cs="Arial"/>
        </w:rPr>
      </w:pPr>
      <w:r w:rsidRPr="00A631D1">
        <w:rPr>
          <w:rFonts w:ascii="Arial" w:hAnsi="Arial" w:cs="Arial"/>
        </w:rPr>
        <w:t xml:space="preserve">Tempo necessário para realizar, “antes da ação de EE”, simulações luminotécnicas, por meio do software Dialux Evo, utilizando curva fotométrica compatível com cada luminária de IP convencional contemplada no plano amostral. </w:t>
      </w:r>
    </w:p>
    <w:p w:rsidR="005156EE" w:rsidRPr="00A631D1" w:rsidRDefault="005156EE" w:rsidP="00B24DC7">
      <w:pPr>
        <w:pStyle w:val="PargrafodaLista"/>
        <w:numPr>
          <w:ilvl w:val="2"/>
          <w:numId w:val="18"/>
        </w:numPr>
        <w:spacing w:before="240" w:after="120"/>
        <w:ind w:left="709" w:hanging="709"/>
        <w:contextualSpacing w:val="0"/>
        <w:rPr>
          <w:rFonts w:ascii="Arial" w:hAnsi="Arial" w:cs="Arial"/>
          <w:b/>
          <w:bCs/>
        </w:rPr>
      </w:pPr>
      <w:r w:rsidRPr="00A631D1">
        <w:rPr>
          <w:rFonts w:ascii="Arial" w:hAnsi="Arial" w:cs="Arial"/>
          <w:b/>
          <w:bCs/>
        </w:rPr>
        <w:t>Procedimentos</w:t>
      </w:r>
      <w:r w:rsidR="00CF5B96" w:rsidRPr="00A631D1">
        <w:rPr>
          <w:rFonts w:ascii="Arial" w:hAnsi="Arial" w:cs="Arial"/>
          <w:b/>
          <w:bCs/>
        </w:rPr>
        <w:t xml:space="preserve"> voltados para m</w:t>
      </w:r>
      <w:r w:rsidR="004B609A" w:rsidRPr="00A631D1">
        <w:rPr>
          <w:rFonts w:ascii="Arial" w:hAnsi="Arial" w:cs="Arial"/>
          <w:b/>
          <w:bCs/>
        </w:rPr>
        <w:t xml:space="preserve">edições </w:t>
      </w:r>
      <w:r w:rsidR="00CF5B96" w:rsidRPr="00A631D1">
        <w:rPr>
          <w:rFonts w:ascii="Arial" w:hAnsi="Arial" w:cs="Arial"/>
          <w:b/>
          <w:bCs/>
        </w:rPr>
        <w:t>l</w:t>
      </w:r>
      <w:r w:rsidR="004B609A" w:rsidRPr="00A631D1">
        <w:rPr>
          <w:rFonts w:ascii="Arial" w:hAnsi="Arial" w:cs="Arial"/>
          <w:b/>
          <w:bCs/>
        </w:rPr>
        <w:t>uminotécnicas</w:t>
      </w:r>
      <w:r w:rsidR="00CF5B96" w:rsidRPr="00A631D1">
        <w:rPr>
          <w:rFonts w:ascii="Arial" w:hAnsi="Arial" w:cs="Arial"/>
          <w:b/>
          <w:bCs/>
        </w:rPr>
        <w:t>visandoo estabelecimento da</w:t>
      </w:r>
      <w:r w:rsidR="004B609A" w:rsidRPr="00A631D1">
        <w:rPr>
          <w:rFonts w:ascii="Arial" w:hAnsi="Arial" w:cs="Arial"/>
          <w:b/>
          <w:bCs/>
        </w:rPr>
        <w:t xml:space="preserve">  LINHA DE BASE</w:t>
      </w:r>
    </w:p>
    <w:p w:rsidR="005156EE" w:rsidRPr="00A631D1" w:rsidRDefault="005156EE" w:rsidP="005156EE">
      <w:pPr>
        <w:spacing w:before="120" w:after="120"/>
        <w:jc w:val="both"/>
        <w:rPr>
          <w:rFonts w:ascii="Arial" w:hAnsi="Arial" w:cs="Arial"/>
        </w:rPr>
      </w:pPr>
      <w:r w:rsidRPr="00A631D1">
        <w:rPr>
          <w:rFonts w:ascii="Arial" w:hAnsi="Arial" w:cs="Arial"/>
        </w:rPr>
        <w:t xml:space="preserve">Para superar a barreira de se obter curvas fotométricas (arquivo. ies) exatamente das luminárias convencionais existentes, ou seja, de mesmo modelo e fabricante, considerando que na grande maioria dos casos as instalações ocorreram há muitos anos e trata-se de equipamentos que já saíram do mercado. O Procel Reluz fornecerá um conjunto de arquivos IES (curvas fotométricas) de luminárias com tecnologia convencional, de diversas potências, de modo a permitir que todas as simulações luminotécnicas sejam realizadas em uma mesma base de referência. </w:t>
      </w:r>
    </w:p>
    <w:p w:rsidR="005156EE" w:rsidRPr="00A631D1" w:rsidRDefault="005156EE" w:rsidP="005156EE">
      <w:pPr>
        <w:spacing w:before="120" w:after="120"/>
        <w:jc w:val="both"/>
        <w:rPr>
          <w:rFonts w:ascii="Arial" w:hAnsi="Arial" w:cs="Arial"/>
        </w:rPr>
      </w:pPr>
      <w:r w:rsidRPr="00A631D1">
        <w:rPr>
          <w:rFonts w:ascii="Arial" w:hAnsi="Arial" w:cs="Arial"/>
        </w:rPr>
        <w:lastRenderedPageBreak/>
        <w:t xml:space="preserve">Cabe esclarecer que, nesta fase, ou seja, “antes” da instalação das luminárias LEDs, NÃO serão consideradas medições luminotécnicas “in loco” do sistema de IP existente. Isto se deve ao fato de as luminárias existentes estarem impactadas por diversos fatores que prejudicam o seu desempenho luminotécnico atual, ou seja, fadiga, ausência de manutenção, sujeira no refrator, dentre outros indicadores que afetam o desempenho de qualquer luminária em operação. </w:t>
      </w:r>
    </w:p>
    <w:p w:rsidR="005156EE" w:rsidRPr="00A631D1" w:rsidRDefault="005156EE" w:rsidP="005156EE">
      <w:pPr>
        <w:spacing w:before="120" w:after="120"/>
        <w:jc w:val="both"/>
        <w:rPr>
          <w:rFonts w:ascii="Arial" w:hAnsi="Arial" w:cs="Arial"/>
        </w:rPr>
      </w:pPr>
      <w:r w:rsidRPr="00A631D1">
        <w:rPr>
          <w:rFonts w:ascii="Arial" w:hAnsi="Arial" w:cs="Arial"/>
        </w:rPr>
        <w:t xml:space="preserve">Não seria razoável comparar o resultado luminotécnico de uma luminária que possui anos de exposição a diversos fatores que interfere no seu desempenho com uma luminária LED completamente nova. </w:t>
      </w:r>
    </w:p>
    <w:p w:rsidR="005156EE" w:rsidRPr="00A631D1" w:rsidRDefault="005156EE" w:rsidP="005156EE">
      <w:pPr>
        <w:spacing w:before="120" w:after="120"/>
        <w:jc w:val="both"/>
        <w:rPr>
          <w:rFonts w:ascii="Arial" w:hAnsi="Arial" w:cs="Arial"/>
        </w:rPr>
      </w:pPr>
      <w:r w:rsidRPr="00A631D1">
        <w:rPr>
          <w:rFonts w:ascii="Arial" w:hAnsi="Arial" w:cs="Arial"/>
        </w:rPr>
        <w:t xml:space="preserve">Por esta razão, a metodologia adotada para efeito de comparação de desempenho luminotécnico entre a luminária convencional existente e a luminária LED, opta por utilizar simulação luminotécnica de uma “luminária convencional nova” (sem as depreciações naturais de sua utilização no campo), com uma luminária de LED também nova. </w:t>
      </w:r>
    </w:p>
    <w:p w:rsidR="005627D5" w:rsidRPr="00A631D1" w:rsidRDefault="005627D5" w:rsidP="005627D5">
      <w:pPr>
        <w:spacing w:before="240" w:after="120"/>
        <w:jc w:val="both"/>
        <w:rPr>
          <w:rFonts w:ascii="Arial" w:hAnsi="Arial" w:cs="Arial"/>
        </w:rPr>
      </w:pPr>
      <w:r w:rsidRPr="00A631D1">
        <w:rPr>
          <w:rFonts w:ascii="Arial" w:hAnsi="Arial" w:cs="Arial"/>
        </w:rPr>
        <w:t xml:space="preserve">Deve-se garantir a realização de 1 (um) </w:t>
      </w:r>
      <w:r w:rsidR="003F2C20" w:rsidRPr="00A631D1">
        <w:rPr>
          <w:rFonts w:ascii="Arial" w:hAnsi="Arial" w:cs="Arial"/>
        </w:rPr>
        <w:t>estudo</w:t>
      </w:r>
      <w:r w:rsidRPr="00A631D1">
        <w:rPr>
          <w:rFonts w:ascii="Arial" w:hAnsi="Arial" w:cs="Arial"/>
        </w:rPr>
        <w:t xml:space="preserve"> luminotécnic</w:t>
      </w:r>
      <w:r w:rsidR="003F2C20" w:rsidRPr="00A631D1">
        <w:rPr>
          <w:rFonts w:ascii="Arial" w:hAnsi="Arial" w:cs="Arial"/>
        </w:rPr>
        <w:t>o</w:t>
      </w:r>
      <w:r w:rsidRPr="00A631D1">
        <w:rPr>
          <w:rFonts w:ascii="Arial" w:hAnsi="Arial" w:cs="Arial"/>
        </w:rPr>
        <w:t xml:space="preserve"> visando o estabelecimento da linha de base para cada cenário/padrão determinado no projeto luminotécnico</w:t>
      </w:r>
      <w:r w:rsidR="003F2C20" w:rsidRPr="00A631D1">
        <w:rPr>
          <w:rFonts w:ascii="Arial" w:hAnsi="Arial" w:cs="Arial"/>
        </w:rPr>
        <w:t>, conforme instruções a seguir:</w:t>
      </w:r>
    </w:p>
    <w:p w:rsidR="005627D5" w:rsidRPr="00A631D1" w:rsidRDefault="005627D5" w:rsidP="005627D5">
      <w:pPr>
        <w:spacing w:before="120" w:after="120"/>
        <w:jc w:val="both"/>
        <w:rPr>
          <w:rFonts w:ascii="Arial" w:hAnsi="Arial" w:cs="Arial"/>
        </w:rPr>
      </w:pPr>
    </w:p>
    <w:p w:rsidR="005627D5" w:rsidRPr="00A631D1" w:rsidRDefault="005627D5" w:rsidP="005627D5">
      <w:pPr>
        <w:spacing w:before="120" w:after="120"/>
        <w:jc w:val="both"/>
        <w:rPr>
          <w:rFonts w:ascii="Arial" w:hAnsi="Arial" w:cs="Arial"/>
        </w:rPr>
      </w:pPr>
    </w:p>
    <w:p w:rsidR="005627D5" w:rsidRPr="00A631D1" w:rsidRDefault="005627D5" w:rsidP="005627D5">
      <w:pPr>
        <w:spacing w:before="120" w:after="120"/>
        <w:jc w:val="both"/>
        <w:rPr>
          <w:rFonts w:ascii="Arial" w:hAnsi="Arial" w:cs="Arial"/>
        </w:rPr>
      </w:pPr>
    </w:p>
    <w:p w:rsidR="005627D5" w:rsidRPr="00A631D1" w:rsidRDefault="005627D5" w:rsidP="005627D5">
      <w:pPr>
        <w:spacing w:before="120" w:after="120"/>
        <w:jc w:val="both"/>
        <w:rPr>
          <w:rFonts w:ascii="Arial" w:hAnsi="Arial" w:cs="Arial"/>
        </w:rPr>
      </w:pPr>
    </w:p>
    <w:p w:rsidR="005627D5" w:rsidRPr="00A631D1" w:rsidRDefault="005627D5" w:rsidP="005627D5">
      <w:pPr>
        <w:spacing w:before="120" w:after="120"/>
        <w:jc w:val="both"/>
        <w:rPr>
          <w:rFonts w:ascii="Arial" w:hAnsi="Arial" w:cs="Arial"/>
        </w:rPr>
        <w:sectPr w:rsidR="005627D5" w:rsidRPr="00A631D1" w:rsidSect="0007132D">
          <w:pgSz w:w="11907" w:h="16840" w:code="9"/>
          <w:pgMar w:top="1417" w:right="1701" w:bottom="1417" w:left="1701" w:header="709" w:footer="1417" w:gutter="0"/>
          <w:cols w:space="708"/>
          <w:docGrid w:linePitch="360"/>
        </w:sectPr>
      </w:pPr>
    </w:p>
    <w:p w:rsidR="00484E21" w:rsidRPr="00A631D1" w:rsidRDefault="00484E21" w:rsidP="00B24DC7">
      <w:pPr>
        <w:pStyle w:val="PargrafodaLista"/>
        <w:numPr>
          <w:ilvl w:val="1"/>
          <w:numId w:val="18"/>
        </w:numPr>
        <w:spacing w:before="120" w:after="100" w:afterAutospacing="1"/>
        <w:ind w:left="567" w:hanging="567"/>
        <w:contextualSpacing w:val="0"/>
        <w:rPr>
          <w:rFonts w:ascii="Arial" w:hAnsi="Arial" w:cs="Arial"/>
          <w:b/>
          <w:bCs/>
        </w:rPr>
      </w:pPr>
      <w:r w:rsidRPr="00A631D1">
        <w:rPr>
          <w:rFonts w:ascii="Arial" w:hAnsi="Arial" w:cs="Arial"/>
          <w:b/>
          <w:bCs/>
        </w:rPr>
        <w:lastRenderedPageBreak/>
        <w:t>SIMULAÇÃO LUMINOTÉCNICA D</w:t>
      </w:r>
      <w:r w:rsidR="00967185" w:rsidRPr="00A631D1">
        <w:rPr>
          <w:rFonts w:ascii="Arial" w:hAnsi="Arial" w:cs="Arial"/>
          <w:b/>
          <w:bCs/>
        </w:rPr>
        <w:t>A IP</w:t>
      </w:r>
      <w:r w:rsidRPr="00A631D1">
        <w:rPr>
          <w:rFonts w:ascii="Arial" w:hAnsi="Arial" w:cs="Arial"/>
          <w:b/>
          <w:bCs/>
        </w:rPr>
        <w:t xml:space="preserve"> EXISTENTE</w:t>
      </w:r>
      <w:r w:rsidR="000F6E84" w:rsidRPr="00A631D1">
        <w:rPr>
          <w:rFonts w:ascii="Arial" w:hAnsi="Arial" w:cs="Arial"/>
          <w:b/>
          <w:bCs/>
        </w:rPr>
        <w:t xml:space="preserve"> PARA ESTABELECER A</w:t>
      </w:r>
      <w:r w:rsidR="00967185" w:rsidRPr="00A631D1">
        <w:rPr>
          <w:rFonts w:ascii="Arial" w:hAnsi="Arial" w:cs="Arial"/>
          <w:b/>
          <w:bCs/>
        </w:rPr>
        <w:t xml:space="preserve"> LINHA DE BASE </w:t>
      </w:r>
    </w:p>
    <w:p w:rsidR="00693C61" w:rsidRPr="00A631D1" w:rsidRDefault="00693C61" w:rsidP="00B24DC7">
      <w:pPr>
        <w:pStyle w:val="PargrafodaLista"/>
        <w:numPr>
          <w:ilvl w:val="2"/>
          <w:numId w:val="18"/>
        </w:numPr>
        <w:spacing w:before="360" w:after="120"/>
        <w:ind w:left="851" w:hanging="851"/>
        <w:contextualSpacing w:val="0"/>
        <w:jc w:val="both"/>
        <w:rPr>
          <w:rFonts w:ascii="Arial" w:hAnsi="Arial" w:cs="Arial"/>
        </w:rPr>
      </w:pPr>
      <w:r w:rsidRPr="00A631D1">
        <w:rPr>
          <w:rFonts w:ascii="Arial" w:hAnsi="Arial" w:cs="Arial"/>
          <w:b/>
          <w:bCs/>
        </w:rPr>
        <w:t>ANTES da Ação de EE</w:t>
      </w:r>
      <w:r w:rsidRPr="00A631D1">
        <w:rPr>
          <w:rFonts w:ascii="Arial" w:hAnsi="Arial" w:cs="Arial"/>
        </w:rPr>
        <w:t xml:space="preserve">: CENÁRIO/PADRÃO </w:t>
      </w:r>
      <w:r w:rsidRPr="00A631D1">
        <w:rPr>
          <w:rFonts w:ascii="Arial" w:hAnsi="Arial" w:cs="Arial"/>
          <w:b/>
          <w:bCs/>
          <w:highlight w:val="yellow"/>
        </w:rPr>
        <w:t>“X”</w:t>
      </w:r>
    </w:p>
    <w:p w:rsidR="004122A2" w:rsidRPr="00A631D1" w:rsidRDefault="004122A2" w:rsidP="00B24DC7">
      <w:pPr>
        <w:pStyle w:val="PargrafodaLista"/>
        <w:numPr>
          <w:ilvl w:val="0"/>
          <w:numId w:val="21"/>
        </w:numPr>
        <w:spacing w:before="120" w:after="120"/>
        <w:ind w:left="851" w:hanging="357"/>
        <w:contextualSpacing w:val="0"/>
        <w:jc w:val="both"/>
        <w:rPr>
          <w:rFonts w:ascii="Arial" w:hAnsi="Arial" w:cs="Arial"/>
        </w:rPr>
      </w:pPr>
      <w:r w:rsidRPr="00A631D1">
        <w:rPr>
          <w:rFonts w:ascii="Arial" w:hAnsi="Arial" w:cs="Arial"/>
        </w:rPr>
        <w:t>Valor de referência da Iluminância Média</w:t>
      </w:r>
      <w:r w:rsidR="00417871" w:rsidRPr="00A631D1">
        <w:rPr>
          <w:rFonts w:ascii="Arial" w:hAnsi="Arial" w:cs="Arial"/>
        </w:rPr>
        <w:t xml:space="preserve"> – Em [lx] para o “cenário/padrão”: </w:t>
      </w:r>
      <w:r w:rsidRPr="00A631D1">
        <w:rPr>
          <w:rFonts w:ascii="Arial" w:hAnsi="Arial" w:cs="Arial"/>
          <w:b/>
          <w:bCs/>
          <w:highlight w:val="yellow"/>
        </w:rPr>
        <w:t>15 lux</w:t>
      </w:r>
    </w:p>
    <w:p w:rsidR="00693C61" w:rsidRPr="00A631D1" w:rsidRDefault="00693C61" w:rsidP="00B24DC7">
      <w:pPr>
        <w:pStyle w:val="PargrafodaLista"/>
        <w:numPr>
          <w:ilvl w:val="0"/>
          <w:numId w:val="21"/>
        </w:numPr>
        <w:spacing w:before="120" w:after="120"/>
        <w:ind w:left="851" w:hanging="357"/>
        <w:contextualSpacing w:val="0"/>
        <w:jc w:val="both"/>
        <w:rPr>
          <w:rFonts w:ascii="Arial" w:hAnsi="Arial" w:cs="Arial"/>
        </w:rPr>
      </w:pPr>
      <w:r w:rsidRPr="00A631D1">
        <w:rPr>
          <w:rFonts w:ascii="Arial" w:hAnsi="Arial" w:cs="Arial"/>
        </w:rPr>
        <w:t xml:space="preserve">Característica da luminária existente: </w:t>
      </w:r>
      <w:r w:rsidRPr="00A631D1">
        <w:rPr>
          <w:rFonts w:ascii="Arial" w:hAnsi="Arial" w:cs="Arial"/>
          <w:b/>
          <w:bCs/>
          <w:highlight w:val="yellow"/>
        </w:rPr>
        <w:t>VS 400W</w:t>
      </w:r>
    </w:p>
    <w:p w:rsidR="00693C61" w:rsidRPr="00A631D1" w:rsidRDefault="00693C61" w:rsidP="00B24DC7">
      <w:pPr>
        <w:pStyle w:val="PargrafodaLista"/>
        <w:numPr>
          <w:ilvl w:val="0"/>
          <w:numId w:val="21"/>
        </w:numPr>
        <w:spacing w:before="120" w:after="120"/>
        <w:ind w:left="851" w:hanging="357"/>
        <w:contextualSpacing w:val="0"/>
        <w:jc w:val="both"/>
        <w:rPr>
          <w:rFonts w:ascii="Arial" w:hAnsi="Arial" w:cs="Arial"/>
        </w:rPr>
      </w:pPr>
      <w:r w:rsidRPr="00A631D1">
        <w:rPr>
          <w:rFonts w:ascii="Arial" w:hAnsi="Arial" w:cs="Arial"/>
        </w:rPr>
        <w:t xml:space="preserve">Característica da luminária ajustada: </w:t>
      </w:r>
      <w:r w:rsidRPr="00A631D1">
        <w:rPr>
          <w:rFonts w:ascii="Arial" w:hAnsi="Arial" w:cs="Arial"/>
          <w:b/>
          <w:bCs/>
          <w:highlight w:val="yellow"/>
        </w:rPr>
        <w:t>VS 250W</w:t>
      </w:r>
    </w:p>
    <w:p w:rsidR="00CD21F6" w:rsidRPr="00A631D1" w:rsidRDefault="00CD21F6" w:rsidP="00CD21F6">
      <w:pPr>
        <w:pStyle w:val="PargrafodaLista"/>
        <w:spacing w:before="120" w:after="120"/>
        <w:ind w:left="851"/>
        <w:contextualSpacing w:val="0"/>
        <w:jc w:val="both"/>
        <w:rPr>
          <w:rFonts w:ascii="Arial" w:hAnsi="Arial" w:cs="Arial"/>
        </w:rPr>
      </w:pPr>
    </w:p>
    <w:tbl>
      <w:tblPr>
        <w:tblStyle w:val="Tabelacomgrade"/>
        <w:tblW w:w="14175" w:type="dxa"/>
        <w:tblInd w:w="-5" w:type="dxa"/>
        <w:tblLook w:val="04A0"/>
      </w:tblPr>
      <w:tblGrid>
        <w:gridCol w:w="7087"/>
        <w:gridCol w:w="7088"/>
      </w:tblGrid>
      <w:tr w:rsidR="004122A2" w:rsidRPr="00A631D1" w:rsidTr="005006DF">
        <w:trPr>
          <w:trHeight w:val="397"/>
        </w:trPr>
        <w:tc>
          <w:tcPr>
            <w:tcW w:w="7087" w:type="dxa"/>
            <w:tcBorders>
              <w:bottom w:val="single" w:sz="4" w:space="0" w:color="auto"/>
            </w:tcBorders>
            <w:shd w:val="clear" w:color="auto" w:fill="F2F2F2" w:themeFill="background1" w:themeFillShade="F2"/>
            <w:vAlign w:val="center"/>
          </w:tcPr>
          <w:p w:rsidR="003B5651" w:rsidRPr="00A631D1" w:rsidRDefault="003B5651" w:rsidP="00CD21F6">
            <w:pPr>
              <w:rPr>
                <w:rFonts w:ascii="Arial" w:hAnsi="Arial" w:cs="Arial"/>
                <w:sz w:val="24"/>
                <w:szCs w:val="24"/>
              </w:rPr>
            </w:pPr>
            <w:r w:rsidRPr="00A631D1">
              <w:rPr>
                <w:rFonts w:ascii="Arial" w:hAnsi="Arial" w:cs="Arial"/>
                <w:sz w:val="24"/>
                <w:szCs w:val="24"/>
              </w:rPr>
              <w:t xml:space="preserve">Luminária existente: </w:t>
            </w:r>
            <w:r w:rsidRPr="00A631D1">
              <w:rPr>
                <w:rFonts w:ascii="Arial" w:hAnsi="Arial" w:cs="Arial"/>
                <w:b/>
                <w:bCs/>
                <w:sz w:val="24"/>
                <w:szCs w:val="24"/>
                <w:highlight w:val="yellow"/>
              </w:rPr>
              <w:t>VS 400W</w:t>
            </w:r>
            <w:r w:rsidR="00CD21F6" w:rsidRPr="00A631D1">
              <w:rPr>
                <w:rFonts w:ascii="Arial" w:hAnsi="Arial" w:cs="Arial"/>
                <w:b/>
                <w:bCs/>
                <w:sz w:val="24"/>
                <w:szCs w:val="24"/>
                <w:highlight w:val="yellow"/>
              </w:rPr>
              <w:t xml:space="preserve"> (Superdimensionada)</w:t>
            </w:r>
          </w:p>
        </w:tc>
        <w:tc>
          <w:tcPr>
            <w:tcW w:w="7088" w:type="dxa"/>
            <w:tcBorders>
              <w:bottom w:val="single" w:sz="4" w:space="0" w:color="auto"/>
            </w:tcBorders>
            <w:shd w:val="clear" w:color="auto" w:fill="F2F2F2" w:themeFill="background1" w:themeFillShade="F2"/>
            <w:vAlign w:val="center"/>
          </w:tcPr>
          <w:p w:rsidR="003B5651" w:rsidRPr="00A631D1" w:rsidRDefault="003B5651" w:rsidP="00CD21F6">
            <w:pPr>
              <w:rPr>
                <w:rFonts w:ascii="Arial" w:hAnsi="Arial" w:cs="Arial"/>
                <w:sz w:val="24"/>
                <w:szCs w:val="24"/>
              </w:rPr>
            </w:pPr>
            <w:r w:rsidRPr="00A631D1">
              <w:rPr>
                <w:rFonts w:ascii="Arial" w:hAnsi="Arial" w:cs="Arial"/>
                <w:sz w:val="24"/>
                <w:szCs w:val="24"/>
              </w:rPr>
              <w:t xml:space="preserve">Luminária ajustada: </w:t>
            </w:r>
            <w:r w:rsidRPr="00A631D1">
              <w:rPr>
                <w:rFonts w:ascii="Arial" w:hAnsi="Arial" w:cs="Arial"/>
                <w:b/>
                <w:bCs/>
                <w:sz w:val="24"/>
                <w:szCs w:val="24"/>
                <w:highlight w:val="yellow"/>
              </w:rPr>
              <w:t>VS 250W</w:t>
            </w:r>
            <w:r w:rsidR="00CD21F6" w:rsidRPr="00A631D1">
              <w:rPr>
                <w:rFonts w:ascii="Arial" w:hAnsi="Arial" w:cs="Arial"/>
                <w:b/>
                <w:bCs/>
                <w:sz w:val="24"/>
                <w:szCs w:val="24"/>
                <w:highlight w:val="yellow"/>
              </w:rPr>
              <w:t xml:space="preserve"> (Compatível)</w:t>
            </w:r>
          </w:p>
        </w:tc>
      </w:tr>
      <w:tr w:rsidR="004122A2" w:rsidRPr="00A631D1" w:rsidTr="005006DF">
        <w:trPr>
          <w:trHeight w:val="4082"/>
        </w:trPr>
        <w:tc>
          <w:tcPr>
            <w:tcW w:w="7087" w:type="dxa"/>
            <w:tcBorders>
              <w:bottom w:val="single" w:sz="4" w:space="0" w:color="auto"/>
            </w:tcBorders>
            <w:vAlign w:val="center"/>
          </w:tcPr>
          <w:p w:rsidR="003B5651" w:rsidRPr="00A631D1" w:rsidRDefault="004122A2" w:rsidP="00091BB9">
            <w:pPr>
              <w:spacing w:before="120" w:after="120"/>
              <w:jc w:val="center"/>
              <w:rPr>
                <w:rFonts w:ascii="Arial" w:hAnsi="Arial" w:cs="Arial"/>
                <w:sz w:val="24"/>
                <w:szCs w:val="24"/>
              </w:rPr>
            </w:pPr>
            <w:r w:rsidRPr="00A631D1">
              <w:rPr>
                <w:rFonts w:ascii="Arial" w:hAnsi="Arial" w:cs="Arial"/>
                <w:noProof/>
              </w:rPr>
              <w:drawing>
                <wp:inline distT="0" distB="0" distL="0" distR="0">
                  <wp:extent cx="4301036" cy="2457735"/>
                  <wp:effectExtent l="0" t="0" r="444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61772" cy="2492441"/>
                          </a:xfrm>
                          <a:prstGeom prst="rect">
                            <a:avLst/>
                          </a:prstGeom>
                        </pic:spPr>
                      </pic:pic>
                    </a:graphicData>
                  </a:graphic>
                </wp:inline>
              </w:drawing>
            </w:r>
          </w:p>
        </w:tc>
        <w:tc>
          <w:tcPr>
            <w:tcW w:w="7088" w:type="dxa"/>
            <w:tcBorders>
              <w:bottom w:val="single" w:sz="4" w:space="0" w:color="auto"/>
            </w:tcBorders>
            <w:vAlign w:val="center"/>
          </w:tcPr>
          <w:p w:rsidR="003B5651" w:rsidRPr="00A631D1" w:rsidRDefault="004122A2" w:rsidP="00091BB9">
            <w:pPr>
              <w:spacing w:before="120" w:after="120"/>
              <w:jc w:val="center"/>
              <w:rPr>
                <w:rFonts w:ascii="Arial" w:hAnsi="Arial" w:cs="Arial"/>
                <w:sz w:val="24"/>
                <w:szCs w:val="24"/>
              </w:rPr>
            </w:pPr>
            <w:r w:rsidRPr="00A631D1">
              <w:rPr>
                <w:rFonts w:ascii="Arial" w:hAnsi="Arial" w:cs="Arial"/>
                <w:noProof/>
              </w:rPr>
              <w:drawing>
                <wp:inline distT="0" distB="0" distL="0" distR="0">
                  <wp:extent cx="4106203" cy="2361916"/>
                  <wp:effectExtent l="0" t="0" r="889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39653" cy="2381157"/>
                          </a:xfrm>
                          <a:prstGeom prst="rect">
                            <a:avLst/>
                          </a:prstGeom>
                        </pic:spPr>
                      </pic:pic>
                    </a:graphicData>
                  </a:graphic>
                </wp:inline>
              </w:drawing>
            </w:r>
          </w:p>
        </w:tc>
      </w:tr>
      <w:tr w:rsidR="005006DF" w:rsidRPr="00A631D1" w:rsidTr="005006DF">
        <w:trPr>
          <w:trHeight w:val="567"/>
        </w:trPr>
        <w:tc>
          <w:tcPr>
            <w:tcW w:w="14175" w:type="dxa"/>
            <w:gridSpan w:val="2"/>
            <w:tcBorders>
              <w:top w:val="single" w:sz="4" w:space="0" w:color="auto"/>
              <w:left w:val="nil"/>
              <w:bottom w:val="nil"/>
              <w:right w:val="nil"/>
            </w:tcBorders>
            <w:vAlign w:val="center"/>
          </w:tcPr>
          <w:p w:rsidR="005006DF" w:rsidRPr="00A631D1" w:rsidRDefault="005006DF" w:rsidP="005006DF">
            <w:pPr>
              <w:spacing w:before="120" w:after="120"/>
              <w:jc w:val="both"/>
              <w:rPr>
                <w:rFonts w:ascii="Arial" w:hAnsi="Arial" w:cs="Arial"/>
                <w:noProof/>
                <w:sz w:val="24"/>
                <w:szCs w:val="24"/>
              </w:rPr>
            </w:pPr>
            <w:r w:rsidRPr="00A631D1">
              <w:rPr>
                <w:rFonts w:ascii="Arial" w:hAnsi="Arial" w:cs="Arial"/>
                <w:noProof/>
                <w:sz w:val="24"/>
                <w:szCs w:val="24"/>
              </w:rPr>
              <w:t xml:space="preserve">O Relatório de Simulação Luminotécnica, produzido por meio do Software Dialux Evo, utilizado </w:t>
            </w:r>
            <w:r w:rsidR="001F1DF0" w:rsidRPr="00A631D1">
              <w:rPr>
                <w:rFonts w:ascii="Arial" w:hAnsi="Arial" w:cs="Arial"/>
                <w:noProof/>
                <w:sz w:val="24"/>
                <w:szCs w:val="24"/>
              </w:rPr>
              <w:t>na</w:t>
            </w:r>
            <w:r w:rsidRPr="00A631D1">
              <w:rPr>
                <w:rFonts w:ascii="Arial" w:hAnsi="Arial" w:cs="Arial"/>
                <w:noProof/>
                <w:sz w:val="24"/>
                <w:szCs w:val="24"/>
              </w:rPr>
              <w:t>simulação luminotécnica</w:t>
            </w:r>
            <w:r w:rsidR="001F1DF0" w:rsidRPr="00A631D1">
              <w:rPr>
                <w:rFonts w:ascii="Arial" w:hAnsi="Arial" w:cs="Arial"/>
                <w:noProof/>
                <w:sz w:val="24"/>
                <w:szCs w:val="24"/>
              </w:rPr>
              <w:t xml:space="preserve"> acima,</w:t>
            </w:r>
            <w:r w:rsidR="001F0B7E" w:rsidRPr="00A631D1">
              <w:rPr>
                <w:rFonts w:ascii="Arial" w:hAnsi="Arial" w:cs="Arial"/>
                <w:noProof/>
                <w:sz w:val="24"/>
                <w:szCs w:val="24"/>
              </w:rPr>
              <w:t xml:space="preserve">deverá </w:t>
            </w:r>
            <w:r w:rsidR="00D72A52" w:rsidRPr="00A631D1">
              <w:rPr>
                <w:rFonts w:ascii="Arial" w:hAnsi="Arial" w:cs="Arial"/>
                <w:noProof/>
                <w:sz w:val="24"/>
                <w:szCs w:val="24"/>
              </w:rPr>
              <w:t>ser disponibilizado</w:t>
            </w:r>
            <w:r w:rsidRPr="00A631D1">
              <w:rPr>
                <w:rFonts w:ascii="Arial" w:hAnsi="Arial" w:cs="Arial"/>
                <w:noProof/>
                <w:sz w:val="24"/>
                <w:szCs w:val="24"/>
              </w:rPr>
              <w:t xml:space="preserve">, como anexo, </w:t>
            </w:r>
            <w:r w:rsidR="001F1DF0" w:rsidRPr="00A631D1">
              <w:rPr>
                <w:rFonts w:ascii="Arial" w:hAnsi="Arial" w:cs="Arial"/>
                <w:noProof/>
                <w:sz w:val="24"/>
                <w:szCs w:val="24"/>
              </w:rPr>
              <w:t xml:space="preserve">no final do </w:t>
            </w:r>
            <w:r w:rsidRPr="00A631D1">
              <w:rPr>
                <w:rFonts w:ascii="Arial" w:hAnsi="Arial" w:cs="Arial"/>
                <w:noProof/>
                <w:sz w:val="24"/>
                <w:szCs w:val="24"/>
              </w:rPr>
              <w:t>documento.</w:t>
            </w:r>
          </w:p>
        </w:tc>
      </w:tr>
    </w:tbl>
    <w:p w:rsidR="0019560B" w:rsidRPr="00A631D1" w:rsidRDefault="0019560B" w:rsidP="00B24DC7">
      <w:pPr>
        <w:pStyle w:val="PargrafodaLista"/>
        <w:numPr>
          <w:ilvl w:val="2"/>
          <w:numId w:val="18"/>
        </w:numPr>
        <w:spacing w:before="360" w:after="120"/>
        <w:ind w:left="851" w:hanging="851"/>
        <w:contextualSpacing w:val="0"/>
        <w:jc w:val="both"/>
        <w:rPr>
          <w:rFonts w:ascii="Arial" w:hAnsi="Arial" w:cs="Arial"/>
        </w:rPr>
      </w:pPr>
      <w:r w:rsidRPr="00A631D1">
        <w:rPr>
          <w:rFonts w:ascii="Arial" w:hAnsi="Arial" w:cs="Arial"/>
          <w:b/>
          <w:bCs/>
        </w:rPr>
        <w:lastRenderedPageBreak/>
        <w:t>ANTES da Ação de EE</w:t>
      </w:r>
      <w:r w:rsidRPr="00A631D1">
        <w:rPr>
          <w:rFonts w:ascii="Arial" w:hAnsi="Arial" w:cs="Arial"/>
        </w:rPr>
        <w:t xml:space="preserve">: CENÁRIO/PADRÃO </w:t>
      </w:r>
      <w:r w:rsidRPr="00A631D1">
        <w:rPr>
          <w:rFonts w:ascii="Arial" w:hAnsi="Arial" w:cs="Arial"/>
          <w:b/>
          <w:bCs/>
          <w:highlight w:val="yellow"/>
        </w:rPr>
        <w:t>“Y”</w:t>
      </w:r>
    </w:p>
    <w:p w:rsidR="0019560B" w:rsidRPr="00A631D1" w:rsidRDefault="0019560B" w:rsidP="00B24DC7">
      <w:pPr>
        <w:pStyle w:val="PargrafodaLista"/>
        <w:numPr>
          <w:ilvl w:val="0"/>
          <w:numId w:val="31"/>
        </w:numPr>
        <w:spacing w:before="120" w:after="120"/>
        <w:ind w:left="851"/>
        <w:contextualSpacing w:val="0"/>
        <w:jc w:val="both"/>
        <w:rPr>
          <w:rFonts w:ascii="Arial" w:hAnsi="Arial" w:cs="Arial"/>
        </w:rPr>
      </w:pPr>
      <w:r w:rsidRPr="00A631D1">
        <w:rPr>
          <w:rFonts w:ascii="Arial" w:hAnsi="Arial" w:cs="Arial"/>
        </w:rPr>
        <w:t xml:space="preserve">Valor de referência da Iluminância Média – Em [lx] para o “cenário/padrão”: </w:t>
      </w:r>
      <w:r w:rsidR="00E02851" w:rsidRPr="00A631D1">
        <w:rPr>
          <w:rFonts w:ascii="Arial" w:hAnsi="Arial" w:cs="Arial"/>
          <w:b/>
          <w:bCs/>
          <w:highlight w:val="yellow"/>
        </w:rPr>
        <w:t>20</w:t>
      </w:r>
      <w:r w:rsidRPr="00A631D1">
        <w:rPr>
          <w:rFonts w:ascii="Arial" w:hAnsi="Arial" w:cs="Arial"/>
          <w:b/>
          <w:bCs/>
          <w:highlight w:val="yellow"/>
        </w:rPr>
        <w:t xml:space="preserve"> lux</w:t>
      </w:r>
    </w:p>
    <w:p w:rsidR="0019560B" w:rsidRPr="00A631D1" w:rsidRDefault="0019560B" w:rsidP="00B24DC7">
      <w:pPr>
        <w:pStyle w:val="PargrafodaLista"/>
        <w:numPr>
          <w:ilvl w:val="0"/>
          <w:numId w:val="31"/>
        </w:numPr>
        <w:spacing w:before="120" w:after="120"/>
        <w:ind w:left="851" w:hanging="357"/>
        <w:contextualSpacing w:val="0"/>
        <w:jc w:val="both"/>
        <w:rPr>
          <w:rFonts w:ascii="Arial" w:hAnsi="Arial" w:cs="Arial"/>
        </w:rPr>
      </w:pPr>
      <w:r w:rsidRPr="00A631D1">
        <w:rPr>
          <w:rFonts w:ascii="Arial" w:hAnsi="Arial" w:cs="Arial"/>
        </w:rPr>
        <w:t xml:space="preserve">Característica da luminária existente: </w:t>
      </w:r>
      <w:r w:rsidRPr="00A631D1">
        <w:rPr>
          <w:rFonts w:ascii="Arial" w:hAnsi="Arial" w:cs="Arial"/>
          <w:b/>
          <w:bCs/>
          <w:highlight w:val="yellow"/>
        </w:rPr>
        <w:t>VS 400W</w:t>
      </w:r>
    </w:p>
    <w:p w:rsidR="0019560B" w:rsidRPr="00A631D1" w:rsidRDefault="0019560B" w:rsidP="00B24DC7">
      <w:pPr>
        <w:pStyle w:val="PargrafodaLista"/>
        <w:numPr>
          <w:ilvl w:val="0"/>
          <w:numId w:val="31"/>
        </w:numPr>
        <w:spacing w:before="120" w:after="120"/>
        <w:ind w:left="851" w:hanging="357"/>
        <w:contextualSpacing w:val="0"/>
        <w:jc w:val="both"/>
        <w:rPr>
          <w:rFonts w:ascii="Arial" w:hAnsi="Arial" w:cs="Arial"/>
        </w:rPr>
      </w:pPr>
      <w:r w:rsidRPr="00A631D1">
        <w:rPr>
          <w:rFonts w:ascii="Arial" w:hAnsi="Arial" w:cs="Arial"/>
        </w:rPr>
        <w:t xml:space="preserve">Característica da luminária ajustada: </w:t>
      </w:r>
      <w:r w:rsidRPr="00A631D1">
        <w:rPr>
          <w:rFonts w:ascii="Arial" w:hAnsi="Arial" w:cs="Arial"/>
          <w:b/>
          <w:bCs/>
          <w:highlight w:val="yellow"/>
        </w:rPr>
        <w:t xml:space="preserve">Não se aplica </w:t>
      </w:r>
      <w:r w:rsidRPr="00A631D1">
        <w:rPr>
          <w:rFonts w:ascii="Arial" w:hAnsi="Arial" w:cs="Arial"/>
          <w:highlight w:val="yellow"/>
        </w:rPr>
        <w:t xml:space="preserve">(a luminária existente possui </w:t>
      </w:r>
      <w:r w:rsidR="00D63205" w:rsidRPr="00A631D1">
        <w:rPr>
          <w:rFonts w:ascii="Arial" w:hAnsi="Arial" w:cs="Arial"/>
          <w:highlight w:val="yellow"/>
        </w:rPr>
        <w:t>Iluminância</w:t>
      </w:r>
      <w:r w:rsidRPr="00A631D1">
        <w:rPr>
          <w:rFonts w:ascii="Arial" w:hAnsi="Arial" w:cs="Arial"/>
          <w:highlight w:val="yellow"/>
        </w:rPr>
        <w:t xml:space="preserve"> média - Em [lux] compatível)</w:t>
      </w:r>
    </w:p>
    <w:p w:rsidR="0019560B" w:rsidRPr="00A631D1" w:rsidRDefault="0019560B" w:rsidP="0019560B">
      <w:pPr>
        <w:pStyle w:val="PargrafodaLista"/>
        <w:spacing w:before="120" w:after="120"/>
        <w:ind w:left="851"/>
        <w:contextualSpacing w:val="0"/>
        <w:jc w:val="both"/>
        <w:rPr>
          <w:rFonts w:ascii="Arial" w:hAnsi="Arial" w:cs="Arial"/>
        </w:rPr>
      </w:pPr>
    </w:p>
    <w:tbl>
      <w:tblPr>
        <w:tblStyle w:val="Tabelacomgrade"/>
        <w:tblW w:w="14175" w:type="dxa"/>
        <w:tblInd w:w="-5" w:type="dxa"/>
        <w:tblLook w:val="04A0"/>
      </w:tblPr>
      <w:tblGrid>
        <w:gridCol w:w="7087"/>
        <w:gridCol w:w="7088"/>
      </w:tblGrid>
      <w:tr w:rsidR="0019560B" w:rsidRPr="00A631D1" w:rsidTr="001F0A27">
        <w:trPr>
          <w:trHeight w:val="397"/>
        </w:trPr>
        <w:tc>
          <w:tcPr>
            <w:tcW w:w="7087" w:type="dxa"/>
            <w:shd w:val="clear" w:color="auto" w:fill="F2F2F2" w:themeFill="background1" w:themeFillShade="F2"/>
            <w:vAlign w:val="center"/>
          </w:tcPr>
          <w:p w:rsidR="0019560B" w:rsidRPr="00A631D1" w:rsidRDefault="0019560B" w:rsidP="001F0A27">
            <w:pPr>
              <w:rPr>
                <w:rFonts w:ascii="Arial" w:hAnsi="Arial" w:cs="Arial"/>
                <w:b/>
                <w:bCs/>
                <w:color w:val="0070C0"/>
                <w:sz w:val="24"/>
                <w:szCs w:val="24"/>
              </w:rPr>
            </w:pPr>
            <w:r w:rsidRPr="00A631D1">
              <w:rPr>
                <w:rFonts w:ascii="Arial" w:hAnsi="Arial" w:cs="Arial"/>
                <w:sz w:val="24"/>
                <w:szCs w:val="24"/>
              </w:rPr>
              <w:t>Luminária existente:</w:t>
            </w:r>
            <w:r w:rsidRPr="00A631D1">
              <w:rPr>
                <w:rFonts w:ascii="Arial" w:hAnsi="Arial" w:cs="Arial"/>
                <w:b/>
                <w:bCs/>
                <w:sz w:val="24"/>
                <w:szCs w:val="24"/>
                <w:highlight w:val="yellow"/>
              </w:rPr>
              <w:t>VS 400W (</w:t>
            </w:r>
            <w:r w:rsidR="00E62CCD" w:rsidRPr="00A631D1">
              <w:rPr>
                <w:rFonts w:ascii="Arial" w:hAnsi="Arial" w:cs="Arial"/>
                <w:b/>
                <w:bCs/>
                <w:sz w:val="24"/>
                <w:szCs w:val="24"/>
                <w:highlight w:val="yellow"/>
              </w:rPr>
              <w:t>Compatível</w:t>
            </w:r>
            <w:r w:rsidRPr="00A631D1">
              <w:rPr>
                <w:rFonts w:ascii="Arial" w:hAnsi="Arial" w:cs="Arial"/>
                <w:b/>
                <w:bCs/>
                <w:sz w:val="24"/>
                <w:szCs w:val="24"/>
                <w:highlight w:val="yellow"/>
              </w:rPr>
              <w:t>)</w:t>
            </w:r>
          </w:p>
        </w:tc>
        <w:tc>
          <w:tcPr>
            <w:tcW w:w="7088" w:type="dxa"/>
            <w:shd w:val="clear" w:color="auto" w:fill="F2F2F2" w:themeFill="background1" w:themeFillShade="F2"/>
            <w:vAlign w:val="center"/>
          </w:tcPr>
          <w:p w:rsidR="0019560B" w:rsidRPr="00A631D1" w:rsidRDefault="0019560B" w:rsidP="001F0A27">
            <w:pPr>
              <w:rPr>
                <w:rFonts w:ascii="Arial" w:hAnsi="Arial" w:cs="Arial"/>
                <w:sz w:val="24"/>
                <w:szCs w:val="24"/>
              </w:rPr>
            </w:pPr>
            <w:r w:rsidRPr="00A631D1">
              <w:rPr>
                <w:rFonts w:ascii="Arial" w:hAnsi="Arial" w:cs="Arial"/>
                <w:sz w:val="24"/>
                <w:szCs w:val="24"/>
              </w:rPr>
              <w:t xml:space="preserve">Luminária ajustada: </w:t>
            </w:r>
            <w:r w:rsidRPr="00A631D1">
              <w:rPr>
                <w:rFonts w:ascii="Arial" w:hAnsi="Arial" w:cs="Arial"/>
                <w:b/>
                <w:bCs/>
                <w:sz w:val="24"/>
                <w:szCs w:val="24"/>
                <w:highlight w:val="yellow"/>
              </w:rPr>
              <w:t>Não se aplica</w:t>
            </w:r>
          </w:p>
        </w:tc>
      </w:tr>
      <w:tr w:rsidR="0019560B" w:rsidRPr="00A631D1" w:rsidTr="001F0A27">
        <w:trPr>
          <w:trHeight w:val="4535"/>
        </w:trPr>
        <w:tc>
          <w:tcPr>
            <w:tcW w:w="7087" w:type="dxa"/>
            <w:vAlign w:val="center"/>
          </w:tcPr>
          <w:p w:rsidR="0019560B" w:rsidRPr="00A631D1" w:rsidRDefault="0019560B" w:rsidP="001F0A27">
            <w:pPr>
              <w:spacing w:before="120" w:after="120"/>
              <w:jc w:val="center"/>
              <w:rPr>
                <w:rFonts w:ascii="Arial" w:hAnsi="Arial" w:cs="Arial"/>
                <w:sz w:val="24"/>
                <w:szCs w:val="24"/>
              </w:rPr>
            </w:pPr>
            <w:r w:rsidRPr="00A631D1">
              <w:rPr>
                <w:rFonts w:ascii="Arial" w:hAnsi="Arial" w:cs="Arial"/>
                <w:noProof/>
              </w:rPr>
              <w:drawing>
                <wp:inline distT="0" distB="0" distL="0" distR="0">
                  <wp:extent cx="4301036" cy="2457735"/>
                  <wp:effectExtent l="0" t="0" r="4445" b="0"/>
                  <wp:docPr id="448" name="Image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61772" cy="2492441"/>
                          </a:xfrm>
                          <a:prstGeom prst="rect">
                            <a:avLst/>
                          </a:prstGeom>
                        </pic:spPr>
                      </pic:pic>
                    </a:graphicData>
                  </a:graphic>
                </wp:inline>
              </w:drawing>
            </w:r>
          </w:p>
        </w:tc>
        <w:tc>
          <w:tcPr>
            <w:tcW w:w="7088" w:type="dxa"/>
            <w:vAlign w:val="center"/>
          </w:tcPr>
          <w:p w:rsidR="0019560B" w:rsidRPr="00A631D1" w:rsidRDefault="0019560B" w:rsidP="001F0A27">
            <w:pPr>
              <w:spacing w:before="120" w:after="120"/>
              <w:jc w:val="center"/>
              <w:rPr>
                <w:rFonts w:ascii="Arial" w:hAnsi="Arial" w:cs="Arial"/>
                <w:sz w:val="24"/>
                <w:szCs w:val="24"/>
              </w:rPr>
            </w:pPr>
            <w:r w:rsidRPr="00A631D1">
              <w:rPr>
                <w:rFonts w:ascii="Arial" w:hAnsi="Arial" w:cs="Arial"/>
                <w:sz w:val="24"/>
                <w:szCs w:val="24"/>
                <w:highlight w:val="yellow"/>
              </w:rPr>
              <w:t xml:space="preserve">(A luminária existente possui </w:t>
            </w:r>
            <w:r w:rsidR="00D63205" w:rsidRPr="00A631D1">
              <w:rPr>
                <w:rFonts w:ascii="Arial" w:hAnsi="Arial" w:cs="Arial"/>
                <w:sz w:val="24"/>
                <w:szCs w:val="24"/>
                <w:highlight w:val="yellow"/>
              </w:rPr>
              <w:t>Iluminância</w:t>
            </w:r>
            <w:r w:rsidRPr="00A631D1">
              <w:rPr>
                <w:rFonts w:ascii="Arial" w:hAnsi="Arial" w:cs="Arial"/>
                <w:sz w:val="24"/>
                <w:szCs w:val="24"/>
                <w:highlight w:val="yellow"/>
              </w:rPr>
              <w:t xml:space="preserve"> média - Em [lux] compatível)</w:t>
            </w:r>
          </w:p>
        </w:tc>
      </w:tr>
      <w:tr w:rsidR="005006DF" w:rsidRPr="00A631D1" w:rsidTr="0043522B">
        <w:trPr>
          <w:trHeight w:val="567"/>
        </w:trPr>
        <w:tc>
          <w:tcPr>
            <w:tcW w:w="14175" w:type="dxa"/>
            <w:gridSpan w:val="2"/>
            <w:tcBorders>
              <w:top w:val="single" w:sz="4" w:space="0" w:color="auto"/>
              <w:left w:val="nil"/>
              <w:bottom w:val="nil"/>
              <w:right w:val="nil"/>
            </w:tcBorders>
            <w:vAlign w:val="center"/>
          </w:tcPr>
          <w:p w:rsidR="005006DF" w:rsidRPr="00A631D1" w:rsidRDefault="001F1DF0" w:rsidP="0043522B">
            <w:pPr>
              <w:spacing w:before="120" w:after="120"/>
              <w:jc w:val="both"/>
              <w:rPr>
                <w:rFonts w:ascii="Arial" w:hAnsi="Arial" w:cs="Arial"/>
                <w:noProof/>
                <w:sz w:val="24"/>
                <w:szCs w:val="24"/>
              </w:rPr>
            </w:pPr>
            <w:r w:rsidRPr="00A631D1">
              <w:rPr>
                <w:rFonts w:ascii="Arial" w:hAnsi="Arial" w:cs="Arial"/>
                <w:noProof/>
                <w:sz w:val="24"/>
                <w:szCs w:val="24"/>
              </w:rPr>
              <w:t>O Relatório de Simulação Luminotécnica, produzido por meio do Software Dialux Evo, utilizado nasimulação luminotécnica acima,</w:t>
            </w:r>
            <w:r w:rsidR="00D72A52" w:rsidRPr="00A631D1">
              <w:rPr>
                <w:rFonts w:ascii="Arial" w:hAnsi="Arial" w:cs="Arial"/>
                <w:noProof/>
                <w:sz w:val="24"/>
                <w:szCs w:val="24"/>
              </w:rPr>
              <w:t>deverá ser disponibilizado</w:t>
            </w:r>
            <w:r w:rsidRPr="00A631D1">
              <w:rPr>
                <w:rFonts w:ascii="Arial" w:hAnsi="Arial" w:cs="Arial"/>
                <w:noProof/>
                <w:sz w:val="24"/>
                <w:szCs w:val="24"/>
              </w:rPr>
              <w:t>, como anexo, no final do documento.</w:t>
            </w:r>
          </w:p>
        </w:tc>
      </w:tr>
    </w:tbl>
    <w:p w:rsidR="0019560B" w:rsidRPr="00A631D1" w:rsidRDefault="0019560B" w:rsidP="002E0705">
      <w:pPr>
        <w:spacing w:before="120" w:after="120"/>
        <w:ind w:left="720"/>
        <w:jc w:val="both"/>
        <w:rPr>
          <w:rFonts w:ascii="Arial" w:hAnsi="Arial" w:cs="Arial"/>
        </w:rPr>
      </w:pPr>
    </w:p>
    <w:p w:rsidR="00E62CCD" w:rsidRPr="00A631D1" w:rsidRDefault="00E62CCD" w:rsidP="00B24DC7">
      <w:pPr>
        <w:pStyle w:val="PargrafodaLista"/>
        <w:numPr>
          <w:ilvl w:val="2"/>
          <w:numId w:val="18"/>
        </w:numPr>
        <w:spacing w:before="360" w:after="120"/>
        <w:ind w:left="851" w:hanging="851"/>
        <w:contextualSpacing w:val="0"/>
        <w:jc w:val="both"/>
        <w:rPr>
          <w:rFonts w:ascii="Arial" w:hAnsi="Arial" w:cs="Arial"/>
        </w:rPr>
      </w:pPr>
      <w:r w:rsidRPr="00A631D1">
        <w:rPr>
          <w:rFonts w:ascii="Arial" w:hAnsi="Arial" w:cs="Arial"/>
          <w:b/>
          <w:bCs/>
        </w:rPr>
        <w:lastRenderedPageBreak/>
        <w:t>ANTES da Ação de EE</w:t>
      </w:r>
      <w:r w:rsidRPr="00A631D1">
        <w:rPr>
          <w:rFonts w:ascii="Arial" w:hAnsi="Arial" w:cs="Arial"/>
        </w:rPr>
        <w:t xml:space="preserve">: CENÁRIO/PADRÃO </w:t>
      </w:r>
      <w:r w:rsidRPr="00A631D1">
        <w:rPr>
          <w:rFonts w:ascii="Arial" w:hAnsi="Arial" w:cs="Arial"/>
          <w:b/>
          <w:bCs/>
          <w:highlight w:val="yellow"/>
        </w:rPr>
        <w:t>“Z”</w:t>
      </w:r>
    </w:p>
    <w:p w:rsidR="00E62CCD" w:rsidRPr="00A631D1" w:rsidRDefault="00E62CCD" w:rsidP="00B24DC7">
      <w:pPr>
        <w:pStyle w:val="PargrafodaLista"/>
        <w:numPr>
          <w:ilvl w:val="0"/>
          <w:numId w:val="30"/>
        </w:numPr>
        <w:spacing w:before="120" w:after="120"/>
        <w:ind w:left="851" w:hanging="357"/>
        <w:contextualSpacing w:val="0"/>
        <w:jc w:val="both"/>
        <w:rPr>
          <w:rFonts w:ascii="Arial" w:hAnsi="Arial" w:cs="Arial"/>
        </w:rPr>
      </w:pPr>
      <w:r w:rsidRPr="00A631D1">
        <w:rPr>
          <w:rFonts w:ascii="Arial" w:hAnsi="Arial" w:cs="Arial"/>
        </w:rPr>
        <w:t xml:space="preserve">Valor de referência da Iluminância Média – Em [lx] para o “cenário/padrão”: </w:t>
      </w:r>
      <w:r w:rsidR="003A2824" w:rsidRPr="00A631D1">
        <w:rPr>
          <w:rFonts w:ascii="Arial" w:hAnsi="Arial" w:cs="Arial"/>
          <w:b/>
          <w:bCs/>
          <w:highlight w:val="yellow"/>
        </w:rPr>
        <w:t>20</w:t>
      </w:r>
      <w:r w:rsidRPr="00A631D1">
        <w:rPr>
          <w:rFonts w:ascii="Arial" w:hAnsi="Arial" w:cs="Arial"/>
          <w:b/>
          <w:bCs/>
          <w:highlight w:val="yellow"/>
        </w:rPr>
        <w:t xml:space="preserve"> lux</w:t>
      </w:r>
    </w:p>
    <w:p w:rsidR="00E62CCD" w:rsidRPr="00A631D1" w:rsidRDefault="00E62CCD" w:rsidP="00B24DC7">
      <w:pPr>
        <w:pStyle w:val="PargrafodaLista"/>
        <w:numPr>
          <w:ilvl w:val="0"/>
          <w:numId w:val="30"/>
        </w:numPr>
        <w:spacing w:before="120" w:after="120"/>
        <w:ind w:left="851" w:hanging="357"/>
        <w:contextualSpacing w:val="0"/>
        <w:jc w:val="both"/>
        <w:rPr>
          <w:rFonts w:ascii="Arial" w:hAnsi="Arial" w:cs="Arial"/>
        </w:rPr>
      </w:pPr>
      <w:r w:rsidRPr="00A631D1">
        <w:rPr>
          <w:rFonts w:ascii="Arial" w:hAnsi="Arial" w:cs="Arial"/>
        </w:rPr>
        <w:t>Característica</w:t>
      </w:r>
      <w:r w:rsidR="00224B5D">
        <w:rPr>
          <w:rFonts w:ascii="Arial" w:hAnsi="Arial" w:cs="Arial"/>
        </w:rPr>
        <w:t xml:space="preserve"> </w:t>
      </w:r>
      <w:r w:rsidRPr="00A631D1">
        <w:rPr>
          <w:rFonts w:ascii="Arial" w:hAnsi="Arial" w:cs="Arial"/>
        </w:rPr>
        <w:t xml:space="preserve">da luminária existente: </w:t>
      </w:r>
      <w:r w:rsidRPr="00A631D1">
        <w:rPr>
          <w:rFonts w:ascii="Arial" w:hAnsi="Arial" w:cs="Arial"/>
          <w:b/>
          <w:bCs/>
          <w:highlight w:val="yellow"/>
        </w:rPr>
        <w:t xml:space="preserve">VS </w:t>
      </w:r>
      <w:r w:rsidR="003A2824" w:rsidRPr="00A631D1">
        <w:rPr>
          <w:rFonts w:ascii="Arial" w:hAnsi="Arial" w:cs="Arial"/>
          <w:b/>
          <w:bCs/>
          <w:highlight w:val="yellow"/>
        </w:rPr>
        <w:t>1</w:t>
      </w:r>
      <w:r w:rsidRPr="00A631D1">
        <w:rPr>
          <w:rFonts w:ascii="Arial" w:hAnsi="Arial" w:cs="Arial"/>
          <w:b/>
          <w:bCs/>
          <w:highlight w:val="yellow"/>
        </w:rPr>
        <w:t>00W</w:t>
      </w:r>
    </w:p>
    <w:p w:rsidR="00E62CCD" w:rsidRPr="00A631D1" w:rsidRDefault="00E62CCD" w:rsidP="00B24DC7">
      <w:pPr>
        <w:pStyle w:val="PargrafodaLista"/>
        <w:numPr>
          <w:ilvl w:val="0"/>
          <w:numId w:val="30"/>
        </w:numPr>
        <w:spacing w:before="120" w:after="120"/>
        <w:ind w:left="851" w:hanging="357"/>
        <w:contextualSpacing w:val="0"/>
        <w:jc w:val="both"/>
        <w:rPr>
          <w:rFonts w:ascii="Arial" w:hAnsi="Arial" w:cs="Arial"/>
        </w:rPr>
      </w:pPr>
      <w:r w:rsidRPr="00A631D1">
        <w:rPr>
          <w:rFonts w:ascii="Arial" w:hAnsi="Arial" w:cs="Arial"/>
        </w:rPr>
        <w:t xml:space="preserve">Característica da luminária ajustada: </w:t>
      </w:r>
      <w:r w:rsidRPr="00A631D1">
        <w:rPr>
          <w:rFonts w:ascii="Arial" w:hAnsi="Arial" w:cs="Arial"/>
          <w:b/>
          <w:bCs/>
          <w:highlight w:val="yellow"/>
        </w:rPr>
        <w:t xml:space="preserve">VS </w:t>
      </w:r>
      <w:r w:rsidR="003A2824" w:rsidRPr="00A631D1">
        <w:rPr>
          <w:rFonts w:ascii="Arial" w:hAnsi="Arial" w:cs="Arial"/>
          <w:b/>
          <w:bCs/>
          <w:highlight w:val="yellow"/>
        </w:rPr>
        <w:t>400</w:t>
      </w:r>
      <w:r w:rsidRPr="00A631D1">
        <w:rPr>
          <w:rFonts w:ascii="Arial" w:hAnsi="Arial" w:cs="Arial"/>
          <w:b/>
          <w:bCs/>
          <w:highlight w:val="yellow"/>
        </w:rPr>
        <w:t>W</w:t>
      </w:r>
    </w:p>
    <w:p w:rsidR="00E62CCD" w:rsidRPr="00A631D1" w:rsidRDefault="00E62CCD" w:rsidP="00E62CCD">
      <w:pPr>
        <w:pStyle w:val="PargrafodaLista"/>
        <w:spacing w:before="120" w:after="120"/>
        <w:ind w:left="851"/>
        <w:contextualSpacing w:val="0"/>
        <w:jc w:val="both"/>
        <w:rPr>
          <w:rFonts w:ascii="Arial" w:hAnsi="Arial" w:cs="Arial"/>
        </w:rPr>
      </w:pPr>
    </w:p>
    <w:tbl>
      <w:tblPr>
        <w:tblStyle w:val="Tabelacomgrade"/>
        <w:tblW w:w="14175" w:type="dxa"/>
        <w:tblInd w:w="-5" w:type="dxa"/>
        <w:tblLook w:val="04A0"/>
      </w:tblPr>
      <w:tblGrid>
        <w:gridCol w:w="7087"/>
        <w:gridCol w:w="7088"/>
      </w:tblGrid>
      <w:tr w:rsidR="00E62CCD" w:rsidRPr="00A631D1" w:rsidTr="001F0A27">
        <w:trPr>
          <w:trHeight w:val="397"/>
        </w:trPr>
        <w:tc>
          <w:tcPr>
            <w:tcW w:w="7087" w:type="dxa"/>
            <w:shd w:val="clear" w:color="auto" w:fill="F2F2F2" w:themeFill="background1" w:themeFillShade="F2"/>
            <w:vAlign w:val="center"/>
          </w:tcPr>
          <w:p w:rsidR="00E62CCD" w:rsidRPr="00A631D1" w:rsidRDefault="00E62CCD" w:rsidP="001F0A27">
            <w:pPr>
              <w:rPr>
                <w:rFonts w:ascii="Arial" w:hAnsi="Arial" w:cs="Arial"/>
                <w:b/>
                <w:bCs/>
                <w:color w:val="0070C0"/>
                <w:sz w:val="24"/>
                <w:szCs w:val="24"/>
              </w:rPr>
            </w:pPr>
            <w:r w:rsidRPr="00A631D1">
              <w:rPr>
                <w:rFonts w:ascii="Arial" w:hAnsi="Arial" w:cs="Arial"/>
                <w:sz w:val="24"/>
                <w:szCs w:val="24"/>
              </w:rPr>
              <w:t>Luminária existente:</w:t>
            </w:r>
            <w:r w:rsidRPr="00A631D1">
              <w:rPr>
                <w:rFonts w:ascii="Arial" w:hAnsi="Arial" w:cs="Arial"/>
                <w:b/>
                <w:bCs/>
                <w:sz w:val="24"/>
                <w:szCs w:val="24"/>
                <w:highlight w:val="yellow"/>
              </w:rPr>
              <w:t xml:space="preserve">VS </w:t>
            </w:r>
            <w:r w:rsidR="003A2824" w:rsidRPr="00A631D1">
              <w:rPr>
                <w:rFonts w:ascii="Arial" w:hAnsi="Arial" w:cs="Arial"/>
                <w:b/>
                <w:bCs/>
                <w:sz w:val="24"/>
                <w:szCs w:val="24"/>
                <w:highlight w:val="yellow"/>
              </w:rPr>
              <w:t>1</w:t>
            </w:r>
            <w:r w:rsidRPr="00A631D1">
              <w:rPr>
                <w:rFonts w:ascii="Arial" w:hAnsi="Arial" w:cs="Arial"/>
                <w:b/>
                <w:bCs/>
                <w:sz w:val="24"/>
                <w:szCs w:val="24"/>
                <w:highlight w:val="yellow"/>
              </w:rPr>
              <w:t>00W (Su</w:t>
            </w:r>
            <w:r w:rsidR="003A2824" w:rsidRPr="00A631D1">
              <w:rPr>
                <w:rFonts w:ascii="Arial" w:hAnsi="Arial" w:cs="Arial"/>
                <w:b/>
                <w:bCs/>
                <w:sz w:val="24"/>
                <w:szCs w:val="24"/>
                <w:highlight w:val="yellow"/>
              </w:rPr>
              <w:t>b</w:t>
            </w:r>
            <w:r w:rsidRPr="00A631D1">
              <w:rPr>
                <w:rFonts w:ascii="Arial" w:hAnsi="Arial" w:cs="Arial"/>
                <w:b/>
                <w:bCs/>
                <w:sz w:val="24"/>
                <w:szCs w:val="24"/>
                <w:highlight w:val="yellow"/>
              </w:rPr>
              <w:t>dimensionada)</w:t>
            </w:r>
          </w:p>
        </w:tc>
        <w:tc>
          <w:tcPr>
            <w:tcW w:w="7088" w:type="dxa"/>
            <w:shd w:val="clear" w:color="auto" w:fill="F2F2F2" w:themeFill="background1" w:themeFillShade="F2"/>
            <w:vAlign w:val="center"/>
          </w:tcPr>
          <w:p w:rsidR="00E62CCD" w:rsidRPr="00A631D1" w:rsidRDefault="00E62CCD" w:rsidP="001F0A27">
            <w:pPr>
              <w:rPr>
                <w:rFonts w:ascii="Arial" w:hAnsi="Arial" w:cs="Arial"/>
                <w:sz w:val="24"/>
                <w:szCs w:val="24"/>
              </w:rPr>
            </w:pPr>
            <w:r w:rsidRPr="00A631D1">
              <w:rPr>
                <w:rFonts w:ascii="Arial" w:hAnsi="Arial" w:cs="Arial"/>
                <w:sz w:val="24"/>
                <w:szCs w:val="24"/>
              </w:rPr>
              <w:t xml:space="preserve">Luminária ajustada: </w:t>
            </w:r>
            <w:r w:rsidRPr="00A631D1">
              <w:rPr>
                <w:rFonts w:ascii="Arial" w:hAnsi="Arial" w:cs="Arial"/>
                <w:b/>
                <w:bCs/>
                <w:sz w:val="24"/>
                <w:szCs w:val="24"/>
                <w:highlight w:val="yellow"/>
              </w:rPr>
              <w:t xml:space="preserve">VS </w:t>
            </w:r>
            <w:r w:rsidR="003A2824" w:rsidRPr="00A631D1">
              <w:rPr>
                <w:rFonts w:ascii="Arial" w:hAnsi="Arial" w:cs="Arial"/>
                <w:b/>
                <w:bCs/>
                <w:sz w:val="24"/>
                <w:szCs w:val="24"/>
                <w:highlight w:val="yellow"/>
              </w:rPr>
              <w:t>400</w:t>
            </w:r>
            <w:r w:rsidRPr="00A631D1">
              <w:rPr>
                <w:rFonts w:ascii="Arial" w:hAnsi="Arial" w:cs="Arial"/>
                <w:b/>
                <w:bCs/>
                <w:sz w:val="24"/>
                <w:szCs w:val="24"/>
                <w:highlight w:val="yellow"/>
              </w:rPr>
              <w:t>W (Compatível)</w:t>
            </w:r>
          </w:p>
        </w:tc>
      </w:tr>
      <w:tr w:rsidR="00E62CCD" w:rsidRPr="00A631D1" w:rsidTr="001F0A27">
        <w:trPr>
          <w:trHeight w:val="4535"/>
        </w:trPr>
        <w:tc>
          <w:tcPr>
            <w:tcW w:w="7087" w:type="dxa"/>
            <w:vAlign w:val="center"/>
          </w:tcPr>
          <w:p w:rsidR="00E62CCD" w:rsidRPr="00A631D1" w:rsidRDefault="003A2824" w:rsidP="001F0A27">
            <w:pPr>
              <w:spacing w:before="120" w:after="120"/>
              <w:jc w:val="center"/>
              <w:rPr>
                <w:rFonts w:ascii="Arial" w:hAnsi="Arial" w:cs="Arial"/>
                <w:sz w:val="24"/>
                <w:szCs w:val="24"/>
              </w:rPr>
            </w:pPr>
            <w:r w:rsidRPr="00A631D1">
              <w:rPr>
                <w:rFonts w:ascii="Arial" w:hAnsi="Arial" w:cs="Arial"/>
                <w:noProof/>
              </w:rPr>
              <w:drawing>
                <wp:inline distT="0" distB="0" distL="0" distR="0">
                  <wp:extent cx="4276241" cy="2457450"/>
                  <wp:effectExtent l="0" t="0" r="0" b="0"/>
                  <wp:docPr id="477" name="Imagem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92299" cy="2466678"/>
                          </a:xfrm>
                          <a:prstGeom prst="rect">
                            <a:avLst/>
                          </a:prstGeom>
                        </pic:spPr>
                      </pic:pic>
                    </a:graphicData>
                  </a:graphic>
                </wp:inline>
              </w:drawing>
            </w:r>
          </w:p>
        </w:tc>
        <w:tc>
          <w:tcPr>
            <w:tcW w:w="7088" w:type="dxa"/>
            <w:vAlign w:val="center"/>
          </w:tcPr>
          <w:p w:rsidR="00E62CCD" w:rsidRPr="00A631D1" w:rsidRDefault="003A2824" w:rsidP="001F0A27">
            <w:pPr>
              <w:spacing w:before="120" w:after="120"/>
              <w:jc w:val="center"/>
              <w:rPr>
                <w:rFonts w:ascii="Arial" w:hAnsi="Arial" w:cs="Arial"/>
                <w:sz w:val="24"/>
                <w:szCs w:val="24"/>
              </w:rPr>
            </w:pPr>
            <w:r w:rsidRPr="00A631D1">
              <w:rPr>
                <w:rFonts w:ascii="Arial" w:hAnsi="Arial" w:cs="Arial"/>
                <w:noProof/>
              </w:rPr>
              <w:drawing>
                <wp:inline distT="0" distB="0" distL="0" distR="0">
                  <wp:extent cx="4301036" cy="2457735"/>
                  <wp:effectExtent l="0" t="0" r="4445" b="0"/>
                  <wp:docPr id="460" name="Image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61772" cy="2492441"/>
                          </a:xfrm>
                          <a:prstGeom prst="rect">
                            <a:avLst/>
                          </a:prstGeom>
                        </pic:spPr>
                      </pic:pic>
                    </a:graphicData>
                  </a:graphic>
                </wp:inline>
              </w:drawing>
            </w:r>
          </w:p>
        </w:tc>
      </w:tr>
      <w:tr w:rsidR="005006DF" w:rsidRPr="00A631D1" w:rsidTr="0043522B">
        <w:trPr>
          <w:trHeight w:val="567"/>
        </w:trPr>
        <w:tc>
          <w:tcPr>
            <w:tcW w:w="14175" w:type="dxa"/>
            <w:gridSpan w:val="2"/>
            <w:tcBorders>
              <w:top w:val="single" w:sz="4" w:space="0" w:color="auto"/>
              <w:left w:val="nil"/>
              <w:bottom w:val="nil"/>
              <w:right w:val="nil"/>
            </w:tcBorders>
            <w:vAlign w:val="center"/>
          </w:tcPr>
          <w:p w:rsidR="005006DF" w:rsidRPr="00A631D1" w:rsidRDefault="001F1DF0" w:rsidP="0043522B">
            <w:pPr>
              <w:spacing w:before="120" w:after="120"/>
              <w:jc w:val="both"/>
              <w:rPr>
                <w:rFonts w:ascii="Arial" w:hAnsi="Arial" w:cs="Arial"/>
                <w:noProof/>
                <w:sz w:val="24"/>
                <w:szCs w:val="24"/>
              </w:rPr>
            </w:pPr>
            <w:r w:rsidRPr="00A631D1">
              <w:rPr>
                <w:rFonts w:ascii="Arial" w:hAnsi="Arial" w:cs="Arial"/>
                <w:noProof/>
                <w:sz w:val="24"/>
                <w:szCs w:val="24"/>
              </w:rPr>
              <w:t>O Relatório de Simulação Luminotécnica, produzido por meio do Software Dialux Evo, utilizado nasimulação luminotécnica acima,</w:t>
            </w:r>
            <w:r w:rsidR="00D72A52" w:rsidRPr="00A631D1">
              <w:rPr>
                <w:rFonts w:ascii="Arial" w:hAnsi="Arial" w:cs="Arial"/>
                <w:noProof/>
                <w:sz w:val="24"/>
                <w:szCs w:val="24"/>
              </w:rPr>
              <w:t>deverá ser disponibilizado</w:t>
            </w:r>
            <w:r w:rsidRPr="00A631D1">
              <w:rPr>
                <w:rFonts w:ascii="Arial" w:hAnsi="Arial" w:cs="Arial"/>
                <w:noProof/>
                <w:sz w:val="24"/>
                <w:szCs w:val="24"/>
              </w:rPr>
              <w:t>, como anexo, no final do documento.</w:t>
            </w:r>
          </w:p>
        </w:tc>
      </w:tr>
    </w:tbl>
    <w:p w:rsidR="00C14DD5" w:rsidRPr="00A631D1" w:rsidRDefault="00C14DD5" w:rsidP="002E0705">
      <w:pPr>
        <w:spacing w:before="120" w:after="120"/>
        <w:ind w:left="720"/>
        <w:jc w:val="both"/>
        <w:rPr>
          <w:rFonts w:ascii="Arial" w:hAnsi="Arial" w:cs="Arial"/>
        </w:rPr>
      </w:pPr>
    </w:p>
    <w:p w:rsidR="002E0705" w:rsidRPr="00A631D1" w:rsidRDefault="002E0705" w:rsidP="00C14DD5">
      <w:pPr>
        <w:spacing w:before="120" w:after="120"/>
        <w:jc w:val="both"/>
        <w:rPr>
          <w:rFonts w:ascii="Arial" w:hAnsi="Arial" w:cs="Arial"/>
        </w:rPr>
        <w:sectPr w:rsidR="002E0705" w:rsidRPr="00A631D1" w:rsidSect="00F9252E">
          <w:pgSz w:w="16840" w:h="11907" w:orient="landscape" w:code="9"/>
          <w:pgMar w:top="1701" w:right="1418" w:bottom="1701" w:left="1418" w:header="709" w:footer="1418" w:gutter="0"/>
          <w:cols w:space="708"/>
          <w:docGrid w:linePitch="360"/>
        </w:sectPr>
      </w:pPr>
    </w:p>
    <w:p w:rsidR="009E59E0" w:rsidRPr="00A631D1" w:rsidRDefault="00666188" w:rsidP="00B24DC7">
      <w:pPr>
        <w:pStyle w:val="PargrafodaLista"/>
        <w:numPr>
          <w:ilvl w:val="1"/>
          <w:numId w:val="18"/>
        </w:numPr>
        <w:spacing w:before="360" w:after="120"/>
        <w:ind w:left="794" w:hanging="794"/>
        <w:contextualSpacing w:val="0"/>
        <w:rPr>
          <w:rFonts w:ascii="Arial" w:hAnsi="Arial" w:cs="Arial"/>
          <w:b/>
          <w:bCs/>
        </w:rPr>
      </w:pPr>
      <w:r w:rsidRPr="00A631D1">
        <w:rPr>
          <w:rFonts w:ascii="Arial" w:hAnsi="Arial" w:cs="Arial"/>
          <w:b/>
          <w:bCs/>
        </w:rPr>
        <w:lastRenderedPageBreak/>
        <w:t xml:space="preserve">CONSTRUÇÃO DA LINHA DE BASE: “CENÁRIOS/PADRÕES” </w:t>
      </w:r>
    </w:p>
    <w:p w:rsidR="0002392E" w:rsidRPr="00A631D1" w:rsidRDefault="0002392E" w:rsidP="0002392E">
      <w:pPr>
        <w:spacing w:before="240" w:after="120"/>
        <w:jc w:val="both"/>
        <w:rPr>
          <w:rFonts w:ascii="Arial" w:hAnsi="Arial" w:cs="Arial"/>
        </w:rPr>
      </w:pPr>
      <w:r w:rsidRPr="00A631D1">
        <w:rPr>
          <w:rFonts w:ascii="Arial" w:hAnsi="Arial" w:cs="Arial"/>
        </w:rPr>
        <w:t>Deve-se garantir a realização de 1 (uma) construção de linha de base para cada cenário/padrão estabelecido no projeto luminotécnico.</w:t>
      </w:r>
    </w:p>
    <w:p w:rsidR="00B44DB2" w:rsidRPr="00A631D1" w:rsidRDefault="000352AC" w:rsidP="0002392E">
      <w:pPr>
        <w:spacing w:before="240" w:after="120"/>
        <w:jc w:val="both"/>
        <w:rPr>
          <w:rFonts w:ascii="Arial" w:hAnsi="Arial" w:cs="Arial"/>
        </w:rPr>
      </w:pPr>
      <w:r w:rsidRPr="00A631D1">
        <w:rPr>
          <w:rFonts w:ascii="Arial" w:hAnsi="Arial" w:cs="Arial"/>
        </w:rPr>
        <w:t>Inicialmente, a</w:t>
      </w:r>
      <w:r w:rsidR="00B44DB2" w:rsidRPr="00A631D1">
        <w:rPr>
          <w:rFonts w:ascii="Arial" w:hAnsi="Arial" w:cs="Arial"/>
        </w:rPr>
        <w:t xml:space="preserve">té que as medições de potência nos equipamentos possam ser </w:t>
      </w:r>
      <w:r w:rsidR="006E742F" w:rsidRPr="00A631D1">
        <w:rPr>
          <w:rFonts w:ascii="Arial" w:hAnsi="Arial" w:cs="Arial"/>
        </w:rPr>
        <w:t>concluídas</w:t>
      </w:r>
      <w:r w:rsidR="00B44DB2" w:rsidRPr="00A631D1">
        <w:rPr>
          <w:rFonts w:ascii="Arial" w:hAnsi="Arial" w:cs="Arial"/>
        </w:rPr>
        <w:t>, fato que ocorrerá no período de execução da obra, deve-se adotar a contribuição do reator como sendo 10% da potência nominal da lâmpada existente.</w:t>
      </w:r>
    </w:p>
    <w:p w:rsidR="000352AC" w:rsidRPr="00A631D1" w:rsidRDefault="000352AC" w:rsidP="0002392E">
      <w:pPr>
        <w:spacing w:before="240" w:after="120"/>
        <w:jc w:val="both"/>
        <w:rPr>
          <w:rFonts w:ascii="Arial" w:hAnsi="Arial" w:cs="Arial"/>
        </w:rPr>
      </w:pPr>
      <w:r w:rsidRPr="00A631D1">
        <w:rPr>
          <w:rFonts w:ascii="Arial" w:hAnsi="Arial" w:cs="Arial"/>
        </w:rPr>
        <w:t xml:space="preserve">Com a conclusão das medições, os valores reais medidos, </w:t>
      </w:r>
      <w:r w:rsidR="006E742F" w:rsidRPr="00A631D1">
        <w:rPr>
          <w:rFonts w:ascii="Arial" w:hAnsi="Arial" w:cs="Arial"/>
        </w:rPr>
        <w:t>serão</w:t>
      </w:r>
      <w:r w:rsidRPr="00A631D1">
        <w:rPr>
          <w:rFonts w:ascii="Arial" w:hAnsi="Arial" w:cs="Arial"/>
        </w:rPr>
        <w:t xml:space="preserve"> incorporados no gráfico.</w:t>
      </w:r>
    </w:p>
    <w:p w:rsidR="00BE28A0" w:rsidRPr="00A631D1" w:rsidRDefault="009E59E0" w:rsidP="00B24DC7">
      <w:pPr>
        <w:pStyle w:val="PargrafodaLista"/>
        <w:numPr>
          <w:ilvl w:val="2"/>
          <w:numId w:val="18"/>
        </w:numPr>
        <w:spacing w:before="360" w:after="120"/>
        <w:ind w:left="851" w:hanging="851"/>
        <w:contextualSpacing w:val="0"/>
        <w:jc w:val="both"/>
        <w:rPr>
          <w:rFonts w:ascii="Arial" w:hAnsi="Arial" w:cs="Arial"/>
        </w:rPr>
      </w:pPr>
      <w:r w:rsidRPr="00A631D1">
        <w:rPr>
          <w:rFonts w:ascii="Arial" w:hAnsi="Arial" w:cs="Arial"/>
          <w:b/>
          <w:bCs/>
        </w:rPr>
        <w:t>ANTES da Ação de EE</w:t>
      </w:r>
      <w:r w:rsidRPr="00A631D1">
        <w:rPr>
          <w:rFonts w:ascii="Arial" w:hAnsi="Arial" w:cs="Arial"/>
        </w:rPr>
        <w:t xml:space="preserve">: CENÁRIO/PADRÃO </w:t>
      </w:r>
      <w:r w:rsidRPr="00A631D1">
        <w:rPr>
          <w:rFonts w:ascii="Arial" w:hAnsi="Arial" w:cs="Arial"/>
          <w:b/>
          <w:bCs/>
          <w:highlight w:val="yellow"/>
        </w:rPr>
        <w:t>“</w:t>
      </w:r>
      <w:r w:rsidR="00666188" w:rsidRPr="00A631D1">
        <w:rPr>
          <w:rFonts w:ascii="Arial" w:hAnsi="Arial" w:cs="Arial"/>
          <w:b/>
          <w:bCs/>
          <w:highlight w:val="yellow"/>
        </w:rPr>
        <w:t>X</w:t>
      </w:r>
      <w:r w:rsidRPr="00A631D1">
        <w:rPr>
          <w:rFonts w:ascii="Arial" w:hAnsi="Arial" w:cs="Arial"/>
          <w:b/>
          <w:bCs/>
          <w:highlight w:val="yellow"/>
        </w:rPr>
        <w:t>”</w:t>
      </w:r>
    </w:p>
    <w:p w:rsidR="00BE28A0" w:rsidRPr="00A631D1" w:rsidRDefault="00BE28A0" w:rsidP="00B24DC7">
      <w:pPr>
        <w:pStyle w:val="PargrafodaLista"/>
        <w:numPr>
          <w:ilvl w:val="0"/>
          <w:numId w:val="27"/>
        </w:numPr>
        <w:spacing w:before="120" w:after="120"/>
        <w:ind w:left="851" w:hanging="357"/>
        <w:contextualSpacing w:val="0"/>
        <w:jc w:val="both"/>
        <w:rPr>
          <w:rFonts w:ascii="Arial" w:hAnsi="Arial" w:cs="Arial"/>
        </w:rPr>
      </w:pPr>
      <w:r w:rsidRPr="00A631D1">
        <w:rPr>
          <w:rFonts w:ascii="Arial" w:hAnsi="Arial" w:cs="Arial"/>
        </w:rPr>
        <w:t>Característica</w:t>
      </w:r>
      <w:r w:rsidR="00224B5D">
        <w:rPr>
          <w:rFonts w:ascii="Arial" w:hAnsi="Arial" w:cs="Arial"/>
        </w:rPr>
        <w:t xml:space="preserve"> </w:t>
      </w:r>
      <w:r w:rsidRPr="00A631D1">
        <w:rPr>
          <w:rFonts w:ascii="Arial" w:hAnsi="Arial" w:cs="Arial"/>
        </w:rPr>
        <w:t xml:space="preserve">da luminária existente: </w:t>
      </w:r>
      <w:r w:rsidRPr="00A631D1">
        <w:rPr>
          <w:rFonts w:ascii="Arial" w:hAnsi="Arial" w:cs="Arial"/>
          <w:b/>
          <w:bCs/>
          <w:highlight w:val="yellow"/>
        </w:rPr>
        <w:t>VS 400W</w:t>
      </w:r>
    </w:p>
    <w:p w:rsidR="00BE28A0" w:rsidRPr="00A631D1" w:rsidRDefault="00BE28A0" w:rsidP="00B24DC7">
      <w:pPr>
        <w:pStyle w:val="PargrafodaLista"/>
        <w:numPr>
          <w:ilvl w:val="0"/>
          <w:numId w:val="27"/>
        </w:numPr>
        <w:spacing w:before="120" w:after="120"/>
        <w:ind w:left="851" w:hanging="357"/>
        <w:contextualSpacing w:val="0"/>
        <w:jc w:val="both"/>
        <w:rPr>
          <w:rFonts w:ascii="Arial" w:hAnsi="Arial" w:cs="Arial"/>
        </w:rPr>
      </w:pPr>
      <w:r w:rsidRPr="00A631D1">
        <w:rPr>
          <w:rFonts w:ascii="Arial" w:hAnsi="Arial" w:cs="Arial"/>
        </w:rPr>
        <w:t xml:space="preserve">Característica da luminária ajustada: </w:t>
      </w:r>
      <w:r w:rsidRPr="00A631D1">
        <w:rPr>
          <w:rFonts w:ascii="Arial" w:hAnsi="Arial" w:cs="Arial"/>
          <w:b/>
          <w:bCs/>
          <w:highlight w:val="yellow"/>
        </w:rPr>
        <w:t>VS 250W</w:t>
      </w:r>
    </w:p>
    <w:p w:rsidR="009E59E0" w:rsidRPr="00A631D1" w:rsidRDefault="003C021E" w:rsidP="001B0A84">
      <w:pPr>
        <w:pStyle w:val="PargrafodaLista"/>
        <w:spacing w:before="360" w:after="120"/>
        <w:ind w:left="851"/>
        <w:contextualSpacing w:val="0"/>
        <w:jc w:val="both"/>
        <w:rPr>
          <w:rFonts w:ascii="Arial" w:hAnsi="Arial" w:cs="Arial"/>
        </w:rPr>
      </w:pPr>
      <w:r w:rsidRPr="00A631D1">
        <w:rPr>
          <w:rFonts w:ascii="Arial" w:hAnsi="Arial" w:cs="Arial"/>
          <w:b/>
          <w:bCs/>
        </w:rPr>
        <w:t xml:space="preserve">IP existente </w:t>
      </w:r>
      <w:r w:rsidRPr="00A631D1">
        <w:rPr>
          <w:rFonts w:ascii="Arial" w:hAnsi="Arial" w:cs="Arial"/>
          <w:b/>
          <w:bCs/>
          <w:highlight w:val="yellow"/>
        </w:rPr>
        <w:t>superdimensionada</w:t>
      </w:r>
      <w:r w:rsidR="009E59E0" w:rsidRPr="00A631D1">
        <w:rPr>
          <w:rFonts w:ascii="Arial" w:hAnsi="Arial" w:cs="Arial"/>
        </w:rPr>
        <w:t xml:space="preserve"> em relação </w:t>
      </w:r>
      <w:r w:rsidR="00A125AD" w:rsidRPr="00A631D1">
        <w:rPr>
          <w:rFonts w:ascii="Arial" w:hAnsi="Arial" w:cs="Arial"/>
        </w:rPr>
        <w:t>a</w:t>
      </w:r>
      <w:r w:rsidR="00FC52CC" w:rsidRPr="00A631D1">
        <w:rPr>
          <w:rFonts w:ascii="Arial" w:hAnsi="Arial" w:cs="Arial"/>
        </w:rPr>
        <w:t xml:space="preserve">o </w:t>
      </w:r>
      <w:r w:rsidR="00BE28A0" w:rsidRPr="00A631D1">
        <w:rPr>
          <w:rFonts w:ascii="Arial" w:hAnsi="Arial" w:cs="Arial"/>
        </w:rPr>
        <w:t xml:space="preserve">Iluminância Média - </w:t>
      </w:r>
      <w:r w:rsidR="00A125AD" w:rsidRPr="00A631D1">
        <w:rPr>
          <w:rFonts w:ascii="Arial" w:hAnsi="Arial" w:cs="Arial"/>
        </w:rPr>
        <w:t>Emédio</w:t>
      </w:r>
      <w:r w:rsidR="00FC52CC" w:rsidRPr="00A631D1">
        <w:rPr>
          <w:rFonts w:ascii="Arial" w:hAnsi="Arial" w:cs="Arial"/>
        </w:rPr>
        <w:t xml:space="preserve"> simulado</w:t>
      </w:r>
      <w:r w:rsidR="00BE28A0" w:rsidRPr="00A631D1">
        <w:rPr>
          <w:rFonts w:ascii="Arial" w:hAnsi="Arial" w:cs="Arial"/>
        </w:rPr>
        <w:t>em relação</w:t>
      </w:r>
      <w:r w:rsidR="00D63205" w:rsidRPr="00A631D1">
        <w:rPr>
          <w:rFonts w:ascii="Arial" w:hAnsi="Arial" w:cs="Arial"/>
        </w:rPr>
        <w:t>à</w:t>
      </w:r>
      <w:r w:rsidR="009E59E0" w:rsidRPr="00A631D1">
        <w:rPr>
          <w:rFonts w:ascii="Arial" w:hAnsi="Arial" w:cs="Arial"/>
        </w:rPr>
        <w:t xml:space="preserve"> NBR 5101</w:t>
      </w:r>
      <w:r w:rsidR="00BE28A0" w:rsidRPr="00A631D1">
        <w:rPr>
          <w:rFonts w:ascii="Arial" w:hAnsi="Arial" w:cs="Arial"/>
        </w:rPr>
        <w:t>.</w:t>
      </w:r>
    </w:p>
    <w:p w:rsidR="001B0A84" w:rsidRPr="00A631D1" w:rsidRDefault="00347B07" w:rsidP="00A93D00">
      <w:pPr>
        <w:spacing w:before="360" w:after="120"/>
        <w:jc w:val="both"/>
        <w:rPr>
          <w:rFonts w:ascii="Arial" w:hAnsi="Arial" w:cs="Arial"/>
        </w:rPr>
      </w:pPr>
      <w:r>
        <w:rPr>
          <w:rFonts w:ascii="Arial" w:hAnsi="Arial" w:cs="Arial"/>
          <w:noProof/>
        </w:rPr>
        <w:pict>
          <v:roundrect id="Retângulo: Cantos Arredondados 1" o:spid="_x0000_s1395" style="position:absolute;left:0;text-align:left;margin-left:223pt;margin-top:81.25pt;width:188.35pt;height:40.2pt;z-index:2517043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" filled="f" strokecolor="#c00000" strokeweight="2.25pt">
            <v:stroke dashstyle="1 1" joinstyle="miter"/>
          </v:roundrect>
        </w:pict>
      </w:r>
      <w:r>
        <w:rPr>
          <w:rFonts w:ascii="Arial" w:hAnsi="Arial" w:cs="Arial"/>
          <w:noProof/>
        </w:rPr>
        <w:pict>
          <v:shapetype id="_x0000_t202" coordsize="21600,21600" o:spt="202" path="m,l,21600r21600,l21600,xe">
            <v:stroke joinstyle="miter"/>
            <v:path gradientshapeok="t" o:connecttype="rect"/>
          </v:shapetype>
          <v:shape id="Caixa de Texto 36" o:spid="_x0000_s1375" type="#_x0000_t202" style="position:absolute;left:0;text-align:left;margin-left:254.45pt;margin-top:52.85pt;width:139.9pt;height:20.5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" filled="f" stroked="f">
            <v:textbox style="mso-fit-shape-to-text:t">
              <w:txbxContent>
                <w:p w:rsidR="00105912" w:rsidRDefault="00105912" w:rsidP="000E5D03">
                  <w:pPr>
                    <w:jc w:val="right"/>
                  </w:pPr>
                  <w:r>
                    <w:rPr>
                      <w:rFonts w:ascii="Arial" w:hAnsi="Arial" w:cstheme="minorBidi"/>
                      <w:color w:val="C00000"/>
                      <w:sz w:val="22"/>
                      <w:szCs w:val="22"/>
                    </w:rPr>
                    <w:t>Ajuste da Linha de Base</w:t>
                  </w:r>
                </w:p>
              </w:txbxContent>
            </v:textbox>
          </v:shape>
        </w:pict>
      </w:r>
      <w:r w:rsidR="000E5D03" w:rsidRPr="00A631D1">
        <w:rPr>
          <w:rFonts w:ascii="Arial" w:hAnsi="Arial" w:cs="Arial"/>
          <w:noProof/>
        </w:rPr>
        <w:drawing>
          <wp:inline distT="0" distB="0" distL="0" distR="0">
            <wp:extent cx="5400675" cy="3925613"/>
            <wp:effectExtent l="0" t="0" r="0" b="0"/>
            <wp:docPr id="1" name="Gráfico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BF3F6A3-8C62-4DF3-922D-E625363ABF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93D00" w:rsidRPr="00A631D1" w:rsidRDefault="00A93D00" w:rsidP="001B0A84">
      <w:pPr>
        <w:pStyle w:val="PargrafodaLista"/>
        <w:spacing w:before="360" w:after="120"/>
        <w:ind w:left="851"/>
        <w:contextualSpacing w:val="0"/>
        <w:jc w:val="both"/>
        <w:rPr>
          <w:rFonts w:ascii="Arial" w:hAnsi="Arial" w:cs="Arial"/>
        </w:rPr>
      </w:pPr>
    </w:p>
    <w:p w:rsidR="001B0A84" w:rsidRPr="00A631D1" w:rsidRDefault="009E59E0" w:rsidP="00B24DC7">
      <w:pPr>
        <w:pStyle w:val="PargrafodaLista"/>
        <w:numPr>
          <w:ilvl w:val="2"/>
          <w:numId w:val="18"/>
        </w:numPr>
        <w:spacing w:before="360" w:after="120"/>
        <w:ind w:left="851" w:hanging="851"/>
        <w:contextualSpacing w:val="0"/>
        <w:jc w:val="both"/>
        <w:rPr>
          <w:rFonts w:ascii="Arial" w:hAnsi="Arial" w:cs="Arial"/>
          <w:b/>
          <w:bCs/>
        </w:rPr>
      </w:pPr>
      <w:r w:rsidRPr="00A631D1">
        <w:rPr>
          <w:rFonts w:ascii="Arial" w:hAnsi="Arial" w:cs="Arial"/>
          <w:b/>
          <w:bCs/>
        </w:rPr>
        <w:t xml:space="preserve">ANTES da Ação de EE: </w:t>
      </w:r>
      <w:r w:rsidRPr="00A631D1">
        <w:rPr>
          <w:rFonts w:ascii="Arial" w:hAnsi="Arial" w:cs="Arial"/>
        </w:rPr>
        <w:t xml:space="preserve">CENÁRIO/PADRÃO </w:t>
      </w:r>
      <w:r w:rsidRPr="00A631D1">
        <w:rPr>
          <w:rFonts w:ascii="Arial" w:hAnsi="Arial" w:cs="Arial"/>
          <w:b/>
          <w:bCs/>
          <w:highlight w:val="yellow"/>
        </w:rPr>
        <w:t>“</w:t>
      </w:r>
      <w:r w:rsidR="00FC52CC" w:rsidRPr="00A631D1">
        <w:rPr>
          <w:rFonts w:ascii="Arial" w:hAnsi="Arial" w:cs="Arial"/>
          <w:b/>
          <w:bCs/>
          <w:highlight w:val="yellow"/>
        </w:rPr>
        <w:t>Y</w:t>
      </w:r>
      <w:r w:rsidRPr="00A631D1">
        <w:rPr>
          <w:rFonts w:ascii="Arial" w:hAnsi="Arial" w:cs="Arial"/>
          <w:b/>
          <w:bCs/>
          <w:highlight w:val="yellow"/>
        </w:rPr>
        <w:t>”</w:t>
      </w:r>
    </w:p>
    <w:p w:rsidR="001B0A84" w:rsidRPr="00A631D1" w:rsidRDefault="001B0A84" w:rsidP="00B24DC7">
      <w:pPr>
        <w:pStyle w:val="PargrafodaLista"/>
        <w:numPr>
          <w:ilvl w:val="0"/>
          <w:numId w:val="22"/>
        </w:numPr>
        <w:spacing w:before="120" w:after="120"/>
        <w:ind w:left="851"/>
        <w:contextualSpacing w:val="0"/>
        <w:jc w:val="both"/>
        <w:rPr>
          <w:rFonts w:ascii="Arial" w:hAnsi="Arial" w:cs="Arial"/>
        </w:rPr>
      </w:pPr>
      <w:r w:rsidRPr="00A631D1">
        <w:rPr>
          <w:rFonts w:ascii="Arial" w:hAnsi="Arial" w:cs="Arial"/>
        </w:rPr>
        <w:lastRenderedPageBreak/>
        <w:t>Característica</w:t>
      </w:r>
      <w:r w:rsidR="00487DFF">
        <w:rPr>
          <w:rFonts w:ascii="Arial" w:hAnsi="Arial" w:cs="Arial"/>
        </w:rPr>
        <w:t xml:space="preserve"> </w:t>
      </w:r>
      <w:r w:rsidRPr="00A631D1">
        <w:rPr>
          <w:rFonts w:ascii="Arial" w:hAnsi="Arial" w:cs="Arial"/>
        </w:rPr>
        <w:t xml:space="preserve">da luminária existente: </w:t>
      </w:r>
      <w:r w:rsidRPr="00A631D1">
        <w:rPr>
          <w:rFonts w:ascii="Arial" w:hAnsi="Arial" w:cs="Arial"/>
          <w:b/>
          <w:bCs/>
          <w:highlight w:val="yellow"/>
        </w:rPr>
        <w:t>VS 400W</w:t>
      </w:r>
    </w:p>
    <w:p w:rsidR="001B0A84" w:rsidRPr="00A631D1" w:rsidRDefault="001B0A84" w:rsidP="00B24DC7">
      <w:pPr>
        <w:pStyle w:val="PargrafodaLista"/>
        <w:numPr>
          <w:ilvl w:val="0"/>
          <w:numId w:val="22"/>
        </w:numPr>
        <w:spacing w:before="120" w:after="120"/>
        <w:ind w:left="851" w:hanging="357"/>
        <w:contextualSpacing w:val="0"/>
        <w:jc w:val="both"/>
        <w:rPr>
          <w:rFonts w:ascii="Arial" w:hAnsi="Arial" w:cs="Arial"/>
        </w:rPr>
      </w:pPr>
      <w:r w:rsidRPr="00A631D1">
        <w:rPr>
          <w:rFonts w:ascii="Arial" w:hAnsi="Arial" w:cs="Arial"/>
        </w:rPr>
        <w:t xml:space="preserve">Característica da luminária ajustada: </w:t>
      </w:r>
      <w:r w:rsidRPr="00A631D1">
        <w:rPr>
          <w:rFonts w:ascii="Arial" w:hAnsi="Arial" w:cs="Arial"/>
          <w:b/>
          <w:bCs/>
          <w:highlight w:val="yellow"/>
        </w:rPr>
        <w:t>Não se Aplica</w:t>
      </w:r>
    </w:p>
    <w:p w:rsidR="001B0A84" w:rsidRPr="00A631D1" w:rsidRDefault="001B0A84" w:rsidP="001B0A84">
      <w:pPr>
        <w:pStyle w:val="PargrafodaLista"/>
        <w:spacing w:before="360" w:after="120"/>
        <w:ind w:left="851"/>
        <w:contextualSpacing w:val="0"/>
        <w:jc w:val="both"/>
        <w:rPr>
          <w:rFonts w:ascii="Arial" w:hAnsi="Arial" w:cs="Arial"/>
        </w:rPr>
      </w:pPr>
      <w:r w:rsidRPr="00A631D1">
        <w:rPr>
          <w:rFonts w:ascii="Arial" w:hAnsi="Arial" w:cs="Arial"/>
        </w:rPr>
        <w:t xml:space="preserve">IP existente </w:t>
      </w:r>
      <w:r w:rsidRPr="00A631D1">
        <w:rPr>
          <w:rFonts w:ascii="Arial" w:hAnsi="Arial" w:cs="Arial"/>
          <w:b/>
          <w:bCs/>
          <w:highlight w:val="yellow"/>
        </w:rPr>
        <w:t>compatível</w:t>
      </w:r>
      <w:r w:rsidRPr="00A631D1">
        <w:rPr>
          <w:rFonts w:ascii="Arial" w:hAnsi="Arial" w:cs="Arial"/>
        </w:rPr>
        <w:t xml:space="preserve">em relação ao Iluminância Média </w:t>
      </w:r>
      <w:r w:rsidR="00627A19">
        <w:rPr>
          <w:rFonts w:ascii="Arial" w:hAnsi="Arial" w:cs="Arial"/>
        </w:rPr>
        <w:t>–</w:t>
      </w:r>
      <w:r w:rsidRPr="00A631D1">
        <w:rPr>
          <w:rFonts w:ascii="Arial" w:hAnsi="Arial" w:cs="Arial"/>
        </w:rPr>
        <w:t xml:space="preserve"> E</w:t>
      </w:r>
      <w:r w:rsidR="00627A19">
        <w:rPr>
          <w:rFonts w:ascii="Arial" w:hAnsi="Arial" w:cs="Arial"/>
        </w:rPr>
        <w:t xml:space="preserve"> </w:t>
      </w:r>
      <w:r w:rsidRPr="00A631D1">
        <w:rPr>
          <w:rFonts w:ascii="Arial" w:hAnsi="Arial" w:cs="Arial"/>
        </w:rPr>
        <w:t xml:space="preserve">médio simulado em relação </w:t>
      </w:r>
      <w:r w:rsidR="00D63205" w:rsidRPr="00A631D1">
        <w:rPr>
          <w:rFonts w:ascii="Arial" w:hAnsi="Arial" w:cs="Arial"/>
        </w:rPr>
        <w:t>à</w:t>
      </w:r>
      <w:r w:rsidRPr="00A631D1">
        <w:rPr>
          <w:rFonts w:ascii="Arial" w:hAnsi="Arial" w:cs="Arial"/>
        </w:rPr>
        <w:t xml:space="preserve"> NBR 5101.</w:t>
      </w:r>
    </w:p>
    <w:p w:rsidR="00462DE0" w:rsidRPr="00A631D1" w:rsidRDefault="00120686" w:rsidP="00120686">
      <w:pPr>
        <w:spacing w:before="360" w:after="120"/>
        <w:jc w:val="center"/>
        <w:rPr>
          <w:rFonts w:ascii="Arial" w:hAnsi="Arial" w:cs="Arial"/>
        </w:rPr>
      </w:pPr>
      <w:r w:rsidRPr="00A631D1">
        <w:rPr>
          <w:rFonts w:ascii="Arial" w:hAnsi="Arial" w:cs="Arial"/>
          <w:noProof/>
        </w:rPr>
        <w:drawing>
          <wp:inline distT="0" distB="0" distL="0" distR="0">
            <wp:extent cx="4134485" cy="4303986"/>
            <wp:effectExtent l="0" t="0" r="0" b="1905"/>
            <wp:docPr id="462" name="Gráfico 46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FD2F6B7-0FF4-412F-8B4D-DE7DB2EB5D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62DE0" w:rsidRPr="00A631D1" w:rsidRDefault="00462DE0" w:rsidP="001B0A84">
      <w:pPr>
        <w:pStyle w:val="PargrafodaLista"/>
        <w:spacing w:before="360" w:after="120"/>
        <w:ind w:left="851"/>
        <w:contextualSpacing w:val="0"/>
        <w:jc w:val="both"/>
        <w:rPr>
          <w:rFonts w:ascii="Arial" w:hAnsi="Arial" w:cs="Arial"/>
        </w:rPr>
      </w:pPr>
    </w:p>
    <w:p w:rsidR="00462DE0" w:rsidRPr="00A631D1" w:rsidRDefault="00462DE0" w:rsidP="001B0A84">
      <w:pPr>
        <w:pStyle w:val="PargrafodaLista"/>
        <w:spacing w:before="360" w:after="120"/>
        <w:ind w:left="851"/>
        <w:contextualSpacing w:val="0"/>
        <w:jc w:val="both"/>
        <w:rPr>
          <w:rFonts w:ascii="Arial" w:hAnsi="Arial" w:cs="Arial"/>
        </w:rPr>
      </w:pPr>
    </w:p>
    <w:p w:rsidR="00462DE0" w:rsidRPr="00A631D1" w:rsidRDefault="00462DE0" w:rsidP="001B0A84">
      <w:pPr>
        <w:pStyle w:val="PargrafodaLista"/>
        <w:spacing w:before="360" w:after="120"/>
        <w:ind w:left="851"/>
        <w:contextualSpacing w:val="0"/>
        <w:jc w:val="both"/>
        <w:rPr>
          <w:rFonts w:ascii="Arial" w:hAnsi="Arial" w:cs="Arial"/>
        </w:rPr>
      </w:pPr>
    </w:p>
    <w:p w:rsidR="00462DE0" w:rsidRPr="00A631D1" w:rsidRDefault="00462DE0" w:rsidP="001B0A84">
      <w:pPr>
        <w:pStyle w:val="PargrafodaLista"/>
        <w:spacing w:before="360" w:after="120"/>
        <w:ind w:left="851"/>
        <w:contextualSpacing w:val="0"/>
        <w:jc w:val="both"/>
        <w:rPr>
          <w:rFonts w:ascii="Arial" w:hAnsi="Arial" w:cs="Arial"/>
        </w:rPr>
      </w:pPr>
    </w:p>
    <w:p w:rsidR="00462DE0" w:rsidRPr="00A631D1" w:rsidRDefault="00462DE0" w:rsidP="001B0A84">
      <w:pPr>
        <w:pStyle w:val="PargrafodaLista"/>
        <w:spacing w:before="360" w:after="120"/>
        <w:ind w:left="851"/>
        <w:contextualSpacing w:val="0"/>
        <w:jc w:val="both"/>
        <w:rPr>
          <w:rFonts w:ascii="Arial" w:hAnsi="Arial" w:cs="Arial"/>
        </w:rPr>
      </w:pPr>
    </w:p>
    <w:p w:rsidR="001B0A84" w:rsidRPr="00A631D1" w:rsidRDefault="001B0A84" w:rsidP="001B0A84">
      <w:pPr>
        <w:pStyle w:val="PargrafodaLista"/>
        <w:spacing w:before="360" w:after="120"/>
        <w:ind w:left="851"/>
        <w:contextualSpacing w:val="0"/>
        <w:jc w:val="both"/>
        <w:rPr>
          <w:rFonts w:ascii="Arial" w:hAnsi="Arial" w:cs="Arial"/>
        </w:rPr>
      </w:pPr>
    </w:p>
    <w:p w:rsidR="001B0A84" w:rsidRPr="00A631D1" w:rsidRDefault="009E59E0" w:rsidP="00B24DC7">
      <w:pPr>
        <w:pStyle w:val="PargrafodaLista"/>
        <w:numPr>
          <w:ilvl w:val="2"/>
          <w:numId w:val="18"/>
        </w:numPr>
        <w:spacing w:before="360" w:after="120"/>
        <w:ind w:left="851" w:hanging="851"/>
        <w:contextualSpacing w:val="0"/>
        <w:jc w:val="both"/>
        <w:rPr>
          <w:rFonts w:ascii="Arial" w:hAnsi="Arial" w:cs="Arial"/>
        </w:rPr>
      </w:pPr>
      <w:r w:rsidRPr="00A631D1">
        <w:rPr>
          <w:rFonts w:ascii="Arial" w:hAnsi="Arial" w:cs="Arial"/>
          <w:b/>
          <w:bCs/>
        </w:rPr>
        <w:t xml:space="preserve">ANTES da Ação de EE: </w:t>
      </w:r>
      <w:r w:rsidRPr="00A631D1">
        <w:rPr>
          <w:rFonts w:ascii="Arial" w:hAnsi="Arial" w:cs="Arial"/>
        </w:rPr>
        <w:t>CENÁRIO/PADRÃO</w:t>
      </w:r>
      <w:r w:rsidRPr="00A631D1">
        <w:rPr>
          <w:rFonts w:ascii="Arial" w:hAnsi="Arial" w:cs="Arial"/>
          <w:b/>
          <w:bCs/>
          <w:highlight w:val="yellow"/>
        </w:rPr>
        <w:t>“</w:t>
      </w:r>
      <w:r w:rsidR="00997AEE" w:rsidRPr="00A631D1">
        <w:rPr>
          <w:rFonts w:ascii="Arial" w:hAnsi="Arial" w:cs="Arial"/>
          <w:b/>
          <w:bCs/>
          <w:highlight w:val="yellow"/>
        </w:rPr>
        <w:t>Z</w:t>
      </w:r>
      <w:r w:rsidRPr="00A631D1">
        <w:rPr>
          <w:rFonts w:ascii="Arial" w:hAnsi="Arial" w:cs="Arial"/>
          <w:b/>
          <w:bCs/>
          <w:highlight w:val="yellow"/>
        </w:rPr>
        <w:t>”</w:t>
      </w:r>
    </w:p>
    <w:p w:rsidR="001B0A84" w:rsidRPr="00A631D1" w:rsidRDefault="001B0A84" w:rsidP="00B24DC7">
      <w:pPr>
        <w:pStyle w:val="PargrafodaLista"/>
        <w:numPr>
          <w:ilvl w:val="0"/>
          <w:numId w:val="23"/>
        </w:numPr>
        <w:spacing w:before="120" w:after="120"/>
        <w:ind w:left="851"/>
        <w:contextualSpacing w:val="0"/>
        <w:jc w:val="both"/>
        <w:rPr>
          <w:rFonts w:ascii="Arial" w:hAnsi="Arial" w:cs="Arial"/>
        </w:rPr>
      </w:pPr>
      <w:r w:rsidRPr="00A631D1">
        <w:rPr>
          <w:rFonts w:ascii="Arial" w:hAnsi="Arial" w:cs="Arial"/>
        </w:rPr>
        <w:t>Característica</w:t>
      </w:r>
      <w:r w:rsidR="00CF545A">
        <w:rPr>
          <w:rFonts w:ascii="Arial" w:hAnsi="Arial" w:cs="Arial"/>
        </w:rPr>
        <w:t xml:space="preserve"> </w:t>
      </w:r>
      <w:r w:rsidRPr="00A631D1">
        <w:rPr>
          <w:rFonts w:ascii="Arial" w:hAnsi="Arial" w:cs="Arial"/>
        </w:rPr>
        <w:t xml:space="preserve">da luminária existente: </w:t>
      </w:r>
      <w:r w:rsidRPr="00A631D1">
        <w:rPr>
          <w:rFonts w:ascii="Arial" w:hAnsi="Arial" w:cs="Arial"/>
          <w:b/>
          <w:bCs/>
          <w:highlight w:val="yellow"/>
        </w:rPr>
        <w:t xml:space="preserve">VS </w:t>
      </w:r>
      <w:r w:rsidR="00565819" w:rsidRPr="00A631D1">
        <w:rPr>
          <w:rFonts w:ascii="Arial" w:hAnsi="Arial" w:cs="Arial"/>
          <w:b/>
          <w:bCs/>
          <w:highlight w:val="yellow"/>
        </w:rPr>
        <w:t>1</w:t>
      </w:r>
      <w:r w:rsidRPr="00A631D1">
        <w:rPr>
          <w:rFonts w:ascii="Arial" w:hAnsi="Arial" w:cs="Arial"/>
          <w:b/>
          <w:bCs/>
          <w:highlight w:val="yellow"/>
        </w:rPr>
        <w:t>00W</w:t>
      </w:r>
    </w:p>
    <w:p w:rsidR="001B0A84" w:rsidRPr="00A631D1" w:rsidRDefault="001B0A84" w:rsidP="00B24DC7">
      <w:pPr>
        <w:pStyle w:val="PargrafodaLista"/>
        <w:numPr>
          <w:ilvl w:val="0"/>
          <w:numId w:val="23"/>
        </w:numPr>
        <w:spacing w:before="120" w:after="120"/>
        <w:ind w:left="851"/>
        <w:contextualSpacing w:val="0"/>
        <w:jc w:val="both"/>
        <w:rPr>
          <w:rFonts w:ascii="Arial" w:hAnsi="Arial" w:cs="Arial"/>
        </w:rPr>
      </w:pPr>
      <w:r w:rsidRPr="00A631D1">
        <w:rPr>
          <w:rFonts w:ascii="Arial" w:hAnsi="Arial" w:cs="Arial"/>
        </w:rPr>
        <w:lastRenderedPageBreak/>
        <w:t xml:space="preserve">Característica da luminária ajustada: </w:t>
      </w:r>
      <w:r w:rsidR="00565819" w:rsidRPr="00A631D1">
        <w:rPr>
          <w:rFonts w:ascii="Arial" w:hAnsi="Arial" w:cs="Arial"/>
          <w:b/>
          <w:bCs/>
          <w:highlight w:val="yellow"/>
        </w:rPr>
        <w:t>VS 400W</w:t>
      </w:r>
    </w:p>
    <w:p w:rsidR="001B0A84" w:rsidRPr="00A631D1" w:rsidRDefault="003C021E" w:rsidP="001B0A84">
      <w:pPr>
        <w:pStyle w:val="PargrafodaLista"/>
        <w:spacing w:before="360" w:after="120"/>
        <w:ind w:left="851"/>
        <w:contextualSpacing w:val="0"/>
        <w:jc w:val="both"/>
        <w:rPr>
          <w:rFonts w:ascii="Arial" w:hAnsi="Arial" w:cs="Arial"/>
        </w:rPr>
      </w:pPr>
      <w:r w:rsidRPr="00A631D1">
        <w:rPr>
          <w:rFonts w:ascii="Arial" w:hAnsi="Arial" w:cs="Arial"/>
        </w:rPr>
        <w:t>I</w:t>
      </w:r>
      <w:r w:rsidR="001B0A84" w:rsidRPr="00A631D1">
        <w:rPr>
          <w:rFonts w:ascii="Arial" w:hAnsi="Arial" w:cs="Arial"/>
        </w:rPr>
        <w:t xml:space="preserve">P existente </w:t>
      </w:r>
      <w:r w:rsidR="001B0A84" w:rsidRPr="00A631D1">
        <w:rPr>
          <w:rFonts w:ascii="Arial" w:hAnsi="Arial" w:cs="Arial"/>
          <w:b/>
          <w:bCs/>
          <w:highlight w:val="yellow"/>
        </w:rPr>
        <w:t>subdimensionada</w:t>
      </w:r>
      <w:r w:rsidR="001B0A84" w:rsidRPr="00A631D1">
        <w:rPr>
          <w:rFonts w:ascii="Arial" w:hAnsi="Arial" w:cs="Arial"/>
        </w:rPr>
        <w:t xml:space="preserve"> em relação ao Iluminância Média - Emédio simulado em relação </w:t>
      </w:r>
      <w:r w:rsidR="00D63205" w:rsidRPr="00A631D1">
        <w:rPr>
          <w:rFonts w:ascii="Arial" w:hAnsi="Arial" w:cs="Arial"/>
        </w:rPr>
        <w:t>à</w:t>
      </w:r>
      <w:r w:rsidR="001B0A84" w:rsidRPr="00A631D1">
        <w:rPr>
          <w:rFonts w:ascii="Arial" w:hAnsi="Arial" w:cs="Arial"/>
        </w:rPr>
        <w:t xml:space="preserve"> NBR 5101.</w:t>
      </w:r>
    </w:p>
    <w:p w:rsidR="00C14DD5" w:rsidRPr="00A631D1" w:rsidRDefault="00347B07" w:rsidP="00462DE0">
      <w:pPr>
        <w:spacing w:before="360" w:after="120"/>
        <w:jc w:val="both"/>
        <w:rPr>
          <w:rFonts w:ascii="Arial" w:hAnsi="Arial" w:cs="Arial"/>
        </w:rPr>
      </w:pPr>
      <w:r>
        <w:rPr>
          <w:rFonts w:ascii="Arial" w:hAnsi="Arial" w:cs="Arial"/>
          <w:noProof/>
        </w:rPr>
        <w:pict>
          <v:roundrect id="_x0000_s1394" style="position:absolute;left:0;text-align:left;margin-left:230.9pt;margin-top:60.7pt;width:188.35pt;height:40.2pt;z-index:2517073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" filled="f" strokecolor="#c00000" strokeweight="2.25pt">
            <v:stroke dashstyle="1 1" joinstyle="miter"/>
          </v:roundrect>
        </w:pict>
      </w:r>
      <w:r>
        <w:rPr>
          <w:rFonts w:ascii="Arial" w:hAnsi="Arial" w:cs="Arial"/>
          <w:noProof/>
        </w:rPr>
        <w:pict>
          <v:shape id="Caixa de Texto 464" o:spid="_x0000_s1376" type="#_x0000_t202" style="position:absolute;left:0;text-align:left;margin-left:253.25pt;margin-top:32.2pt;width:139.9pt;height:20.5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" filled="f" stroked="f">
            <v:textbox style="mso-fit-shape-to-text:t">
              <w:txbxContent>
                <w:p w:rsidR="00105912" w:rsidRDefault="00105912" w:rsidP="00905619">
                  <w:pPr>
                    <w:jc w:val="right"/>
                  </w:pPr>
                  <w:r>
                    <w:rPr>
                      <w:rFonts w:ascii="Arial" w:hAnsi="Arial" w:cstheme="minorBidi"/>
                      <w:color w:val="C00000"/>
                      <w:sz w:val="22"/>
                      <w:szCs w:val="22"/>
                    </w:rPr>
                    <w:t>Ajuste da Linha de Base</w:t>
                  </w:r>
                </w:p>
              </w:txbxContent>
            </v:textbox>
          </v:shape>
        </w:pict>
      </w:r>
      <w:r w:rsidR="00905619" w:rsidRPr="00A631D1">
        <w:rPr>
          <w:rFonts w:ascii="Arial" w:hAnsi="Arial" w:cs="Arial"/>
          <w:noProof/>
        </w:rPr>
        <w:drawing>
          <wp:inline distT="0" distB="0" distL="0" distR="0">
            <wp:extent cx="5400675" cy="5171090"/>
            <wp:effectExtent l="0" t="0" r="0" b="0"/>
            <wp:docPr id="463" name="Gráfico 46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349ECB3-5A32-49FE-BD49-D97A69F029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14DD5" w:rsidRPr="00A631D1" w:rsidRDefault="00C14DD5" w:rsidP="001B0A84">
      <w:pPr>
        <w:pStyle w:val="PargrafodaLista"/>
        <w:spacing w:before="360" w:after="120"/>
        <w:ind w:left="851"/>
        <w:contextualSpacing w:val="0"/>
        <w:jc w:val="both"/>
        <w:rPr>
          <w:rFonts w:ascii="Arial" w:hAnsi="Arial" w:cs="Arial"/>
        </w:rPr>
      </w:pPr>
    </w:p>
    <w:p w:rsidR="009E59E0" w:rsidRPr="00A631D1" w:rsidRDefault="009E59E0" w:rsidP="00AC05C2">
      <w:pPr>
        <w:spacing w:before="120" w:after="120"/>
        <w:jc w:val="both"/>
        <w:rPr>
          <w:rFonts w:ascii="Arial" w:hAnsi="Arial" w:cs="Arial"/>
        </w:rPr>
      </w:pPr>
    </w:p>
    <w:p w:rsidR="003C021E" w:rsidRPr="00A631D1" w:rsidRDefault="003C021E" w:rsidP="00AC05C2">
      <w:pPr>
        <w:spacing w:before="120" w:after="120"/>
        <w:jc w:val="both"/>
        <w:rPr>
          <w:rFonts w:ascii="Arial" w:hAnsi="Arial" w:cs="Arial"/>
        </w:rPr>
      </w:pPr>
      <w:r w:rsidRPr="00A631D1">
        <w:rPr>
          <w:rFonts w:ascii="Arial" w:hAnsi="Arial" w:cs="Arial"/>
        </w:rPr>
        <w:br w:type="page"/>
      </w:r>
    </w:p>
    <w:p w:rsidR="00992EDA" w:rsidRPr="00A631D1" w:rsidRDefault="00655E25" w:rsidP="00B24DC7">
      <w:pPr>
        <w:pStyle w:val="PargrafodaLista"/>
        <w:numPr>
          <w:ilvl w:val="0"/>
          <w:numId w:val="13"/>
        </w:numPr>
        <w:spacing w:before="120" w:after="120"/>
        <w:ind w:left="426" w:hanging="284"/>
        <w:rPr>
          <w:rFonts w:ascii="Arial" w:hAnsi="Arial" w:cs="Arial"/>
          <w:b/>
          <w:bCs/>
          <w:color w:val="C00000"/>
        </w:rPr>
      </w:pPr>
      <w:r w:rsidRPr="00A631D1">
        <w:rPr>
          <w:rFonts w:ascii="Arial" w:hAnsi="Arial" w:cs="Arial"/>
          <w:b/>
          <w:bCs/>
          <w:color w:val="C00000"/>
        </w:rPr>
        <w:lastRenderedPageBreak/>
        <w:t>MINUTA DO RELATÓRIO FINAL DE MEDIÇÃO E VERIFICAÇÃO – M&amp;V</w:t>
      </w:r>
    </w:p>
    <w:p w:rsidR="009E59E0" w:rsidRPr="00A631D1" w:rsidRDefault="009E59E0" w:rsidP="00AC05C2">
      <w:pPr>
        <w:spacing w:before="120" w:after="120"/>
        <w:jc w:val="both"/>
        <w:rPr>
          <w:rFonts w:ascii="Arial" w:hAnsi="Arial" w:cs="Arial"/>
        </w:rPr>
      </w:pPr>
    </w:p>
    <w:p w:rsidR="00655E25" w:rsidRPr="00A631D1" w:rsidRDefault="00655E25" w:rsidP="00B24DC7">
      <w:pPr>
        <w:pStyle w:val="PargrafodaLista"/>
        <w:numPr>
          <w:ilvl w:val="0"/>
          <w:numId w:val="19"/>
        </w:numPr>
        <w:spacing w:before="120" w:after="120"/>
        <w:ind w:hanging="720"/>
        <w:rPr>
          <w:rFonts w:ascii="Arial" w:hAnsi="Arial" w:cs="Arial"/>
          <w:b/>
          <w:bCs/>
        </w:rPr>
      </w:pPr>
      <w:r w:rsidRPr="00A631D1">
        <w:rPr>
          <w:rFonts w:ascii="Arial" w:hAnsi="Arial" w:cs="Arial"/>
          <w:b/>
          <w:bCs/>
        </w:rPr>
        <w:t>RELATÓRIO FINAL DE MEDIÇÃO E VERIFICAÇÃO – M&amp;V</w:t>
      </w:r>
    </w:p>
    <w:p w:rsidR="00E96196" w:rsidRPr="00A631D1" w:rsidRDefault="00E96196" w:rsidP="00AC05C2">
      <w:pPr>
        <w:spacing w:before="120" w:after="120"/>
        <w:jc w:val="both"/>
        <w:rPr>
          <w:rFonts w:ascii="Arial" w:hAnsi="Arial" w:cs="Arial"/>
        </w:rPr>
      </w:pPr>
      <w:r w:rsidRPr="00A631D1">
        <w:rPr>
          <w:rFonts w:ascii="Arial" w:hAnsi="Arial" w:cs="Arial"/>
        </w:rPr>
        <w:t xml:space="preserve">Trata-se </w:t>
      </w:r>
      <w:r w:rsidR="002D5D39" w:rsidRPr="00A631D1">
        <w:rPr>
          <w:rFonts w:ascii="Arial" w:hAnsi="Arial" w:cs="Arial"/>
        </w:rPr>
        <w:t>de</w:t>
      </w:r>
      <w:r w:rsidRPr="00A631D1">
        <w:rPr>
          <w:rFonts w:ascii="Arial" w:hAnsi="Arial" w:cs="Arial"/>
        </w:rPr>
        <w:t xml:space="preserve"> relatório técnico que concentra os resultados das medições elétricas e luminotécnicas</w:t>
      </w:r>
      <w:r w:rsidR="002D5D39" w:rsidRPr="00A631D1">
        <w:rPr>
          <w:rFonts w:ascii="Arial" w:hAnsi="Arial" w:cs="Arial"/>
        </w:rPr>
        <w:t xml:space="preserve"> realizadas</w:t>
      </w:r>
      <w:r w:rsidR="004312B6" w:rsidRPr="00A631D1">
        <w:rPr>
          <w:rFonts w:ascii="Arial" w:hAnsi="Arial" w:cs="Arial"/>
        </w:rPr>
        <w:t xml:space="preserve"> antes e</w:t>
      </w:r>
      <w:r w:rsidR="00CF545A">
        <w:rPr>
          <w:rFonts w:ascii="Arial" w:hAnsi="Arial" w:cs="Arial"/>
        </w:rPr>
        <w:t xml:space="preserve"> </w:t>
      </w:r>
      <w:r w:rsidRPr="00A631D1">
        <w:rPr>
          <w:rFonts w:ascii="Arial" w:hAnsi="Arial" w:cs="Arial"/>
        </w:rPr>
        <w:t xml:space="preserve">após as ações de eficiência energética, ou seja, </w:t>
      </w:r>
      <w:r w:rsidR="004312B6" w:rsidRPr="00A631D1">
        <w:rPr>
          <w:rFonts w:ascii="Arial" w:hAnsi="Arial" w:cs="Arial"/>
        </w:rPr>
        <w:t xml:space="preserve">antes e </w:t>
      </w:r>
      <w:r w:rsidR="002D5D39" w:rsidRPr="00A631D1">
        <w:rPr>
          <w:rFonts w:ascii="Arial" w:hAnsi="Arial" w:cs="Arial"/>
        </w:rPr>
        <w:t>depois de</w:t>
      </w:r>
      <w:r w:rsidRPr="00A631D1">
        <w:rPr>
          <w:rFonts w:ascii="Arial" w:hAnsi="Arial" w:cs="Arial"/>
        </w:rPr>
        <w:t xml:space="preserve"> instaladas as luminárias LEDs.</w:t>
      </w:r>
    </w:p>
    <w:p w:rsidR="00E96196" w:rsidRPr="00A631D1" w:rsidRDefault="00E96196" w:rsidP="00AC05C2">
      <w:pPr>
        <w:spacing w:before="120" w:after="120"/>
        <w:jc w:val="both"/>
        <w:rPr>
          <w:rFonts w:ascii="Arial" w:hAnsi="Arial" w:cs="Arial"/>
        </w:rPr>
      </w:pPr>
      <w:r w:rsidRPr="00A631D1">
        <w:rPr>
          <w:rFonts w:ascii="Arial" w:hAnsi="Arial" w:cs="Arial"/>
        </w:rPr>
        <w:t>O relatório</w:t>
      </w:r>
      <w:r w:rsidR="002F121F" w:rsidRPr="00A631D1">
        <w:rPr>
          <w:rFonts w:ascii="Arial" w:hAnsi="Arial" w:cs="Arial"/>
        </w:rPr>
        <w:t xml:space="preserve">, dentre </w:t>
      </w:r>
      <w:r w:rsidR="002D5D39" w:rsidRPr="00A631D1">
        <w:rPr>
          <w:rFonts w:ascii="Arial" w:hAnsi="Arial" w:cs="Arial"/>
        </w:rPr>
        <w:t>outras informações</w:t>
      </w:r>
      <w:r w:rsidR="002F121F" w:rsidRPr="00A631D1">
        <w:rPr>
          <w:rFonts w:ascii="Arial" w:hAnsi="Arial" w:cs="Arial"/>
        </w:rPr>
        <w:t>,</w:t>
      </w:r>
      <w:r w:rsidR="002D5D39" w:rsidRPr="00A631D1">
        <w:rPr>
          <w:rFonts w:ascii="Arial" w:hAnsi="Arial" w:cs="Arial"/>
        </w:rPr>
        <w:t>apresenta</w:t>
      </w:r>
      <w:r w:rsidRPr="00A631D1">
        <w:rPr>
          <w:rFonts w:ascii="Arial" w:hAnsi="Arial" w:cs="Arial"/>
        </w:rPr>
        <w:t xml:space="preserve"> a economia de energia elétrica</w:t>
      </w:r>
      <w:r w:rsidR="002D5D39" w:rsidRPr="00A631D1">
        <w:rPr>
          <w:rFonts w:ascii="Arial" w:hAnsi="Arial" w:cs="Arial"/>
        </w:rPr>
        <w:t>,</w:t>
      </w:r>
      <w:r w:rsidRPr="00A631D1">
        <w:rPr>
          <w:rFonts w:ascii="Arial" w:hAnsi="Arial" w:cs="Arial"/>
        </w:rPr>
        <w:t xml:space="preserve"> advinda das ações </w:t>
      </w:r>
      <w:r w:rsidR="002F121F" w:rsidRPr="00A631D1">
        <w:rPr>
          <w:rFonts w:ascii="Arial" w:hAnsi="Arial" w:cs="Arial"/>
        </w:rPr>
        <w:t>de eficiência energética</w:t>
      </w:r>
      <w:r w:rsidR="002D5D39" w:rsidRPr="00A631D1">
        <w:rPr>
          <w:rFonts w:ascii="Arial" w:hAnsi="Arial" w:cs="Arial"/>
        </w:rPr>
        <w:t>,em relação</w:t>
      </w:r>
      <w:r w:rsidR="002F121F" w:rsidRPr="00A631D1">
        <w:rPr>
          <w:rFonts w:ascii="Arial" w:hAnsi="Arial" w:cs="Arial"/>
        </w:rPr>
        <w:t xml:space="preserve"> a duas</w:t>
      </w:r>
      <w:r w:rsidRPr="00A631D1">
        <w:rPr>
          <w:rFonts w:ascii="Arial" w:hAnsi="Arial" w:cs="Arial"/>
        </w:rPr>
        <w:t xml:space="preserve"> referências</w:t>
      </w:r>
      <w:r w:rsidR="002D5D39" w:rsidRPr="00A631D1">
        <w:rPr>
          <w:rFonts w:ascii="Arial" w:hAnsi="Arial" w:cs="Arial"/>
        </w:rPr>
        <w:t xml:space="preserve"> distintas</w:t>
      </w:r>
      <w:r w:rsidRPr="00A631D1">
        <w:rPr>
          <w:rFonts w:ascii="Arial" w:hAnsi="Arial" w:cs="Arial"/>
        </w:rPr>
        <w:t>, a saber:</w:t>
      </w:r>
    </w:p>
    <w:p w:rsidR="00E96196" w:rsidRPr="00A631D1" w:rsidRDefault="002F121F" w:rsidP="00BD14E9">
      <w:pPr>
        <w:pStyle w:val="PargrafodaLista"/>
        <w:numPr>
          <w:ilvl w:val="0"/>
          <w:numId w:val="10"/>
        </w:numPr>
        <w:spacing w:before="240" w:after="240"/>
        <w:ind w:hanging="720"/>
        <w:contextualSpacing w:val="0"/>
        <w:jc w:val="both"/>
        <w:rPr>
          <w:rFonts w:ascii="Arial" w:hAnsi="Arial" w:cs="Arial"/>
        </w:rPr>
      </w:pPr>
      <w:r w:rsidRPr="00A631D1">
        <w:rPr>
          <w:rFonts w:ascii="Arial" w:hAnsi="Arial" w:cs="Arial"/>
          <w:b/>
          <w:bCs/>
        </w:rPr>
        <w:t>Referência 1</w:t>
      </w:r>
      <w:r w:rsidRPr="00A631D1">
        <w:rPr>
          <w:rFonts w:ascii="Arial" w:hAnsi="Arial" w:cs="Arial"/>
        </w:rPr>
        <w:t xml:space="preserve">: </w:t>
      </w:r>
      <w:r w:rsidR="002D5D39" w:rsidRPr="00A631D1">
        <w:rPr>
          <w:rFonts w:ascii="Arial" w:hAnsi="Arial" w:cs="Arial"/>
        </w:rPr>
        <w:t xml:space="preserve">Energia Elétrica Economizada em relação </w:t>
      </w:r>
      <w:r w:rsidR="00D63205" w:rsidRPr="00A631D1">
        <w:rPr>
          <w:rFonts w:ascii="Arial" w:hAnsi="Arial" w:cs="Arial"/>
        </w:rPr>
        <w:t>à</w:t>
      </w:r>
      <w:r w:rsidR="002D5D39" w:rsidRPr="00A631D1">
        <w:rPr>
          <w:rFonts w:ascii="Arial" w:hAnsi="Arial" w:cs="Arial"/>
        </w:rPr>
        <w:t xml:space="preserve"> Linha de Base, em kWh</w:t>
      </w:r>
      <w:r w:rsidR="00EA2CEE" w:rsidRPr="00A631D1">
        <w:rPr>
          <w:rFonts w:ascii="Arial" w:hAnsi="Arial" w:cs="Arial"/>
        </w:rPr>
        <w:t xml:space="preserve"> (economia virtual)</w:t>
      </w:r>
      <w:r w:rsidR="002D5D39" w:rsidRPr="00A631D1">
        <w:rPr>
          <w:rFonts w:ascii="Arial" w:hAnsi="Arial" w:cs="Arial"/>
        </w:rPr>
        <w:t>;</w:t>
      </w:r>
    </w:p>
    <w:p w:rsidR="002D5D39" w:rsidRPr="00A631D1" w:rsidRDefault="002D5D39" w:rsidP="00BD14E9">
      <w:pPr>
        <w:pStyle w:val="PargrafodaLista"/>
        <w:numPr>
          <w:ilvl w:val="0"/>
          <w:numId w:val="10"/>
        </w:numPr>
        <w:spacing w:before="240" w:after="240"/>
        <w:ind w:hanging="720"/>
        <w:contextualSpacing w:val="0"/>
        <w:jc w:val="both"/>
        <w:rPr>
          <w:rFonts w:ascii="Arial" w:hAnsi="Arial" w:cs="Arial"/>
        </w:rPr>
      </w:pPr>
      <w:r w:rsidRPr="00A631D1">
        <w:rPr>
          <w:rFonts w:ascii="Arial" w:hAnsi="Arial" w:cs="Arial"/>
          <w:b/>
          <w:bCs/>
        </w:rPr>
        <w:t>Referência 2</w:t>
      </w:r>
      <w:r w:rsidRPr="00A631D1">
        <w:rPr>
          <w:rFonts w:ascii="Arial" w:hAnsi="Arial" w:cs="Arial"/>
        </w:rPr>
        <w:t xml:space="preserve">: Energia Elétrica Economizada em relação </w:t>
      </w:r>
      <w:r w:rsidR="00D63205" w:rsidRPr="00A631D1">
        <w:rPr>
          <w:rFonts w:ascii="Arial" w:hAnsi="Arial" w:cs="Arial"/>
        </w:rPr>
        <w:t>à</w:t>
      </w:r>
      <w:r w:rsidRPr="00A631D1">
        <w:rPr>
          <w:rFonts w:ascii="Arial" w:hAnsi="Arial" w:cs="Arial"/>
        </w:rPr>
        <w:t xml:space="preserve"> potência da luminária de IP existente no local, em kWh</w:t>
      </w:r>
      <w:r w:rsidR="00EA2CEE" w:rsidRPr="00A631D1">
        <w:rPr>
          <w:rFonts w:ascii="Arial" w:hAnsi="Arial" w:cs="Arial"/>
        </w:rPr>
        <w:t xml:space="preserve"> (economia real)</w:t>
      </w:r>
      <w:r w:rsidRPr="00A631D1">
        <w:rPr>
          <w:rFonts w:ascii="Arial" w:hAnsi="Arial" w:cs="Arial"/>
        </w:rPr>
        <w:t>.</w:t>
      </w:r>
    </w:p>
    <w:p w:rsidR="005156EE" w:rsidRPr="00A631D1" w:rsidRDefault="005156EE" w:rsidP="00B24DC7">
      <w:pPr>
        <w:pStyle w:val="PargrafodaLista"/>
        <w:numPr>
          <w:ilvl w:val="1"/>
          <w:numId w:val="20"/>
        </w:numPr>
        <w:spacing w:before="360" w:after="120"/>
        <w:ind w:left="794" w:hanging="794"/>
        <w:contextualSpacing w:val="0"/>
        <w:rPr>
          <w:rFonts w:ascii="Arial" w:hAnsi="Arial" w:cs="Arial"/>
          <w:b/>
          <w:bCs/>
        </w:rPr>
      </w:pPr>
      <w:r w:rsidRPr="00A631D1">
        <w:rPr>
          <w:rFonts w:ascii="Arial" w:hAnsi="Arial" w:cs="Arial"/>
          <w:b/>
          <w:bCs/>
        </w:rPr>
        <w:t xml:space="preserve">PERÍODO DE MEDIÇÕES </w:t>
      </w:r>
    </w:p>
    <w:p w:rsidR="005156EE" w:rsidRPr="00A631D1" w:rsidRDefault="00CF5B96" w:rsidP="00B24DC7">
      <w:pPr>
        <w:pStyle w:val="PargrafodaLista"/>
        <w:numPr>
          <w:ilvl w:val="2"/>
          <w:numId w:val="20"/>
        </w:numPr>
        <w:spacing w:before="360" w:after="120"/>
        <w:ind w:left="709" w:hanging="709"/>
        <w:contextualSpacing w:val="0"/>
        <w:rPr>
          <w:rFonts w:ascii="Arial" w:hAnsi="Arial" w:cs="Arial"/>
          <w:b/>
          <w:bCs/>
        </w:rPr>
      </w:pPr>
      <w:r w:rsidRPr="00A631D1">
        <w:rPr>
          <w:rFonts w:ascii="Arial" w:hAnsi="Arial" w:cs="Arial"/>
          <w:b/>
          <w:bCs/>
        </w:rPr>
        <w:t>G</w:t>
      </w:r>
      <w:r w:rsidR="005156EE" w:rsidRPr="00A631D1">
        <w:rPr>
          <w:rFonts w:ascii="Arial" w:hAnsi="Arial" w:cs="Arial"/>
          <w:b/>
          <w:bCs/>
        </w:rPr>
        <w:t xml:space="preserve">randeza </w:t>
      </w:r>
      <w:r w:rsidRPr="00A631D1">
        <w:rPr>
          <w:rFonts w:ascii="Arial" w:hAnsi="Arial" w:cs="Arial"/>
          <w:b/>
          <w:bCs/>
        </w:rPr>
        <w:t>E</w:t>
      </w:r>
      <w:r w:rsidR="005156EE" w:rsidRPr="00A631D1">
        <w:rPr>
          <w:rFonts w:ascii="Arial" w:hAnsi="Arial" w:cs="Arial"/>
          <w:b/>
          <w:bCs/>
        </w:rPr>
        <w:t xml:space="preserve">létrica: Potência (Watts): </w:t>
      </w:r>
    </w:p>
    <w:p w:rsidR="005156EE" w:rsidRPr="00A631D1" w:rsidRDefault="005156EE" w:rsidP="0012720D">
      <w:pPr>
        <w:spacing w:before="120" w:after="120"/>
        <w:jc w:val="both"/>
        <w:rPr>
          <w:rFonts w:ascii="Arial" w:hAnsi="Arial" w:cs="Arial"/>
        </w:rPr>
      </w:pPr>
      <w:r w:rsidRPr="00A631D1">
        <w:rPr>
          <w:rFonts w:ascii="Arial" w:hAnsi="Arial" w:cs="Arial"/>
        </w:rPr>
        <w:t xml:space="preserve">Tempo necessário para realizar3 (três) medição instantâneas sucessivas em cada luminária de IP convencional e LED contemplada no plano amostral. </w:t>
      </w:r>
    </w:p>
    <w:p w:rsidR="00CF5B96" w:rsidRPr="00A631D1" w:rsidRDefault="00CF5B96" w:rsidP="0012720D">
      <w:pPr>
        <w:spacing w:before="120" w:after="120"/>
        <w:jc w:val="both"/>
        <w:rPr>
          <w:rFonts w:ascii="Arial" w:hAnsi="Arial" w:cs="Arial"/>
        </w:rPr>
      </w:pPr>
      <w:r w:rsidRPr="00A631D1">
        <w:rPr>
          <w:rFonts w:ascii="Arial" w:hAnsi="Arial" w:cs="Arial"/>
        </w:rPr>
        <w:t>Por questões de custos as medições elétricas deverão ser realizadas em bancada de teste.</w:t>
      </w:r>
    </w:p>
    <w:p w:rsidR="005156EE" w:rsidRPr="00A631D1" w:rsidRDefault="00CF5B96" w:rsidP="00B24DC7">
      <w:pPr>
        <w:pStyle w:val="PargrafodaLista"/>
        <w:numPr>
          <w:ilvl w:val="2"/>
          <w:numId w:val="20"/>
        </w:numPr>
        <w:spacing w:before="360" w:after="120"/>
        <w:ind w:left="709" w:hanging="709"/>
        <w:contextualSpacing w:val="0"/>
        <w:rPr>
          <w:rFonts w:ascii="Arial" w:hAnsi="Arial" w:cs="Arial"/>
          <w:b/>
          <w:bCs/>
        </w:rPr>
      </w:pPr>
      <w:r w:rsidRPr="00A631D1">
        <w:rPr>
          <w:rFonts w:ascii="Arial" w:hAnsi="Arial" w:cs="Arial"/>
          <w:b/>
          <w:bCs/>
        </w:rPr>
        <w:t>G</w:t>
      </w:r>
      <w:r w:rsidR="005156EE" w:rsidRPr="00A631D1">
        <w:rPr>
          <w:rFonts w:ascii="Arial" w:hAnsi="Arial" w:cs="Arial"/>
          <w:b/>
          <w:bCs/>
        </w:rPr>
        <w:t xml:space="preserve">randeza </w:t>
      </w:r>
      <w:r w:rsidRPr="00A631D1">
        <w:rPr>
          <w:rFonts w:ascii="Arial" w:hAnsi="Arial" w:cs="Arial"/>
          <w:b/>
          <w:bCs/>
        </w:rPr>
        <w:t>L</w:t>
      </w:r>
      <w:r w:rsidR="005156EE" w:rsidRPr="00A631D1">
        <w:rPr>
          <w:rFonts w:ascii="Arial" w:hAnsi="Arial" w:cs="Arial"/>
          <w:b/>
          <w:bCs/>
        </w:rPr>
        <w:t>uminotécnica no Sistema de IP LED: Iluminância Média – Emédio (Lux) e Uniformidade (U):</w:t>
      </w:r>
    </w:p>
    <w:p w:rsidR="005156EE" w:rsidRPr="00A631D1" w:rsidRDefault="005156EE" w:rsidP="0012720D">
      <w:pPr>
        <w:spacing w:before="120" w:after="120"/>
        <w:jc w:val="both"/>
        <w:rPr>
          <w:rFonts w:ascii="Arial" w:hAnsi="Arial" w:cs="Arial"/>
        </w:rPr>
      </w:pPr>
      <w:r w:rsidRPr="00A631D1">
        <w:rPr>
          <w:rFonts w:ascii="Arial" w:hAnsi="Arial" w:cs="Arial"/>
        </w:rPr>
        <w:t xml:space="preserve">Tempo necessário para realizar, amostralmente, “após a ação </w:t>
      </w:r>
      <w:r w:rsidR="00912869">
        <w:rPr>
          <w:rFonts w:ascii="Arial" w:hAnsi="Arial" w:cs="Arial"/>
        </w:rPr>
        <w:t>de EE”, medições luminotécnicas</w:t>
      </w:r>
      <w:r w:rsidR="00CF5B96" w:rsidRPr="00A631D1">
        <w:rPr>
          <w:rFonts w:ascii="Arial" w:hAnsi="Arial" w:cs="Arial"/>
        </w:rPr>
        <w:t>,</w:t>
      </w:r>
      <w:r w:rsidR="00912869">
        <w:rPr>
          <w:rFonts w:ascii="Arial" w:hAnsi="Arial" w:cs="Arial"/>
        </w:rPr>
        <w:t xml:space="preserve"> </w:t>
      </w:r>
      <w:r w:rsidRPr="00A631D1">
        <w:rPr>
          <w:rFonts w:ascii="Arial" w:hAnsi="Arial" w:cs="Arial"/>
        </w:rPr>
        <w:t>“in loco”</w:t>
      </w:r>
      <w:r w:rsidR="00CF5B96" w:rsidRPr="00A631D1">
        <w:rPr>
          <w:rFonts w:ascii="Arial" w:hAnsi="Arial" w:cs="Arial"/>
        </w:rPr>
        <w:t>,</w:t>
      </w:r>
      <w:r w:rsidRPr="00A631D1">
        <w:rPr>
          <w:rFonts w:ascii="Arial" w:hAnsi="Arial" w:cs="Arial"/>
        </w:rPr>
        <w:t xml:space="preserve"> visando verificar o atendimento a NBR 5101 dos dois indicadores: iluminância média e uniformidade. </w:t>
      </w:r>
    </w:p>
    <w:p w:rsidR="005156EE" w:rsidRPr="00A631D1" w:rsidRDefault="005156EE" w:rsidP="00B24DC7">
      <w:pPr>
        <w:pStyle w:val="PargrafodaLista"/>
        <w:numPr>
          <w:ilvl w:val="1"/>
          <w:numId w:val="20"/>
        </w:numPr>
        <w:spacing w:before="360" w:after="120"/>
        <w:ind w:left="794" w:hanging="794"/>
        <w:contextualSpacing w:val="0"/>
        <w:rPr>
          <w:rFonts w:ascii="Arial" w:hAnsi="Arial" w:cs="Arial"/>
          <w:b/>
          <w:bCs/>
        </w:rPr>
      </w:pPr>
      <w:r w:rsidRPr="00A631D1">
        <w:rPr>
          <w:rFonts w:ascii="Arial" w:hAnsi="Arial" w:cs="Arial"/>
          <w:b/>
          <w:bCs/>
        </w:rPr>
        <w:t xml:space="preserve">MEDIÇÕES ELÉTRICAS </w:t>
      </w:r>
      <w:r w:rsidR="00956199" w:rsidRPr="00A631D1">
        <w:rPr>
          <w:rFonts w:ascii="Arial" w:hAnsi="Arial" w:cs="Arial"/>
          <w:b/>
          <w:bCs/>
        </w:rPr>
        <w:t>NAS</w:t>
      </w:r>
      <w:r w:rsidR="00CF5B96" w:rsidRPr="00A631D1">
        <w:rPr>
          <w:rFonts w:ascii="Arial" w:hAnsi="Arial" w:cs="Arial"/>
          <w:b/>
          <w:bCs/>
        </w:rPr>
        <w:t xml:space="preserve"> AMOSTRAS DE</w:t>
      </w:r>
      <w:r w:rsidRPr="00A631D1">
        <w:rPr>
          <w:rFonts w:ascii="Arial" w:hAnsi="Arial" w:cs="Arial"/>
          <w:b/>
          <w:bCs/>
        </w:rPr>
        <w:t xml:space="preserve"> IP EXISTENTE</w:t>
      </w:r>
    </w:p>
    <w:p w:rsidR="005156EE" w:rsidRPr="00A631D1" w:rsidRDefault="005156EE" w:rsidP="0012720D">
      <w:pPr>
        <w:spacing w:before="120" w:after="120"/>
        <w:jc w:val="both"/>
        <w:rPr>
          <w:rFonts w:ascii="Arial" w:hAnsi="Arial" w:cs="Arial"/>
        </w:rPr>
      </w:pPr>
      <w:r w:rsidRPr="00A631D1">
        <w:rPr>
          <w:rFonts w:ascii="Arial" w:hAnsi="Arial" w:cs="Arial"/>
        </w:rPr>
        <w:t>Para cada “cenário/padrão” estabelecido no projeto luminotécnico eleito para fornecer uma amostra, ou seja, um conjunto: luminária convencional + equipamentos auxiliares da iluminação pública existente para medições de grandezas elétricas, deve-se adotar o seguinte procedimento:</w:t>
      </w:r>
    </w:p>
    <w:p w:rsidR="005156EE" w:rsidRPr="00A631D1" w:rsidRDefault="005156EE" w:rsidP="0012720D">
      <w:pPr>
        <w:spacing w:before="120" w:after="120"/>
        <w:jc w:val="both"/>
        <w:rPr>
          <w:rFonts w:ascii="Arial" w:hAnsi="Arial" w:cs="Arial"/>
        </w:rPr>
      </w:pPr>
      <w:r w:rsidRPr="00A631D1">
        <w:rPr>
          <w:rFonts w:ascii="Arial" w:hAnsi="Arial" w:cs="Arial"/>
        </w:rPr>
        <w:t>1º passo:</w:t>
      </w:r>
    </w:p>
    <w:p w:rsidR="005156EE" w:rsidRPr="00A631D1" w:rsidRDefault="005156EE" w:rsidP="0012720D">
      <w:pPr>
        <w:spacing w:before="120" w:after="120"/>
        <w:jc w:val="both"/>
        <w:rPr>
          <w:rFonts w:ascii="Arial" w:hAnsi="Arial" w:cs="Arial"/>
        </w:rPr>
      </w:pPr>
      <w:r w:rsidRPr="00A631D1">
        <w:rPr>
          <w:rFonts w:ascii="Arial" w:hAnsi="Arial" w:cs="Arial"/>
        </w:rPr>
        <w:t>Deve-se eleger 1(um) logradouro/praça dentre as opções disponíveis no respectivo “cenário/padrão”, isso porque, eventualmente, um mesmo cenário/padrão pode conter mais de um logradouro/praça.</w:t>
      </w:r>
    </w:p>
    <w:p w:rsidR="00956199" w:rsidRPr="00A631D1" w:rsidRDefault="00956199" w:rsidP="005156EE">
      <w:pPr>
        <w:spacing w:before="120" w:after="120"/>
        <w:ind w:left="720"/>
        <w:jc w:val="both"/>
        <w:rPr>
          <w:rFonts w:ascii="Arial" w:hAnsi="Arial" w:cs="Arial"/>
        </w:rPr>
      </w:pPr>
    </w:p>
    <w:p w:rsidR="005156EE" w:rsidRPr="00A631D1" w:rsidRDefault="005156EE" w:rsidP="0012720D">
      <w:pPr>
        <w:spacing w:before="120" w:after="120"/>
        <w:jc w:val="both"/>
        <w:rPr>
          <w:rFonts w:ascii="Arial" w:hAnsi="Arial" w:cs="Arial"/>
        </w:rPr>
      </w:pPr>
      <w:r w:rsidRPr="00A631D1">
        <w:rPr>
          <w:rFonts w:ascii="Arial" w:hAnsi="Arial" w:cs="Arial"/>
        </w:rPr>
        <w:t>2º passo:</w:t>
      </w:r>
    </w:p>
    <w:p w:rsidR="005156EE" w:rsidRPr="00A631D1" w:rsidRDefault="005156EE" w:rsidP="0012720D">
      <w:pPr>
        <w:spacing w:before="120" w:after="120"/>
        <w:jc w:val="both"/>
        <w:rPr>
          <w:rFonts w:ascii="Arial" w:hAnsi="Arial" w:cs="Arial"/>
        </w:rPr>
      </w:pPr>
      <w:r w:rsidRPr="00A631D1">
        <w:rPr>
          <w:rFonts w:ascii="Arial" w:hAnsi="Arial" w:cs="Arial"/>
        </w:rPr>
        <w:lastRenderedPageBreak/>
        <w:t>No logradouro/praça escolhido, deve-se definir 1 (um) ponto específico ao longo de seu percurso para realizar a respectiva coleta dos equipamentos existentes.</w:t>
      </w:r>
    </w:p>
    <w:p w:rsidR="005156EE" w:rsidRPr="00A631D1" w:rsidRDefault="005156EE" w:rsidP="0012720D">
      <w:pPr>
        <w:spacing w:before="120" w:after="120"/>
        <w:jc w:val="both"/>
        <w:rPr>
          <w:rFonts w:ascii="Arial" w:hAnsi="Arial" w:cs="Arial"/>
        </w:rPr>
      </w:pPr>
      <w:r w:rsidRPr="00A631D1">
        <w:rPr>
          <w:rFonts w:ascii="Arial" w:hAnsi="Arial" w:cs="Arial"/>
        </w:rPr>
        <w:t>3º passo:</w:t>
      </w:r>
    </w:p>
    <w:p w:rsidR="005156EE" w:rsidRPr="00A631D1" w:rsidRDefault="005156EE" w:rsidP="0012720D">
      <w:pPr>
        <w:spacing w:before="120" w:after="120"/>
        <w:jc w:val="both"/>
        <w:rPr>
          <w:rFonts w:ascii="Arial" w:hAnsi="Arial" w:cs="Arial"/>
        </w:rPr>
      </w:pPr>
      <w:r w:rsidRPr="00A631D1">
        <w:rPr>
          <w:rFonts w:ascii="Arial" w:hAnsi="Arial" w:cs="Arial"/>
        </w:rPr>
        <w:t>As condições e procedimentos para coleta, acondicionamento e identificação da amostra está explícito no Plano de Medição e Verificação já abordado anteriormente.</w:t>
      </w:r>
    </w:p>
    <w:p w:rsidR="005156EE" w:rsidRPr="00A631D1" w:rsidRDefault="005156EE" w:rsidP="005156EE">
      <w:pPr>
        <w:spacing w:before="120" w:after="120"/>
        <w:jc w:val="both"/>
        <w:rPr>
          <w:rFonts w:ascii="Arial" w:hAnsi="Arial" w:cs="Arial"/>
        </w:rPr>
      </w:pPr>
      <w:r w:rsidRPr="00A631D1">
        <w:rPr>
          <w:rFonts w:ascii="Arial" w:hAnsi="Arial" w:cs="Arial"/>
        </w:rPr>
        <w:t>4º passo:</w:t>
      </w:r>
    </w:p>
    <w:p w:rsidR="005A5840" w:rsidRPr="00A631D1" w:rsidRDefault="005156EE" w:rsidP="005A5840">
      <w:pPr>
        <w:spacing w:before="120" w:after="360"/>
        <w:jc w:val="both"/>
        <w:rPr>
          <w:rFonts w:ascii="Arial" w:hAnsi="Arial" w:cs="Arial"/>
        </w:rPr>
      </w:pPr>
      <w:r w:rsidRPr="00A631D1">
        <w:rPr>
          <w:rFonts w:ascii="Arial" w:hAnsi="Arial" w:cs="Arial"/>
        </w:rPr>
        <w:t>Visando permitir o rastreio de cada amostra retirada da área de abrangência do projeto,</w:t>
      </w:r>
      <w:r w:rsidR="00912869" w:rsidRPr="00A631D1">
        <w:rPr>
          <w:rFonts w:ascii="Arial" w:hAnsi="Arial" w:cs="Arial"/>
        </w:rPr>
        <w:t xml:space="preserve"> </w:t>
      </w:r>
      <w:r w:rsidRPr="00A631D1">
        <w:rPr>
          <w:rFonts w:ascii="Arial" w:hAnsi="Arial" w:cs="Arial"/>
        </w:rPr>
        <w:t>deve-se preencher um quadro resumo, cujo conteúdo será apresentado a seguir. Cada amostra retirada deverá possuir um quadro específico.</w:t>
      </w:r>
    </w:p>
    <w:p w:rsidR="005A5840" w:rsidRPr="00A631D1" w:rsidRDefault="005A5840" w:rsidP="005A5840">
      <w:pPr>
        <w:pStyle w:val="PargrafodaLista"/>
        <w:numPr>
          <w:ilvl w:val="0"/>
          <w:numId w:val="44"/>
        </w:numPr>
        <w:spacing w:before="120" w:after="120"/>
        <w:ind w:hanging="578"/>
        <w:jc w:val="both"/>
        <w:rPr>
          <w:rFonts w:ascii="Arial" w:hAnsi="Arial" w:cs="Arial"/>
          <w:b/>
          <w:bCs/>
        </w:rPr>
      </w:pPr>
      <w:r w:rsidRPr="00A631D1">
        <w:rPr>
          <w:rFonts w:ascii="Arial" w:hAnsi="Arial" w:cs="Arial"/>
          <w:b/>
          <w:bCs/>
        </w:rPr>
        <w:t xml:space="preserve">Atenção: </w:t>
      </w:r>
    </w:p>
    <w:p w:rsidR="005156EE" w:rsidRPr="00A631D1" w:rsidRDefault="00150E80" w:rsidP="00150E80">
      <w:pPr>
        <w:spacing w:before="360" w:after="120"/>
        <w:jc w:val="both"/>
        <w:rPr>
          <w:rFonts w:ascii="Arial" w:hAnsi="Arial" w:cs="Arial"/>
          <w:b/>
          <w:bCs/>
          <w:highlight w:val="cyan"/>
        </w:rPr>
      </w:pPr>
      <w:r w:rsidRPr="00A631D1">
        <w:rPr>
          <w:rFonts w:ascii="Arial" w:hAnsi="Arial" w:cs="Arial"/>
        </w:rPr>
        <w:t>Visando permitir o rastreio de cada amostra de luminária Convencional</w:t>
      </w:r>
      <w:r w:rsidR="00912869">
        <w:rPr>
          <w:rFonts w:ascii="Arial" w:hAnsi="Arial" w:cs="Arial"/>
        </w:rPr>
        <w:t xml:space="preserve"> </w:t>
      </w:r>
      <w:r w:rsidRPr="00A631D1">
        <w:rPr>
          <w:rFonts w:ascii="Arial" w:hAnsi="Arial" w:cs="Arial"/>
        </w:rPr>
        <w:t>retirada</w:t>
      </w:r>
      <w:r w:rsidR="00912869">
        <w:rPr>
          <w:rFonts w:ascii="Arial" w:hAnsi="Arial" w:cs="Arial"/>
        </w:rPr>
        <w:t xml:space="preserve"> </w:t>
      </w:r>
      <w:r w:rsidRPr="00A631D1">
        <w:rPr>
          <w:rFonts w:ascii="Arial" w:hAnsi="Arial" w:cs="Arial"/>
        </w:rPr>
        <w:t>da área de abrangência do projeto,  deve-se preencher um quadro resumo, cujo conteúdo será apresentado a seguir. Cada amostra retirada deverá possuir um quadro específico.</w:t>
      </w:r>
    </w:p>
    <w:p w:rsidR="004B609A" w:rsidRPr="00A631D1" w:rsidRDefault="004B609A" w:rsidP="00150E80">
      <w:pPr>
        <w:spacing w:before="360" w:after="120"/>
        <w:jc w:val="both"/>
        <w:rPr>
          <w:rFonts w:ascii="Arial" w:hAnsi="Arial" w:cs="Arial"/>
          <w:b/>
          <w:bCs/>
          <w:highlight w:val="cyan"/>
        </w:rPr>
        <w:sectPr w:rsidR="004B609A" w:rsidRPr="00A631D1" w:rsidSect="0007132D">
          <w:pgSz w:w="11907" w:h="16840" w:code="9"/>
          <w:pgMar w:top="1417" w:right="1701" w:bottom="1417" w:left="1701" w:header="709" w:footer="1417" w:gutter="0"/>
          <w:cols w:space="708"/>
          <w:docGrid w:linePitch="360"/>
        </w:sectPr>
      </w:pPr>
    </w:p>
    <w:p w:rsidR="004B609A" w:rsidRPr="00A631D1" w:rsidRDefault="004B609A" w:rsidP="00B24DC7">
      <w:pPr>
        <w:pStyle w:val="PargrafodaLista"/>
        <w:numPr>
          <w:ilvl w:val="2"/>
          <w:numId w:val="20"/>
        </w:numPr>
        <w:spacing w:before="360" w:after="120"/>
        <w:ind w:left="709" w:hanging="709"/>
        <w:contextualSpacing w:val="0"/>
        <w:rPr>
          <w:rFonts w:ascii="Arial" w:hAnsi="Arial" w:cs="Arial"/>
          <w:b/>
          <w:bCs/>
        </w:rPr>
      </w:pPr>
      <w:r w:rsidRPr="00A631D1">
        <w:rPr>
          <w:rFonts w:ascii="Arial" w:hAnsi="Arial" w:cs="Arial"/>
          <w:b/>
          <w:bCs/>
        </w:rPr>
        <w:lastRenderedPageBreak/>
        <w:t xml:space="preserve">AMOSTRA </w:t>
      </w:r>
      <w:r w:rsidRPr="00A631D1">
        <w:rPr>
          <w:rFonts w:ascii="Arial" w:hAnsi="Arial" w:cs="Arial"/>
          <w:b/>
          <w:bCs/>
          <w:highlight w:val="yellow"/>
        </w:rPr>
        <w:t>1</w:t>
      </w:r>
      <w:r w:rsidRPr="00A631D1">
        <w:rPr>
          <w:rFonts w:ascii="Arial" w:hAnsi="Arial" w:cs="Arial"/>
          <w:b/>
          <w:bCs/>
        </w:rPr>
        <w:t xml:space="preserve"> / EQUIPAMENTO DE IP EXISTENTE:  CENÁRIO/PADRÃO </w:t>
      </w:r>
      <w:r w:rsidRPr="00A631D1">
        <w:rPr>
          <w:rFonts w:ascii="Arial" w:hAnsi="Arial" w:cs="Arial"/>
          <w:b/>
          <w:bCs/>
          <w:highlight w:val="yellow"/>
        </w:rPr>
        <w:t>“X”</w:t>
      </w:r>
    </w:p>
    <w:tbl>
      <w:tblPr>
        <w:tblStyle w:val="TabelaSimples51"/>
        <w:tblW w:w="14029" w:type="dxa"/>
        <w:tblLayout w:type="fixed"/>
        <w:tblLook w:val="0420"/>
      </w:tblPr>
      <w:tblGrid>
        <w:gridCol w:w="1702"/>
        <w:gridCol w:w="1833"/>
        <w:gridCol w:w="339"/>
        <w:gridCol w:w="2222"/>
        <w:gridCol w:w="2296"/>
        <w:gridCol w:w="106"/>
        <w:gridCol w:w="2268"/>
        <w:gridCol w:w="3263"/>
      </w:tblGrid>
      <w:tr w:rsidR="004B609A" w:rsidRPr="00A631D1" w:rsidTr="005F0952">
        <w:trPr>
          <w:cnfStyle w:val="100000000000"/>
          <w:trHeight w:val="340"/>
        </w:trPr>
        <w:tc>
          <w:tcPr>
            <w:tcW w:w="6096" w:type="dxa"/>
            <w:gridSpan w:val="4"/>
            <w:tcBorders>
              <w:top w:val="single" w:sz="4" w:space="0" w:color="auto"/>
              <w:left w:val="single" w:sz="4" w:space="0" w:color="auto"/>
              <w:right w:val="single" w:sz="4" w:space="0" w:color="auto"/>
            </w:tcBorders>
            <w:vAlign w:val="center"/>
          </w:tcPr>
          <w:p w:rsidR="004B609A" w:rsidRPr="00A631D1" w:rsidRDefault="004B609A" w:rsidP="005F0952">
            <w:pPr>
              <w:jc w:val="center"/>
              <w:rPr>
                <w:rFonts w:ascii="Arial" w:hAnsi="Arial" w:cs="Arial"/>
                <w:sz w:val="24"/>
                <w:szCs w:val="24"/>
              </w:rPr>
            </w:pPr>
            <w:r w:rsidRPr="00A631D1">
              <w:rPr>
                <w:rFonts w:ascii="Arial" w:hAnsi="Arial" w:cs="Arial"/>
                <w:sz w:val="24"/>
                <w:szCs w:val="24"/>
              </w:rPr>
              <w:t>Amostra</w:t>
            </w:r>
          </w:p>
        </w:tc>
        <w:tc>
          <w:tcPr>
            <w:tcW w:w="4670" w:type="dxa"/>
            <w:gridSpan w:val="3"/>
            <w:tcBorders>
              <w:top w:val="single" w:sz="4" w:space="0" w:color="auto"/>
              <w:right w:val="single" w:sz="4" w:space="0" w:color="auto"/>
            </w:tcBorders>
            <w:vAlign w:val="center"/>
          </w:tcPr>
          <w:p w:rsidR="004B609A" w:rsidRPr="00A631D1" w:rsidRDefault="004B609A" w:rsidP="005F0952">
            <w:pPr>
              <w:jc w:val="center"/>
              <w:rPr>
                <w:rFonts w:ascii="Arial" w:hAnsi="Arial" w:cs="Arial"/>
                <w:i w:val="0"/>
                <w:iCs w:val="0"/>
                <w:sz w:val="24"/>
                <w:szCs w:val="24"/>
              </w:rPr>
            </w:pPr>
            <w:r w:rsidRPr="00A631D1">
              <w:rPr>
                <w:rFonts w:ascii="Arial" w:hAnsi="Arial" w:cs="Arial"/>
                <w:sz w:val="24"/>
                <w:szCs w:val="24"/>
              </w:rPr>
              <w:t>Localização</w:t>
            </w:r>
          </w:p>
        </w:tc>
        <w:tc>
          <w:tcPr>
            <w:tcW w:w="3263" w:type="dxa"/>
            <w:tcBorders>
              <w:top w:val="single" w:sz="4" w:space="0" w:color="auto"/>
              <w:bottom w:val="single" w:sz="4" w:space="0" w:color="auto"/>
              <w:right w:val="single" w:sz="4" w:space="0" w:color="auto"/>
            </w:tcBorders>
          </w:tcPr>
          <w:p w:rsidR="004B609A" w:rsidRPr="00A631D1" w:rsidRDefault="004B609A" w:rsidP="005F0952">
            <w:pPr>
              <w:jc w:val="center"/>
              <w:rPr>
                <w:rFonts w:ascii="Arial" w:hAnsi="Arial" w:cs="Arial"/>
                <w:sz w:val="24"/>
                <w:szCs w:val="24"/>
              </w:rPr>
            </w:pPr>
            <w:r w:rsidRPr="00A631D1">
              <w:rPr>
                <w:rFonts w:ascii="Arial" w:hAnsi="Arial" w:cs="Arial"/>
                <w:sz w:val="24"/>
                <w:szCs w:val="24"/>
              </w:rPr>
              <w:t xml:space="preserve">Foto do conjunto de IP Existente – data: </w:t>
            </w:r>
            <w:r w:rsidRPr="00A631D1">
              <w:rPr>
                <w:rFonts w:ascii="Arial" w:hAnsi="Arial" w:cs="Arial"/>
                <w:sz w:val="24"/>
                <w:szCs w:val="24"/>
                <w:highlight w:val="yellow"/>
              </w:rPr>
              <w:t>xx/xx/xxxx</w:t>
            </w:r>
          </w:p>
        </w:tc>
      </w:tr>
      <w:tr w:rsidR="004B609A" w:rsidRPr="00A631D1" w:rsidTr="005F0952">
        <w:trPr>
          <w:cnfStyle w:val="000000100000"/>
          <w:trHeight w:val="340"/>
        </w:trPr>
        <w:tc>
          <w:tcPr>
            <w:tcW w:w="3535" w:type="dxa"/>
            <w:gridSpan w:val="2"/>
            <w:tcBorders>
              <w:left w:val="single" w:sz="4" w:space="0" w:color="auto"/>
            </w:tcBorders>
            <w:vAlign w:val="center"/>
          </w:tcPr>
          <w:p w:rsidR="004B609A" w:rsidRPr="00A631D1" w:rsidRDefault="004B609A" w:rsidP="005F0952">
            <w:pPr>
              <w:rPr>
                <w:rFonts w:ascii="Arial" w:hAnsi="Arial" w:cs="Arial"/>
                <w:sz w:val="24"/>
                <w:szCs w:val="24"/>
              </w:rPr>
            </w:pPr>
            <w:r w:rsidRPr="00A631D1">
              <w:rPr>
                <w:rFonts w:ascii="Arial" w:hAnsi="Arial" w:cs="Arial"/>
                <w:sz w:val="24"/>
                <w:szCs w:val="24"/>
              </w:rPr>
              <w:t>Luminária / Potência Nominal exist.</w:t>
            </w:r>
          </w:p>
        </w:tc>
        <w:tc>
          <w:tcPr>
            <w:tcW w:w="2561" w:type="dxa"/>
            <w:gridSpan w:val="2"/>
            <w:tcBorders>
              <w:right w:val="single" w:sz="4" w:space="0" w:color="auto"/>
            </w:tcBorders>
            <w:vAlign w:val="center"/>
          </w:tcPr>
          <w:p w:rsidR="004B609A" w:rsidRPr="00A631D1" w:rsidRDefault="004B609A" w:rsidP="005F0952">
            <w:pPr>
              <w:rPr>
                <w:rFonts w:ascii="Arial" w:hAnsi="Arial" w:cs="Arial"/>
                <w:sz w:val="24"/>
                <w:szCs w:val="24"/>
                <w:highlight w:val="yellow"/>
              </w:rPr>
            </w:pPr>
            <w:r w:rsidRPr="00A631D1">
              <w:rPr>
                <w:rFonts w:ascii="Arial" w:hAnsi="Arial" w:cs="Arial"/>
                <w:sz w:val="24"/>
                <w:szCs w:val="24"/>
                <w:highlight w:val="yellow"/>
              </w:rPr>
              <w:t>VSAP 400W</w:t>
            </w:r>
          </w:p>
        </w:tc>
        <w:tc>
          <w:tcPr>
            <w:tcW w:w="2402" w:type="dxa"/>
            <w:gridSpan w:val="2"/>
            <w:tcBorders>
              <w:top w:val="single" w:sz="4" w:space="0" w:color="auto"/>
              <w:left w:val="single" w:sz="4" w:space="0" w:color="auto"/>
            </w:tcBorders>
            <w:vAlign w:val="center"/>
          </w:tcPr>
          <w:p w:rsidR="004B609A" w:rsidRPr="00A631D1" w:rsidRDefault="004B609A" w:rsidP="005F0952">
            <w:pPr>
              <w:rPr>
                <w:rFonts w:ascii="Arial" w:hAnsi="Arial" w:cs="Arial"/>
                <w:sz w:val="24"/>
                <w:szCs w:val="24"/>
              </w:rPr>
            </w:pPr>
            <w:r w:rsidRPr="00A631D1">
              <w:rPr>
                <w:rFonts w:ascii="Arial" w:hAnsi="Arial" w:cs="Arial"/>
                <w:sz w:val="24"/>
                <w:szCs w:val="24"/>
              </w:rPr>
              <w:t>Nome do Logradouro</w:t>
            </w:r>
          </w:p>
        </w:tc>
        <w:tc>
          <w:tcPr>
            <w:tcW w:w="2268" w:type="dxa"/>
            <w:tcBorders>
              <w:top w:val="single" w:sz="4" w:space="0" w:color="auto"/>
              <w:right w:val="single" w:sz="4" w:space="0" w:color="auto"/>
            </w:tcBorders>
            <w:vAlign w:val="center"/>
          </w:tcPr>
          <w:p w:rsidR="004B609A" w:rsidRPr="00A631D1" w:rsidRDefault="004B609A" w:rsidP="005F0952">
            <w:pPr>
              <w:rPr>
                <w:rFonts w:ascii="Arial" w:hAnsi="Arial" w:cs="Arial"/>
                <w:sz w:val="24"/>
                <w:szCs w:val="24"/>
                <w:highlight w:val="yellow"/>
              </w:rPr>
            </w:pPr>
            <w:r w:rsidRPr="00A631D1">
              <w:rPr>
                <w:rFonts w:ascii="Arial" w:hAnsi="Arial" w:cs="Arial"/>
                <w:sz w:val="24"/>
                <w:szCs w:val="24"/>
                <w:highlight w:val="yellow"/>
              </w:rPr>
              <w:t>Rua A</w:t>
            </w:r>
          </w:p>
        </w:tc>
        <w:tc>
          <w:tcPr>
            <w:tcW w:w="3263" w:type="dxa"/>
            <w:vMerge w:val="restart"/>
            <w:tcBorders>
              <w:top w:val="single" w:sz="4" w:space="0" w:color="auto"/>
              <w:bottom w:val="single" w:sz="4" w:space="0" w:color="auto"/>
              <w:right w:val="single" w:sz="4" w:space="0" w:color="auto"/>
            </w:tcBorders>
            <w:shd w:val="clear" w:color="auto" w:fill="FFFFFF" w:themeFill="background1"/>
            <w:vAlign w:val="center"/>
          </w:tcPr>
          <w:p w:rsidR="004B609A" w:rsidRPr="00A631D1" w:rsidRDefault="004B609A" w:rsidP="005F0952">
            <w:pPr>
              <w:jc w:val="center"/>
              <w:rPr>
                <w:rFonts w:ascii="Arial" w:hAnsi="Arial" w:cs="Arial"/>
                <w:sz w:val="24"/>
                <w:szCs w:val="24"/>
              </w:rPr>
            </w:pPr>
          </w:p>
        </w:tc>
      </w:tr>
      <w:tr w:rsidR="004B609A" w:rsidRPr="00A631D1" w:rsidTr="005F0952">
        <w:trPr>
          <w:trHeight w:val="340"/>
        </w:trPr>
        <w:tc>
          <w:tcPr>
            <w:tcW w:w="3535" w:type="dxa"/>
            <w:gridSpan w:val="2"/>
            <w:tcBorders>
              <w:left w:val="single" w:sz="4" w:space="0" w:color="auto"/>
            </w:tcBorders>
            <w:vAlign w:val="center"/>
          </w:tcPr>
          <w:p w:rsidR="004B609A" w:rsidRPr="00A631D1" w:rsidRDefault="004B609A" w:rsidP="005F0952">
            <w:pPr>
              <w:rPr>
                <w:rFonts w:ascii="Arial" w:hAnsi="Arial" w:cs="Arial"/>
                <w:sz w:val="24"/>
                <w:szCs w:val="24"/>
              </w:rPr>
            </w:pPr>
            <w:r w:rsidRPr="00A631D1">
              <w:rPr>
                <w:rFonts w:ascii="Arial" w:hAnsi="Arial" w:cs="Arial"/>
                <w:sz w:val="24"/>
                <w:szCs w:val="24"/>
              </w:rPr>
              <w:t>Reator / Potência Nominal exist.</w:t>
            </w:r>
          </w:p>
        </w:tc>
        <w:tc>
          <w:tcPr>
            <w:tcW w:w="2561" w:type="dxa"/>
            <w:gridSpan w:val="2"/>
            <w:tcBorders>
              <w:right w:val="single" w:sz="4" w:space="0" w:color="auto"/>
            </w:tcBorders>
            <w:vAlign w:val="center"/>
          </w:tcPr>
          <w:p w:rsidR="004B609A" w:rsidRPr="00A631D1" w:rsidRDefault="004B609A" w:rsidP="005F0952">
            <w:pPr>
              <w:rPr>
                <w:rFonts w:ascii="Arial" w:hAnsi="Arial" w:cs="Arial"/>
                <w:sz w:val="24"/>
                <w:szCs w:val="24"/>
                <w:highlight w:val="yellow"/>
              </w:rPr>
            </w:pPr>
            <w:r w:rsidRPr="00A631D1">
              <w:rPr>
                <w:rFonts w:ascii="Arial" w:hAnsi="Arial" w:cs="Arial"/>
                <w:sz w:val="24"/>
                <w:szCs w:val="24"/>
                <w:highlight w:val="yellow"/>
              </w:rPr>
              <w:t>40W</w:t>
            </w:r>
          </w:p>
        </w:tc>
        <w:tc>
          <w:tcPr>
            <w:tcW w:w="2402" w:type="dxa"/>
            <w:gridSpan w:val="2"/>
            <w:tcBorders>
              <w:left w:val="single" w:sz="4" w:space="0" w:color="auto"/>
            </w:tcBorders>
            <w:vAlign w:val="center"/>
          </w:tcPr>
          <w:p w:rsidR="004B609A" w:rsidRPr="00A631D1" w:rsidRDefault="004B609A" w:rsidP="005F0952">
            <w:pPr>
              <w:rPr>
                <w:rFonts w:ascii="Arial" w:hAnsi="Arial" w:cs="Arial"/>
                <w:sz w:val="24"/>
                <w:szCs w:val="24"/>
              </w:rPr>
            </w:pPr>
            <w:r w:rsidRPr="00A631D1">
              <w:rPr>
                <w:rFonts w:ascii="Arial" w:hAnsi="Arial" w:cs="Arial"/>
                <w:sz w:val="24"/>
                <w:szCs w:val="24"/>
              </w:rPr>
              <w:t>Próximo ao nº:</w:t>
            </w:r>
          </w:p>
        </w:tc>
        <w:tc>
          <w:tcPr>
            <w:tcW w:w="2268" w:type="dxa"/>
            <w:tcBorders>
              <w:right w:val="single" w:sz="4" w:space="0" w:color="auto"/>
            </w:tcBorders>
            <w:vAlign w:val="center"/>
          </w:tcPr>
          <w:p w:rsidR="004B609A" w:rsidRPr="00A631D1" w:rsidRDefault="004B609A" w:rsidP="005F0952">
            <w:pPr>
              <w:rPr>
                <w:rFonts w:ascii="Arial" w:hAnsi="Arial" w:cs="Arial"/>
                <w:sz w:val="24"/>
                <w:szCs w:val="24"/>
                <w:highlight w:val="yellow"/>
              </w:rPr>
            </w:pPr>
            <w:r w:rsidRPr="00A631D1">
              <w:rPr>
                <w:rFonts w:ascii="Arial" w:hAnsi="Arial" w:cs="Arial"/>
                <w:sz w:val="24"/>
                <w:szCs w:val="24"/>
                <w:highlight w:val="yellow"/>
              </w:rPr>
              <w:t>780</w:t>
            </w:r>
          </w:p>
        </w:tc>
        <w:tc>
          <w:tcPr>
            <w:tcW w:w="3263" w:type="dxa"/>
            <w:vMerge/>
            <w:tcBorders>
              <w:top w:val="single" w:sz="4" w:space="0" w:color="auto"/>
              <w:bottom w:val="single" w:sz="4" w:space="0" w:color="auto"/>
              <w:right w:val="single" w:sz="4" w:space="0" w:color="auto"/>
            </w:tcBorders>
            <w:shd w:val="clear" w:color="auto" w:fill="FFFFFF" w:themeFill="background1"/>
          </w:tcPr>
          <w:p w:rsidR="004B609A" w:rsidRPr="00A631D1" w:rsidRDefault="004B609A" w:rsidP="005F0952">
            <w:pPr>
              <w:jc w:val="center"/>
              <w:rPr>
                <w:rFonts w:ascii="Arial" w:hAnsi="Arial" w:cs="Arial"/>
                <w:sz w:val="24"/>
                <w:szCs w:val="24"/>
              </w:rPr>
            </w:pPr>
          </w:p>
        </w:tc>
      </w:tr>
      <w:tr w:rsidR="004B609A" w:rsidRPr="00A631D1" w:rsidTr="005F0952">
        <w:trPr>
          <w:cnfStyle w:val="000000100000"/>
          <w:trHeight w:val="340"/>
        </w:trPr>
        <w:tc>
          <w:tcPr>
            <w:tcW w:w="3535" w:type="dxa"/>
            <w:gridSpan w:val="2"/>
            <w:tcBorders>
              <w:left w:val="single" w:sz="4" w:space="0" w:color="auto"/>
            </w:tcBorders>
            <w:vAlign w:val="center"/>
          </w:tcPr>
          <w:p w:rsidR="004B609A" w:rsidRPr="00A631D1" w:rsidRDefault="004B609A" w:rsidP="005F0952">
            <w:pPr>
              <w:rPr>
                <w:rFonts w:ascii="Arial" w:hAnsi="Arial" w:cs="Arial"/>
                <w:sz w:val="24"/>
                <w:szCs w:val="24"/>
              </w:rPr>
            </w:pPr>
            <w:r w:rsidRPr="00A631D1">
              <w:rPr>
                <w:rFonts w:ascii="Arial" w:hAnsi="Arial" w:cs="Arial"/>
                <w:sz w:val="24"/>
                <w:szCs w:val="24"/>
              </w:rPr>
              <w:t xml:space="preserve">Pot. Nom.: Lâmpada + Reator </w:t>
            </w:r>
          </w:p>
        </w:tc>
        <w:tc>
          <w:tcPr>
            <w:tcW w:w="2561" w:type="dxa"/>
            <w:gridSpan w:val="2"/>
            <w:tcBorders>
              <w:right w:val="single" w:sz="4" w:space="0" w:color="auto"/>
            </w:tcBorders>
            <w:vAlign w:val="center"/>
          </w:tcPr>
          <w:p w:rsidR="004B609A" w:rsidRPr="00A631D1" w:rsidRDefault="004B609A" w:rsidP="005F0952">
            <w:pPr>
              <w:rPr>
                <w:rFonts w:ascii="Arial" w:hAnsi="Arial" w:cs="Arial"/>
                <w:sz w:val="24"/>
                <w:szCs w:val="24"/>
                <w:highlight w:val="yellow"/>
              </w:rPr>
            </w:pPr>
            <w:r w:rsidRPr="00A631D1">
              <w:rPr>
                <w:rFonts w:ascii="Arial" w:hAnsi="Arial" w:cs="Arial"/>
                <w:sz w:val="24"/>
                <w:szCs w:val="24"/>
                <w:highlight w:val="yellow"/>
              </w:rPr>
              <w:t>440W</w:t>
            </w:r>
          </w:p>
        </w:tc>
        <w:tc>
          <w:tcPr>
            <w:tcW w:w="2402" w:type="dxa"/>
            <w:gridSpan w:val="2"/>
            <w:tcBorders>
              <w:left w:val="single" w:sz="4" w:space="0" w:color="auto"/>
            </w:tcBorders>
            <w:vAlign w:val="center"/>
          </w:tcPr>
          <w:p w:rsidR="004B609A" w:rsidRPr="00A631D1" w:rsidRDefault="004B609A" w:rsidP="005F0952">
            <w:pPr>
              <w:rPr>
                <w:rFonts w:ascii="Arial" w:hAnsi="Arial" w:cs="Arial"/>
                <w:sz w:val="24"/>
                <w:szCs w:val="24"/>
              </w:rPr>
            </w:pPr>
            <w:r w:rsidRPr="00A631D1">
              <w:rPr>
                <w:rFonts w:ascii="Arial" w:hAnsi="Arial" w:cs="Arial"/>
                <w:sz w:val="24"/>
                <w:szCs w:val="24"/>
              </w:rPr>
              <w:t>Bairro / Município</w:t>
            </w:r>
          </w:p>
        </w:tc>
        <w:tc>
          <w:tcPr>
            <w:tcW w:w="2268" w:type="dxa"/>
            <w:tcBorders>
              <w:right w:val="single" w:sz="4" w:space="0" w:color="auto"/>
            </w:tcBorders>
            <w:vAlign w:val="center"/>
          </w:tcPr>
          <w:p w:rsidR="004B609A" w:rsidRPr="00A631D1" w:rsidRDefault="004B609A" w:rsidP="005F0952">
            <w:pPr>
              <w:pStyle w:val="TableParagraph"/>
              <w:tabs>
                <w:tab w:val="left" w:pos="1908"/>
              </w:tabs>
              <w:ind w:right="-25"/>
              <w:rPr>
                <w:sz w:val="24"/>
                <w:szCs w:val="24"/>
                <w:highlight w:val="yellow"/>
              </w:rPr>
            </w:pPr>
            <w:r w:rsidRPr="00A631D1">
              <w:rPr>
                <w:sz w:val="24"/>
                <w:szCs w:val="24"/>
                <w:highlight w:val="yellow"/>
              </w:rPr>
              <w:t>Centro / xxxxx</w:t>
            </w:r>
          </w:p>
        </w:tc>
        <w:tc>
          <w:tcPr>
            <w:tcW w:w="3263" w:type="dxa"/>
            <w:vMerge/>
            <w:tcBorders>
              <w:top w:val="single" w:sz="4" w:space="0" w:color="auto"/>
              <w:bottom w:val="single" w:sz="4" w:space="0" w:color="auto"/>
              <w:right w:val="single" w:sz="4" w:space="0" w:color="auto"/>
            </w:tcBorders>
            <w:shd w:val="clear" w:color="auto" w:fill="FFFFFF" w:themeFill="background1"/>
          </w:tcPr>
          <w:p w:rsidR="004B609A" w:rsidRPr="00A631D1" w:rsidRDefault="004B609A" w:rsidP="005F0952">
            <w:pPr>
              <w:pStyle w:val="TableParagraph"/>
              <w:tabs>
                <w:tab w:val="left" w:pos="1908"/>
              </w:tabs>
              <w:ind w:right="-25"/>
              <w:jc w:val="center"/>
              <w:rPr>
                <w:sz w:val="24"/>
                <w:szCs w:val="24"/>
              </w:rPr>
            </w:pPr>
          </w:p>
        </w:tc>
      </w:tr>
      <w:tr w:rsidR="004B609A" w:rsidRPr="00A631D1" w:rsidTr="005F0952">
        <w:tblPrEx>
          <w:tblLook w:val="04A0"/>
        </w:tblPrEx>
        <w:trPr>
          <w:trHeight w:val="340"/>
        </w:trPr>
        <w:tc>
          <w:tcPr>
            <w:cnfStyle w:val="001000000000"/>
            <w:tcW w:w="1702" w:type="dxa"/>
            <w:tcBorders>
              <w:top w:val="single" w:sz="4" w:space="0" w:color="auto"/>
              <w:left w:val="single" w:sz="4" w:space="0" w:color="auto"/>
              <w:right w:val="single" w:sz="4" w:space="0" w:color="auto"/>
            </w:tcBorders>
          </w:tcPr>
          <w:p w:rsidR="004B609A" w:rsidRPr="00A631D1" w:rsidRDefault="004B609A" w:rsidP="005F0952">
            <w:pPr>
              <w:jc w:val="both"/>
              <w:rPr>
                <w:rFonts w:ascii="Arial" w:hAnsi="Arial" w:cs="Arial"/>
                <w:i w:val="0"/>
                <w:iCs w:val="0"/>
                <w:sz w:val="24"/>
                <w:szCs w:val="24"/>
              </w:rPr>
            </w:pPr>
            <w:r w:rsidRPr="00A631D1">
              <w:rPr>
                <w:rFonts w:ascii="Arial" w:hAnsi="Arial" w:cs="Arial"/>
                <w:i w:val="0"/>
                <w:iCs w:val="0"/>
                <w:sz w:val="24"/>
                <w:szCs w:val="24"/>
              </w:rPr>
              <w:t>Medições:</w:t>
            </w:r>
          </w:p>
        </w:tc>
        <w:tc>
          <w:tcPr>
            <w:tcW w:w="2172" w:type="dxa"/>
            <w:gridSpan w:val="2"/>
            <w:tcBorders>
              <w:top w:val="single" w:sz="4" w:space="0" w:color="auto"/>
              <w:left w:val="single" w:sz="4" w:space="0" w:color="auto"/>
              <w:bottom w:val="single" w:sz="4" w:space="0" w:color="auto"/>
              <w:right w:val="single" w:sz="4" w:space="0" w:color="auto"/>
            </w:tcBorders>
          </w:tcPr>
          <w:p w:rsidR="004B609A" w:rsidRPr="00A631D1" w:rsidRDefault="004B609A" w:rsidP="005F0952">
            <w:pPr>
              <w:jc w:val="center"/>
              <w:cnfStyle w:val="000000000000"/>
              <w:rPr>
                <w:rFonts w:ascii="Arial" w:hAnsi="Arial" w:cs="Arial"/>
                <w:sz w:val="24"/>
                <w:szCs w:val="24"/>
              </w:rPr>
            </w:pPr>
            <w:r w:rsidRPr="00A631D1">
              <w:rPr>
                <w:rFonts w:ascii="Arial" w:hAnsi="Arial" w:cs="Arial"/>
                <w:sz w:val="24"/>
                <w:szCs w:val="24"/>
              </w:rPr>
              <w:t>Potência (L+R) [W]</w:t>
            </w:r>
          </w:p>
        </w:tc>
        <w:tc>
          <w:tcPr>
            <w:tcW w:w="2222" w:type="dxa"/>
            <w:tcBorders>
              <w:top w:val="single" w:sz="4" w:space="0" w:color="auto"/>
              <w:left w:val="single" w:sz="4" w:space="0" w:color="auto"/>
              <w:bottom w:val="single" w:sz="4" w:space="0" w:color="auto"/>
              <w:right w:val="single" w:sz="4" w:space="0" w:color="auto"/>
            </w:tcBorders>
          </w:tcPr>
          <w:p w:rsidR="004B609A" w:rsidRPr="00A631D1" w:rsidRDefault="004B609A" w:rsidP="005F0952">
            <w:pPr>
              <w:jc w:val="center"/>
              <w:cnfStyle w:val="000000000000"/>
              <w:rPr>
                <w:rFonts w:ascii="Arial" w:hAnsi="Arial" w:cs="Arial"/>
                <w:sz w:val="24"/>
                <w:szCs w:val="24"/>
              </w:rPr>
            </w:pPr>
            <w:r w:rsidRPr="00A631D1">
              <w:rPr>
                <w:rFonts w:ascii="Arial" w:hAnsi="Arial" w:cs="Arial"/>
                <w:sz w:val="24"/>
                <w:szCs w:val="24"/>
              </w:rPr>
              <w:t>I – Corrente [A]</w:t>
            </w:r>
          </w:p>
        </w:tc>
        <w:tc>
          <w:tcPr>
            <w:tcW w:w="2296" w:type="dxa"/>
            <w:tcBorders>
              <w:top w:val="single" w:sz="4" w:space="0" w:color="auto"/>
              <w:left w:val="single" w:sz="4" w:space="0" w:color="auto"/>
              <w:bottom w:val="single" w:sz="4" w:space="0" w:color="auto"/>
              <w:right w:val="single" w:sz="4" w:space="0" w:color="auto"/>
            </w:tcBorders>
          </w:tcPr>
          <w:p w:rsidR="004B609A" w:rsidRPr="00A631D1" w:rsidRDefault="004B609A" w:rsidP="005F0952">
            <w:pPr>
              <w:jc w:val="center"/>
              <w:cnfStyle w:val="000000000000"/>
              <w:rPr>
                <w:rFonts w:ascii="Arial" w:hAnsi="Arial" w:cs="Arial"/>
                <w:sz w:val="24"/>
                <w:szCs w:val="24"/>
              </w:rPr>
            </w:pPr>
            <w:r w:rsidRPr="00A631D1">
              <w:rPr>
                <w:rFonts w:ascii="Arial" w:hAnsi="Arial" w:cs="Arial"/>
                <w:sz w:val="24"/>
                <w:szCs w:val="24"/>
              </w:rPr>
              <w:t>U – Tensão [V]</w:t>
            </w:r>
          </w:p>
        </w:tc>
        <w:tc>
          <w:tcPr>
            <w:tcW w:w="2374" w:type="dxa"/>
            <w:gridSpan w:val="2"/>
            <w:tcBorders>
              <w:top w:val="single" w:sz="4" w:space="0" w:color="auto"/>
              <w:left w:val="single" w:sz="4" w:space="0" w:color="auto"/>
              <w:bottom w:val="single" w:sz="4" w:space="0" w:color="auto"/>
              <w:right w:val="single" w:sz="4" w:space="0" w:color="auto"/>
            </w:tcBorders>
          </w:tcPr>
          <w:p w:rsidR="004B609A" w:rsidRPr="00A631D1" w:rsidRDefault="004B609A" w:rsidP="005F0952">
            <w:pPr>
              <w:jc w:val="center"/>
              <w:cnfStyle w:val="000000000000"/>
              <w:rPr>
                <w:rFonts w:ascii="Arial" w:hAnsi="Arial" w:cs="Arial"/>
                <w:sz w:val="24"/>
                <w:szCs w:val="24"/>
              </w:rPr>
            </w:pPr>
            <w:r w:rsidRPr="00A631D1">
              <w:rPr>
                <w:rFonts w:ascii="Arial" w:hAnsi="Arial" w:cs="Arial"/>
                <w:sz w:val="24"/>
                <w:szCs w:val="24"/>
              </w:rPr>
              <w:t>Fator de pot. - FP</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609A" w:rsidRPr="00A631D1" w:rsidRDefault="004B609A" w:rsidP="005F0952">
            <w:pPr>
              <w:jc w:val="both"/>
              <w:cnfStyle w:val="000000000000"/>
              <w:rPr>
                <w:rFonts w:ascii="Arial" w:hAnsi="Arial" w:cs="Arial"/>
                <w:sz w:val="24"/>
                <w:szCs w:val="24"/>
              </w:rPr>
            </w:pPr>
          </w:p>
        </w:tc>
      </w:tr>
      <w:tr w:rsidR="004B609A" w:rsidRPr="00A631D1" w:rsidTr="005F0952">
        <w:tblPrEx>
          <w:tblLook w:val="04A0"/>
        </w:tblPrEx>
        <w:trPr>
          <w:cnfStyle w:val="000000100000"/>
          <w:trHeight w:val="340"/>
        </w:trPr>
        <w:tc>
          <w:tcPr>
            <w:cnfStyle w:val="001000000000"/>
            <w:tcW w:w="1702" w:type="dxa"/>
            <w:tcBorders>
              <w:left w:val="single" w:sz="4" w:space="0" w:color="auto"/>
              <w:right w:val="single" w:sz="4" w:space="0" w:color="auto"/>
            </w:tcBorders>
          </w:tcPr>
          <w:p w:rsidR="004B609A" w:rsidRPr="00A631D1" w:rsidRDefault="004B609A" w:rsidP="005F0952">
            <w:pPr>
              <w:jc w:val="left"/>
              <w:rPr>
                <w:rFonts w:ascii="Arial" w:hAnsi="Arial" w:cs="Arial"/>
                <w:i w:val="0"/>
                <w:iCs w:val="0"/>
                <w:sz w:val="24"/>
                <w:szCs w:val="24"/>
              </w:rPr>
            </w:pPr>
            <w:r w:rsidRPr="00A631D1">
              <w:rPr>
                <w:rFonts w:ascii="Arial" w:hAnsi="Arial" w:cs="Arial"/>
                <w:i w:val="0"/>
                <w:iCs w:val="0"/>
                <w:sz w:val="24"/>
                <w:szCs w:val="24"/>
              </w:rPr>
              <w:t xml:space="preserve">1ª Medição </w:t>
            </w:r>
          </w:p>
        </w:tc>
        <w:tc>
          <w:tcPr>
            <w:tcW w:w="2172" w:type="dxa"/>
            <w:gridSpan w:val="2"/>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“A”</w:t>
            </w:r>
          </w:p>
        </w:tc>
        <w:tc>
          <w:tcPr>
            <w:tcW w:w="2222" w:type="dxa"/>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“X”</w:t>
            </w:r>
          </w:p>
        </w:tc>
        <w:tc>
          <w:tcPr>
            <w:tcW w:w="2296" w:type="dxa"/>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“Y”</w:t>
            </w:r>
          </w:p>
        </w:tc>
        <w:tc>
          <w:tcPr>
            <w:tcW w:w="2374" w:type="dxa"/>
            <w:gridSpan w:val="2"/>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“Z”</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B609A" w:rsidRPr="00A631D1" w:rsidRDefault="004B609A" w:rsidP="005F0952">
            <w:pPr>
              <w:jc w:val="center"/>
              <w:cnfStyle w:val="000000100000"/>
              <w:rPr>
                <w:rFonts w:ascii="Arial" w:hAnsi="Arial" w:cs="Arial"/>
                <w:sz w:val="24"/>
                <w:szCs w:val="24"/>
              </w:rPr>
            </w:pPr>
          </w:p>
        </w:tc>
      </w:tr>
      <w:tr w:rsidR="004B609A" w:rsidRPr="00A631D1" w:rsidTr="005F0952">
        <w:tblPrEx>
          <w:tblLook w:val="04A0"/>
        </w:tblPrEx>
        <w:trPr>
          <w:trHeight w:val="340"/>
        </w:trPr>
        <w:tc>
          <w:tcPr>
            <w:cnfStyle w:val="001000000000"/>
            <w:tcW w:w="1702" w:type="dxa"/>
            <w:tcBorders>
              <w:left w:val="single" w:sz="4" w:space="0" w:color="auto"/>
              <w:right w:val="single" w:sz="4" w:space="0" w:color="auto"/>
            </w:tcBorders>
          </w:tcPr>
          <w:p w:rsidR="004B609A" w:rsidRPr="00A631D1" w:rsidRDefault="004B609A" w:rsidP="005F0952">
            <w:pPr>
              <w:jc w:val="left"/>
              <w:rPr>
                <w:rFonts w:ascii="Arial" w:hAnsi="Arial" w:cs="Arial"/>
                <w:i w:val="0"/>
                <w:iCs w:val="0"/>
                <w:sz w:val="24"/>
                <w:szCs w:val="24"/>
              </w:rPr>
            </w:pPr>
            <w:r w:rsidRPr="00A631D1">
              <w:rPr>
                <w:rFonts w:ascii="Arial" w:hAnsi="Arial" w:cs="Arial"/>
                <w:i w:val="0"/>
                <w:iCs w:val="0"/>
                <w:sz w:val="24"/>
                <w:szCs w:val="24"/>
              </w:rPr>
              <w:t>2ª Medição</w:t>
            </w:r>
          </w:p>
        </w:tc>
        <w:tc>
          <w:tcPr>
            <w:tcW w:w="2172" w:type="dxa"/>
            <w:gridSpan w:val="2"/>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000000"/>
              <w:rPr>
                <w:rFonts w:ascii="Arial" w:hAnsi="Arial" w:cs="Arial"/>
                <w:sz w:val="24"/>
                <w:szCs w:val="24"/>
                <w:highlight w:val="yellow"/>
              </w:rPr>
            </w:pPr>
            <w:r w:rsidRPr="00A631D1">
              <w:rPr>
                <w:rFonts w:ascii="Arial" w:hAnsi="Arial" w:cs="Arial"/>
                <w:sz w:val="24"/>
                <w:szCs w:val="24"/>
                <w:highlight w:val="yellow"/>
              </w:rPr>
              <w:t>“B”</w:t>
            </w:r>
          </w:p>
        </w:tc>
        <w:tc>
          <w:tcPr>
            <w:tcW w:w="2222" w:type="dxa"/>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000000"/>
              <w:rPr>
                <w:rFonts w:ascii="Arial" w:hAnsi="Arial" w:cs="Arial"/>
                <w:sz w:val="24"/>
                <w:szCs w:val="24"/>
              </w:rPr>
            </w:pPr>
            <w:r w:rsidRPr="00A631D1">
              <w:rPr>
                <w:rFonts w:ascii="Arial" w:hAnsi="Arial" w:cs="Arial"/>
                <w:sz w:val="24"/>
                <w:szCs w:val="24"/>
                <w:highlight w:val="yellow"/>
              </w:rPr>
              <w:t>“X”</w:t>
            </w:r>
          </w:p>
        </w:tc>
        <w:tc>
          <w:tcPr>
            <w:tcW w:w="2296" w:type="dxa"/>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000000"/>
              <w:rPr>
                <w:rFonts w:ascii="Arial" w:hAnsi="Arial" w:cs="Arial"/>
                <w:sz w:val="24"/>
                <w:szCs w:val="24"/>
              </w:rPr>
            </w:pPr>
            <w:r w:rsidRPr="00A631D1">
              <w:rPr>
                <w:rFonts w:ascii="Arial" w:hAnsi="Arial" w:cs="Arial"/>
                <w:sz w:val="24"/>
                <w:szCs w:val="24"/>
                <w:highlight w:val="yellow"/>
              </w:rPr>
              <w:t>“Y”</w:t>
            </w:r>
          </w:p>
        </w:tc>
        <w:tc>
          <w:tcPr>
            <w:tcW w:w="2374" w:type="dxa"/>
            <w:gridSpan w:val="2"/>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000000"/>
              <w:rPr>
                <w:rFonts w:ascii="Arial" w:hAnsi="Arial" w:cs="Arial"/>
                <w:sz w:val="24"/>
                <w:szCs w:val="24"/>
              </w:rPr>
            </w:pPr>
            <w:r w:rsidRPr="00A631D1">
              <w:rPr>
                <w:rFonts w:ascii="Arial" w:hAnsi="Arial" w:cs="Arial"/>
                <w:sz w:val="24"/>
                <w:szCs w:val="24"/>
                <w:highlight w:val="yellow"/>
              </w:rPr>
              <w:t>“Z”</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B609A" w:rsidRPr="00A631D1" w:rsidRDefault="004B609A" w:rsidP="005F0952">
            <w:pPr>
              <w:jc w:val="center"/>
              <w:cnfStyle w:val="000000000000"/>
              <w:rPr>
                <w:rFonts w:ascii="Arial" w:hAnsi="Arial" w:cs="Arial"/>
                <w:sz w:val="24"/>
                <w:szCs w:val="24"/>
              </w:rPr>
            </w:pPr>
          </w:p>
        </w:tc>
      </w:tr>
      <w:tr w:rsidR="004B609A" w:rsidRPr="00A631D1" w:rsidTr="005F0952">
        <w:tblPrEx>
          <w:tblLook w:val="04A0"/>
        </w:tblPrEx>
        <w:trPr>
          <w:cnfStyle w:val="000000100000"/>
          <w:trHeight w:val="340"/>
        </w:trPr>
        <w:tc>
          <w:tcPr>
            <w:cnfStyle w:val="001000000000"/>
            <w:tcW w:w="1702" w:type="dxa"/>
            <w:tcBorders>
              <w:left w:val="single" w:sz="4" w:space="0" w:color="auto"/>
              <w:right w:val="single" w:sz="4" w:space="0" w:color="auto"/>
            </w:tcBorders>
          </w:tcPr>
          <w:p w:rsidR="004B609A" w:rsidRPr="00A631D1" w:rsidRDefault="004B609A" w:rsidP="005F0952">
            <w:pPr>
              <w:jc w:val="left"/>
              <w:rPr>
                <w:rFonts w:ascii="Arial" w:hAnsi="Arial" w:cs="Arial"/>
                <w:i w:val="0"/>
                <w:iCs w:val="0"/>
                <w:sz w:val="24"/>
                <w:szCs w:val="24"/>
              </w:rPr>
            </w:pPr>
            <w:r w:rsidRPr="00A631D1">
              <w:rPr>
                <w:rFonts w:ascii="Arial" w:hAnsi="Arial" w:cs="Arial"/>
                <w:i w:val="0"/>
                <w:iCs w:val="0"/>
                <w:sz w:val="24"/>
                <w:szCs w:val="24"/>
              </w:rPr>
              <w:t>3ª Medição</w:t>
            </w:r>
          </w:p>
        </w:tc>
        <w:tc>
          <w:tcPr>
            <w:tcW w:w="2172" w:type="dxa"/>
            <w:gridSpan w:val="2"/>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“C”</w:t>
            </w:r>
          </w:p>
        </w:tc>
        <w:tc>
          <w:tcPr>
            <w:tcW w:w="2222" w:type="dxa"/>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100000"/>
              <w:rPr>
                <w:rFonts w:ascii="Arial" w:hAnsi="Arial" w:cs="Arial"/>
                <w:sz w:val="24"/>
                <w:szCs w:val="24"/>
              </w:rPr>
            </w:pPr>
            <w:r w:rsidRPr="00A631D1">
              <w:rPr>
                <w:rFonts w:ascii="Arial" w:hAnsi="Arial" w:cs="Arial"/>
                <w:sz w:val="24"/>
                <w:szCs w:val="24"/>
                <w:highlight w:val="yellow"/>
              </w:rPr>
              <w:t>“X”</w:t>
            </w:r>
          </w:p>
        </w:tc>
        <w:tc>
          <w:tcPr>
            <w:tcW w:w="2296" w:type="dxa"/>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pStyle w:val="TableParagraph"/>
              <w:ind w:left="437" w:right="431"/>
              <w:jc w:val="center"/>
              <w:cnfStyle w:val="000000100000"/>
              <w:rPr>
                <w:sz w:val="24"/>
                <w:szCs w:val="24"/>
              </w:rPr>
            </w:pPr>
            <w:r w:rsidRPr="00A631D1">
              <w:rPr>
                <w:sz w:val="24"/>
                <w:szCs w:val="24"/>
                <w:highlight w:val="yellow"/>
              </w:rPr>
              <w:t>“Y”</w:t>
            </w:r>
          </w:p>
        </w:tc>
        <w:tc>
          <w:tcPr>
            <w:tcW w:w="2374" w:type="dxa"/>
            <w:gridSpan w:val="2"/>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pStyle w:val="TableParagraph"/>
              <w:ind w:left="437" w:right="431"/>
              <w:jc w:val="center"/>
              <w:cnfStyle w:val="000000100000"/>
              <w:rPr>
                <w:sz w:val="24"/>
                <w:szCs w:val="24"/>
              </w:rPr>
            </w:pPr>
            <w:r w:rsidRPr="00A631D1">
              <w:rPr>
                <w:sz w:val="24"/>
                <w:szCs w:val="24"/>
                <w:highlight w:val="yellow"/>
              </w:rPr>
              <w:t>“Z”</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B609A" w:rsidRPr="00A631D1" w:rsidRDefault="004B609A" w:rsidP="005F0952">
            <w:pPr>
              <w:pStyle w:val="TableParagraph"/>
              <w:ind w:left="437" w:right="431"/>
              <w:jc w:val="center"/>
              <w:cnfStyle w:val="000000100000"/>
              <w:rPr>
                <w:sz w:val="24"/>
                <w:szCs w:val="24"/>
              </w:rPr>
            </w:pPr>
          </w:p>
        </w:tc>
      </w:tr>
      <w:tr w:rsidR="004B609A" w:rsidRPr="00A631D1" w:rsidTr="005F0952">
        <w:tblPrEx>
          <w:tblLook w:val="04A0"/>
        </w:tblPrEx>
        <w:trPr>
          <w:trHeight w:val="340"/>
        </w:trPr>
        <w:tc>
          <w:tcPr>
            <w:cnfStyle w:val="001000000000"/>
            <w:tcW w:w="1702" w:type="dxa"/>
            <w:tcBorders>
              <w:left w:val="single" w:sz="4" w:space="0" w:color="auto"/>
              <w:bottom w:val="single" w:sz="4" w:space="0" w:color="auto"/>
              <w:right w:val="single" w:sz="4" w:space="0" w:color="auto"/>
            </w:tcBorders>
          </w:tcPr>
          <w:p w:rsidR="004B609A" w:rsidRPr="00A631D1" w:rsidRDefault="004B609A" w:rsidP="005F0952">
            <w:pPr>
              <w:jc w:val="left"/>
              <w:rPr>
                <w:rFonts w:ascii="Arial" w:hAnsi="Arial" w:cs="Arial"/>
                <w:i w:val="0"/>
                <w:iCs w:val="0"/>
                <w:sz w:val="24"/>
                <w:szCs w:val="24"/>
              </w:rPr>
            </w:pPr>
            <w:r w:rsidRPr="00A631D1">
              <w:rPr>
                <w:rFonts w:ascii="Arial" w:hAnsi="Arial" w:cs="Arial"/>
                <w:i w:val="0"/>
                <w:iCs w:val="0"/>
                <w:sz w:val="24"/>
                <w:szCs w:val="24"/>
              </w:rPr>
              <w:t>Média:</w:t>
            </w:r>
          </w:p>
        </w:tc>
        <w:tc>
          <w:tcPr>
            <w:tcW w:w="217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B609A" w:rsidRPr="00A631D1" w:rsidRDefault="004B609A" w:rsidP="005F0952">
            <w:pPr>
              <w:jc w:val="center"/>
              <w:cnfStyle w:val="000000000000"/>
              <w:rPr>
                <w:rFonts w:ascii="Arial" w:hAnsi="Arial" w:cs="Arial"/>
                <w:sz w:val="24"/>
                <w:szCs w:val="24"/>
                <w:highlight w:val="yellow"/>
              </w:rPr>
            </w:pPr>
            <w:r w:rsidRPr="00A631D1">
              <w:rPr>
                <w:rFonts w:ascii="Arial" w:hAnsi="Arial" w:cs="Arial"/>
                <w:sz w:val="24"/>
                <w:szCs w:val="24"/>
                <w:highlight w:val="yellow"/>
              </w:rPr>
              <w:t>435 (ilustração)</w:t>
            </w:r>
          </w:p>
        </w:tc>
        <w:tc>
          <w:tcPr>
            <w:tcW w:w="6892" w:type="dxa"/>
            <w:gridSpan w:val="4"/>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pStyle w:val="TableParagraph"/>
              <w:ind w:right="431"/>
              <w:cnfStyle w:val="000000000000"/>
              <w:rPr>
                <w:i/>
                <w:iCs/>
                <w:sz w:val="24"/>
                <w:szCs w:val="24"/>
              </w:rPr>
            </w:pPr>
            <w:r w:rsidRPr="00A631D1">
              <w:rPr>
                <w:i/>
                <w:iCs/>
                <w:sz w:val="24"/>
                <w:szCs w:val="24"/>
              </w:rPr>
              <w:t>Grandezas elétricas medidas em bancada.</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B609A" w:rsidRPr="00A631D1" w:rsidRDefault="004B609A" w:rsidP="005F0952">
            <w:pPr>
              <w:pStyle w:val="TableParagraph"/>
              <w:ind w:right="431"/>
              <w:cnfStyle w:val="000000000000"/>
              <w:rPr>
                <w:i/>
                <w:iCs/>
                <w:sz w:val="24"/>
                <w:szCs w:val="24"/>
              </w:rPr>
            </w:pPr>
          </w:p>
        </w:tc>
      </w:tr>
    </w:tbl>
    <w:p w:rsidR="004B609A" w:rsidRPr="00A631D1" w:rsidRDefault="004B609A" w:rsidP="00B24DC7">
      <w:pPr>
        <w:pStyle w:val="PargrafodaLista"/>
        <w:numPr>
          <w:ilvl w:val="2"/>
          <w:numId w:val="20"/>
        </w:numPr>
        <w:spacing w:before="360" w:after="120"/>
        <w:ind w:left="709" w:hanging="709"/>
        <w:contextualSpacing w:val="0"/>
        <w:rPr>
          <w:rFonts w:ascii="Arial" w:hAnsi="Arial" w:cs="Arial"/>
          <w:b/>
          <w:bCs/>
        </w:rPr>
      </w:pPr>
      <w:r w:rsidRPr="00A631D1">
        <w:rPr>
          <w:rFonts w:ascii="Arial" w:hAnsi="Arial" w:cs="Arial"/>
          <w:b/>
          <w:bCs/>
        </w:rPr>
        <w:t xml:space="preserve">AMOSTRA </w:t>
      </w:r>
      <w:r w:rsidRPr="00A631D1">
        <w:rPr>
          <w:rFonts w:ascii="Arial" w:hAnsi="Arial" w:cs="Arial"/>
          <w:b/>
          <w:bCs/>
          <w:highlight w:val="yellow"/>
        </w:rPr>
        <w:t>2</w:t>
      </w:r>
      <w:r w:rsidRPr="00A631D1">
        <w:rPr>
          <w:rFonts w:ascii="Arial" w:hAnsi="Arial" w:cs="Arial"/>
          <w:b/>
          <w:bCs/>
        </w:rPr>
        <w:t xml:space="preserve"> / EQUIPAMENTO DE IP EXISTENTE:  CENÁRIO/PADRÃO </w:t>
      </w:r>
      <w:r w:rsidRPr="00A631D1">
        <w:rPr>
          <w:rFonts w:ascii="Arial" w:hAnsi="Arial" w:cs="Arial"/>
          <w:b/>
          <w:bCs/>
          <w:highlight w:val="yellow"/>
        </w:rPr>
        <w:t>“Y”</w:t>
      </w:r>
    </w:p>
    <w:tbl>
      <w:tblPr>
        <w:tblStyle w:val="TabelaSimples51"/>
        <w:tblW w:w="14029" w:type="dxa"/>
        <w:tblLayout w:type="fixed"/>
        <w:tblLook w:val="0420"/>
      </w:tblPr>
      <w:tblGrid>
        <w:gridCol w:w="1702"/>
        <w:gridCol w:w="1833"/>
        <w:gridCol w:w="339"/>
        <w:gridCol w:w="2222"/>
        <w:gridCol w:w="2296"/>
        <w:gridCol w:w="106"/>
        <w:gridCol w:w="2268"/>
        <w:gridCol w:w="3263"/>
      </w:tblGrid>
      <w:tr w:rsidR="004B609A" w:rsidRPr="00A631D1" w:rsidTr="005F0952">
        <w:trPr>
          <w:cnfStyle w:val="100000000000"/>
          <w:trHeight w:val="340"/>
        </w:trPr>
        <w:tc>
          <w:tcPr>
            <w:tcW w:w="6096" w:type="dxa"/>
            <w:gridSpan w:val="4"/>
            <w:tcBorders>
              <w:top w:val="single" w:sz="4" w:space="0" w:color="auto"/>
              <w:left w:val="single" w:sz="4" w:space="0" w:color="auto"/>
              <w:right w:val="single" w:sz="4" w:space="0" w:color="auto"/>
            </w:tcBorders>
            <w:vAlign w:val="center"/>
          </w:tcPr>
          <w:p w:rsidR="004B609A" w:rsidRPr="00A631D1" w:rsidRDefault="004B609A" w:rsidP="005F0952">
            <w:pPr>
              <w:jc w:val="center"/>
              <w:rPr>
                <w:rFonts w:ascii="Arial" w:hAnsi="Arial" w:cs="Arial"/>
                <w:sz w:val="24"/>
                <w:szCs w:val="24"/>
              </w:rPr>
            </w:pPr>
            <w:r w:rsidRPr="00A631D1">
              <w:rPr>
                <w:rFonts w:ascii="Arial" w:hAnsi="Arial" w:cs="Arial"/>
                <w:sz w:val="24"/>
                <w:szCs w:val="24"/>
              </w:rPr>
              <w:t>Amostra</w:t>
            </w:r>
          </w:p>
        </w:tc>
        <w:tc>
          <w:tcPr>
            <w:tcW w:w="4670" w:type="dxa"/>
            <w:gridSpan w:val="3"/>
            <w:tcBorders>
              <w:top w:val="single" w:sz="4" w:space="0" w:color="auto"/>
              <w:right w:val="single" w:sz="4" w:space="0" w:color="auto"/>
            </w:tcBorders>
            <w:vAlign w:val="center"/>
          </w:tcPr>
          <w:p w:rsidR="004B609A" w:rsidRPr="00A631D1" w:rsidRDefault="004B609A" w:rsidP="005F0952">
            <w:pPr>
              <w:jc w:val="center"/>
              <w:rPr>
                <w:rFonts w:ascii="Arial" w:hAnsi="Arial" w:cs="Arial"/>
                <w:i w:val="0"/>
                <w:iCs w:val="0"/>
                <w:sz w:val="24"/>
                <w:szCs w:val="24"/>
              </w:rPr>
            </w:pPr>
            <w:r w:rsidRPr="00A631D1">
              <w:rPr>
                <w:rFonts w:ascii="Arial" w:hAnsi="Arial" w:cs="Arial"/>
                <w:sz w:val="24"/>
                <w:szCs w:val="24"/>
              </w:rPr>
              <w:t>Localização</w:t>
            </w:r>
          </w:p>
        </w:tc>
        <w:tc>
          <w:tcPr>
            <w:tcW w:w="3263" w:type="dxa"/>
            <w:tcBorders>
              <w:top w:val="single" w:sz="4" w:space="0" w:color="auto"/>
              <w:bottom w:val="single" w:sz="4" w:space="0" w:color="auto"/>
              <w:right w:val="single" w:sz="4" w:space="0" w:color="auto"/>
            </w:tcBorders>
          </w:tcPr>
          <w:p w:rsidR="004B609A" w:rsidRPr="00A631D1" w:rsidRDefault="004B609A" w:rsidP="005F0952">
            <w:pPr>
              <w:jc w:val="center"/>
              <w:rPr>
                <w:rFonts w:ascii="Arial" w:hAnsi="Arial" w:cs="Arial"/>
                <w:sz w:val="24"/>
                <w:szCs w:val="24"/>
              </w:rPr>
            </w:pPr>
            <w:r w:rsidRPr="00A631D1">
              <w:rPr>
                <w:rFonts w:ascii="Arial" w:hAnsi="Arial" w:cs="Arial"/>
                <w:sz w:val="24"/>
                <w:szCs w:val="24"/>
              </w:rPr>
              <w:t xml:space="preserve">Foto do conjunto de IP Existente – data: </w:t>
            </w:r>
            <w:r w:rsidRPr="00A631D1">
              <w:rPr>
                <w:rFonts w:ascii="Arial" w:hAnsi="Arial" w:cs="Arial"/>
                <w:sz w:val="24"/>
                <w:szCs w:val="24"/>
                <w:highlight w:val="yellow"/>
              </w:rPr>
              <w:t>xx/xx/xxxx</w:t>
            </w:r>
          </w:p>
        </w:tc>
      </w:tr>
      <w:tr w:rsidR="004B609A" w:rsidRPr="00A631D1" w:rsidTr="005F0952">
        <w:trPr>
          <w:cnfStyle w:val="000000100000"/>
          <w:trHeight w:val="340"/>
        </w:trPr>
        <w:tc>
          <w:tcPr>
            <w:tcW w:w="3535" w:type="dxa"/>
            <w:gridSpan w:val="2"/>
            <w:tcBorders>
              <w:left w:val="single" w:sz="4" w:space="0" w:color="auto"/>
            </w:tcBorders>
            <w:vAlign w:val="center"/>
          </w:tcPr>
          <w:p w:rsidR="004B609A" w:rsidRPr="00A631D1" w:rsidRDefault="004B609A" w:rsidP="005F0952">
            <w:pPr>
              <w:rPr>
                <w:rFonts w:ascii="Arial" w:hAnsi="Arial" w:cs="Arial"/>
                <w:sz w:val="24"/>
                <w:szCs w:val="24"/>
              </w:rPr>
            </w:pPr>
            <w:r w:rsidRPr="00A631D1">
              <w:rPr>
                <w:rFonts w:ascii="Arial" w:hAnsi="Arial" w:cs="Arial"/>
                <w:sz w:val="24"/>
                <w:szCs w:val="24"/>
              </w:rPr>
              <w:t>Luminária / Potência Nominal exist.</w:t>
            </w:r>
          </w:p>
        </w:tc>
        <w:tc>
          <w:tcPr>
            <w:tcW w:w="2561" w:type="dxa"/>
            <w:gridSpan w:val="2"/>
            <w:tcBorders>
              <w:right w:val="single" w:sz="4" w:space="0" w:color="auto"/>
            </w:tcBorders>
            <w:vAlign w:val="center"/>
          </w:tcPr>
          <w:p w:rsidR="004B609A" w:rsidRPr="00A631D1" w:rsidRDefault="004B609A" w:rsidP="005F0952">
            <w:pPr>
              <w:rPr>
                <w:rFonts w:ascii="Arial" w:hAnsi="Arial" w:cs="Arial"/>
                <w:sz w:val="24"/>
                <w:szCs w:val="24"/>
                <w:highlight w:val="yellow"/>
              </w:rPr>
            </w:pPr>
            <w:r w:rsidRPr="00A631D1">
              <w:rPr>
                <w:rFonts w:ascii="Arial" w:hAnsi="Arial" w:cs="Arial"/>
                <w:sz w:val="24"/>
                <w:szCs w:val="24"/>
                <w:highlight w:val="yellow"/>
              </w:rPr>
              <w:t>VSAP 400W</w:t>
            </w:r>
          </w:p>
        </w:tc>
        <w:tc>
          <w:tcPr>
            <w:tcW w:w="2402" w:type="dxa"/>
            <w:gridSpan w:val="2"/>
            <w:tcBorders>
              <w:top w:val="single" w:sz="4" w:space="0" w:color="auto"/>
              <w:left w:val="single" w:sz="4" w:space="0" w:color="auto"/>
            </w:tcBorders>
            <w:vAlign w:val="center"/>
          </w:tcPr>
          <w:p w:rsidR="004B609A" w:rsidRPr="00A631D1" w:rsidRDefault="004B609A" w:rsidP="005F0952">
            <w:pPr>
              <w:rPr>
                <w:rFonts w:ascii="Arial" w:hAnsi="Arial" w:cs="Arial"/>
                <w:sz w:val="24"/>
                <w:szCs w:val="24"/>
              </w:rPr>
            </w:pPr>
            <w:r w:rsidRPr="00A631D1">
              <w:rPr>
                <w:rFonts w:ascii="Arial" w:hAnsi="Arial" w:cs="Arial"/>
                <w:sz w:val="24"/>
                <w:szCs w:val="24"/>
              </w:rPr>
              <w:t>Nome do Logradouro</w:t>
            </w:r>
          </w:p>
        </w:tc>
        <w:tc>
          <w:tcPr>
            <w:tcW w:w="2268" w:type="dxa"/>
            <w:tcBorders>
              <w:top w:val="single" w:sz="4" w:space="0" w:color="auto"/>
              <w:right w:val="single" w:sz="4" w:space="0" w:color="auto"/>
            </w:tcBorders>
            <w:vAlign w:val="center"/>
          </w:tcPr>
          <w:p w:rsidR="004B609A" w:rsidRPr="00A631D1" w:rsidRDefault="004B609A" w:rsidP="005F0952">
            <w:pPr>
              <w:rPr>
                <w:rFonts w:ascii="Arial" w:hAnsi="Arial" w:cs="Arial"/>
                <w:sz w:val="24"/>
                <w:szCs w:val="24"/>
                <w:highlight w:val="yellow"/>
              </w:rPr>
            </w:pPr>
            <w:r w:rsidRPr="00A631D1">
              <w:rPr>
                <w:rFonts w:ascii="Arial" w:hAnsi="Arial" w:cs="Arial"/>
                <w:sz w:val="24"/>
                <w:szCs w:val="24"/>
                <w:highlight w:val="yellow"/>
              </w:rPr>
              <w:t>Rua B</w:t>
            </w:r>
          </w:p>
        </w:tc>
        <w:tc>
          <w:tcPr>
            <w:tcW w:w="326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609A" w:rsidRPr="00A631D1" w:rsidRDefault="004B609A" w:rsidP="005F0952">
            <w:pPr>
              <w:jc w:val="center"/>
              <w:rPr>
                <w:rFonts w:ascii="Arial" w:hAnsi="Arial" w:cs="Arial"/>
                <w:sz w:val="24"/>
                <w:szCs w:val="24"/>
              </w:rPr>
            </w:pPr>
          </w:p>
        </w:tc>
      </w:tr>
      <w:tr w:rsidR="004B609A" w:rsidRPr="00A631D1" w:rsidTr="005F0952">
        <w:trPr>
          <w:trHeight w:val="340"/>
        </w:trPr>
        <w:tc>
          <w:tcPr>
            <w:tcW w:w="3535" w:type="dxa"/>
            <w:gridSpan w:val="2"/>
            <w:tcBorders>
              <w:left w:val="single" w:sz="4" w:space="0" w:color="auto"/>
            </w:tcBorders>
            <w:vAlign w:val="center"/>
          </w:tcPr>
          <w:p w:rsidR="004B609A" w:rsidRPr="00A631D1" w:rsidRDefault="004B609A" w:rsidP="005F0952">
            <w:pPr>
              <w:rPr>
                <w:rFonts w:ascii="Arial" w:hAnsi="Arial" w:cs="Arial"/>
                <w:sz w:val="24"/>
                <w:szCs w:val="24"/>
              </w:rPr>
            </w:pPr>
            <w:r w:rsidRPr="00A631D1">
              <w:rPr>
                <w:rFonts w:ascii="Arial" w:hAnsi="Arial" w:cs="Arial"/>
                <w:sz w:val="24"/>
                <w:szCs w:val="24"/>
              </w:rPr>
              <w:t>Reator / Potência Nominal exist.</w:t>
            </w:r>
          </w:p>
        </w:tc>
        <w:tc>
          <w:tcPr>
            <w:tcW w:w="2561" w:type="dxa"/>
            <w:gridSpan w:val="2"/>
            <w:tcBorders>
              <w:right w:val="single" w:sz="4" w:space="0" w:color="auto"/>
            </w:tcBorders>
            <w:vAlign w:val="center"/>
          </w:tcPr>
          <w:p w:rsidR="004B609A" w:rsidRPr="00A631D1" w:rsidRDefault="004B609A" w:rsidP="005F0952">
            <w:pPr>
              <w:rPr>
                <w:rFonts w:ascii="Arial" w:hAnsi="Arial" w:cs="Arial"/>
                <w:sz w:val="24"/>
                <w:szCs w:val="24"/>
                <w:highlight w:val="yellow"/>
              </w:rPr>
            </w:pPr>
            <w:r w:rsidRPr="00A631D1">
              <w:rPr>
                <w:rFonts w:ascii="Arial" w:hAnsi="Arial" w:cs="Arial"/>
                <w:sz w:val="24"/>
                <w:szCs w:val="24"/>
                <w:highlight w:val="yellow"/>
              </w:rPr>
              <w:t>40W</w:t>
            </w:r>
          </w:p>
        </w:tc>
        <w:tc>
          <w:tcPr>
            <w:tcW w:w="2402" w:type="dxa"/>
            <w:gridSpan w:val="2"/>
            <w:tcBorders>
              <w:left w:val="single" w:sz="4" w:space="0" w:color="auto"/>
            </w:tcBorders>
            <w:vAlign w:val="center"/>
          </w:tcPr>
          <w:p w:rsidR="004B609A" w:rsidRPr="00A631D1" w:rsidRDefault="004B609A" w:rsidP="005F0952">
            <w:pPr>
              <w:rPr>
                <w:rFonts w:ascii="Arial" w:hAnsi="Arial" w:cs="Arial"/>
                <w:sz w:val="24"/>
                <w:szCs w:val="24"/>
              </w:rPr>
            </w:pPr>
            <w:r w:rsidRPr="00A631D1">
              <w:rPr>
                <w:rFonts w:ascii="Arial" w:hAnsi="Arial" w:cs="Arial"/>
                <w:sz w:val="24"/>
                <w:szCs w:val="24"/>
              </w:rPr>
              <w:t>Próximo ao nº:</w:t>
            </w:r>
          </w:p>
        </w:tc>
        <w:tc>
          <w:tcPr>
            <w:tcW w:w="2268" w:type="dxa"/>
            <w:tcBorders>
              <w:right w:val="single" w:sz="4" w:space="0" w:color="auto"/>
            </w:tcBorders>
            <w:vAlign w:val="center"/>
          </w:tcPr>
          <w:p w:rsidR="004B609A" w:rsidRPr="00A631D1" w:rsidRDefault="004B609A" w:rsidP="005F0952">
            <w:pPr>
              <w:rPr>
                <w:rFonts w:ascii="Arial" w:hAnsi="Arial" w:cs="Arial"/>
                <w:sz w:val="24"/>
                <w:szCs w:val="24"/>
                <w:highlight w:val="yellow"/>
              </w:rPr>
            </w:pPr>
            <w:r w:rsidRPr="00A631D1">
              <w:rPr>
                <w:rFonts w:ascii="Arial" w:hAnsi="Arial" w:cs="Arial"/>
                <w:sz w:val="24"/>
                <w:szCs w:val="24"/>
                <w:highlight w:val="yellow"/>
              </w:rPr>
              <w:t>230</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B609A" w:rsidRPr="00A631D1" w:rsidRDefault="004B609A" w:rsidP="005F0952">
            <w:pPr>
              <w:jc w:val="center"/>
              <w:rPr>
                <w:rFonts w:ascii="Arial" w:hAnsi="Arial" w:cs="Arial"/>
                <w:sz w:val="24"/>
                <w:szCs w:val="24"/>
              </w:rPr>
            </w:pPr>
          </w:p>
        </w:tc>
      </w:tr>
      <w:tr w:rsidR="004B609A" w:rsidRPr="00A631D1" w:rsidTr="005F0952">
        <w:trPr>
          <w:cnfStyle w:val="000000100000"/>
          <w:trHeight w:val="340"/>
        </w:trPr>
        <w:tc>
          <w:tcPr>
            <w:tcW w:w="3535" w:type="dxa"/>
            <w:gridSpan w:val="2"/>
            <w:tcBorders>
              <w:left w:val="single" w:sz="4" w:space="0" w:color="auto"/>
            </w:tcBorders>
            <w:vAlign w:val="center"/>
          </w:tcPr>
          <w:p w:rsidR="004B609A" w:rsidRPr="00A631D1" w:rsidRDefault="004B609A" w:rsidP="005F0952">
            <w:pPr>
              <w:rPr>
                <w:rFonts w:ascii="Arial" w:hAnsi="Arial" w:cs="Arial"/>
                <w:sz w:val="24"/>
                <w:szCs w:val="24"/>
              </w:rPr>
            </w:pPr>
            <w:r w:rsidRPr="00A631D1">
              <w:rPr>
                <w:rFonts w:ascii="Arial" w:hAnsi="Arial" w:cs="Arial"/>
                <w:sz w:val="24"/>
                <w:szCs w:val="24"/>
              </w:rPr>
              <w:t xml:space="preserve">Pot. Nom.: Lâmpada + Reator </w:t>
            </w:r>
          </w:p>
        </w:tc>
        <w:tc>
          <w:tcPr>
            <w:tcW w:w="2561" w:type="dxa"/>
            <w:gridSpan w:val="2"/>
            <w:tcBorders>
              <w:right w:val="single" w:sz="4" w:space="0" w:color="auto"/>
            </w:tcBorders>
            <w:vAlign w:val="center"/>
          </w:tcPr>
          <w:p w:rsidR="004B609A" w:rsidRPr="00A631D1" w:rsidRDefault="004B609A" w:rsidP="005F0952">
            <w:pPr>
              <w:rPr>
                <w:rFonts w:ascii="Arial" w:hAnsi="Arial" w:cs="Arial"/>
                <w:sz w:val="24"/>
                <w:szCs w:val="24"/>
                <w:highlight w:val="yellow"/>
              </w:rPr>
            </w:pPr>
            <w:r w:rsidRPr="00A631D1">
              <w:rPr>
                <w:rFonts w:ascii="Arial" w:hAnsi="Arial" w:cs="Arial"/>
                <w:sz w:val="24"/>
                <w:szCs w:val="24"/>
                <w:highlight w:val="yellow"/>
              </w:rPr>
              <w:t>440W</w:t>
            </w:r>
          </w:p>
        </w:tc>
        <w:tc>
          <w:tcPr>
            <w:tcW w:w="2402" w:type="dxa"/>
            <w:gridSpan w:val="2"/>
            <w:tcBorders>
              <w:left w:val="single" w:sz="4" w:space="0" w:color="auto"/>
            </w:tcBorders>
            <w:vAlign w:val="center"/>
          </w:tcPr>
          <w:p w:rsidR="004B609A" w:rsidRPr="00A631D1" w:rsidRDefault="004B609A" w:rsidP="005F0952">
            <w:pPr>
              <w:rPr>
                <w:rFonts w:ascii="Arial" w:hAnsi="Arial" w:cs="Arial"/>
                <w:sz w:val="24"/>
                <w:szCs w:val="24"/>
              </w:rPr>
            </w:pPr>
            <w:r w:rsidRPr="00A631D1">
              <w:rPr>
                <w:rFonts w:ascii="Arial" w:hAnsi="Arial" w:cs="Arial"/>
                <w:sz w:val="24"/>
                <w:szCs w:val="24"/>
              </w:rPr>
              <w:t>Bairro / Município</w:t>
            </w:r>
          </w:p>
        </w:tc>
        <w:tc>
          <w:tcPr>
            <w:tcW w:w="2268" w:type="dxa"/>
            <w:tcBorders>
              <w:right w:val="single" w:sz="4" w:space="0" w:color="auto"/>
            </w:tcBorders>
            <w:vAlign w:val="center"/>
          </w:tcPr>
          <w:p w:rsidR="004B609A" w:rsidRPr="00A631D1" w:rsidRDefault="004B609A" w:rsidP="005F0952">
            <w:pPr>
              <w:pStyle w:val="TableParagraph"/>
              <w:tabs>
                <w:tab w:val="left" w:pos="1908"/>
              </w:tabs>
              <w:ind w:right="-25"/>
              <w:rPr>
                <w:sz w:val="24"/>
                <w:szCs w:val="24"/>
                <w:highlight w:val="yellow"/>
              </w:rPr>
            </w:pPr>
            <w:r w:rsidRPr="00A631D1">
              <w:rPr>
                <w:sz w:val="24"/>
                <w:szCs w:val="24"/>
                <w:highlight w:val="yellow"/>
              </w:rPr>
              <w:t>Centro / xxxxx</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B609A" w:rsidRPr="00A631D1" w:rsidRDefault="004B609A" w:rsidP="005F0952">
            <w:pPr>
              <w:pStyle w:val="TableParagraph"/>
              <w:tabs>
                <w:tab w:val="left" w:pos="1908"/>
              </w:tabs>
              <w:ind w:right="-25"/>
              <w:jc w:val="center"/>
              <w:rPr>
                <w:sz w:val="24"/>
                <w:szCs w:val="24"/>
              </w:rPr>
            </w:pPr>
          </w:p>
        </w:tc>
      </w:tr>
      <w:tr w:rsidR="004B609A" w:rsidRPr="00A631D1" w:rsidTr="005F0952">
        <w:tblPrEx>
          <w:tblLook w:val="04A0"/>
        </w:tblPrEx>
        <w:trPr>
          <w:trHeight w:val="340"/>
        </w:trPr>
        <w:tc>
          <w:tcPr>
            <w:cnfStyle w:val="001000000000"/>
            <w:tcW w:w="1702" w:type="dxa"/>
            <w:tcBorders>
              <w:top w:val="single" w:sz="4" w:space="0" w:color="auto"/>
              <w:left w:val="single" w:sz="4" w:space="0" w:color="auto"/>
              <w:right w:val="single" w:sz="4" w:space="0" w:color="auto"/>
            </w:tcBorders>
          </w:tcPr>
          <w:p w:rsidR="004B609A" w:rsidRPr="00A631D1" w:rsidRDefault="00EF2614" w:rsidP="005F0952">
            <w:pPr>
              <w:jc w:val="both"/>
              <w:rPr>
                <w:rFonts w:ascii="Arial" w:hAnsi="Arial" w:cs="Arial"/>
                <w:i w:val="0"/>
                <w:iCs w:val="0"/>
                <w:sz w:val="24"/>
                <w:szCs w:val="24"/>
              </w:rPr>
            </w:pPr>
            <w:r w:rsidRPr="00A631D1">
              <w:rPr>
                <w:rFonts w:ascii="Arial" w:hAnsi="Arial" w:cs="Arial"/>
                <w:i w:val="0"/>
                <w:iCs w:val="0"/>
                <w:sz w:val="24"/>
                <w:szCs w:val="24"/>
              </w:rPr>
              <w:t>+</w:t>
            </w:r>
            <w:r w:rsidR="004B609A" w:rsidRPr="00A631D1">
              <w:rPr>
                <w:rFonts w:ascii="Arial" w:hAnsi="Arial" w:cs="Arial"/>
                <w:i w:val="0"/>
                <w:iCs w:val="0"/>
                <w:sz w:val="24"/>
                <w:szCs w:val="24"/>
              </w:rPr>
              <w:t>Medições:</w:t>
            </w:r>
          </w:p>
        </w:tc>
        <w:tc>
          <w:tcPr>
            <w:tcW w:w="2172" w:type="dxa"/>
            <w:gridSpan w:val="2"/>
            <w:tcBorders>
              <w:top w:val="single" w:sz="4" w:space="0" w:color="auto"/>
              <w:left w:val="single" w:sz="4" w:space="0" w:color="auto"/>
              <w:bottom w:val="single" w:sz="4" w:space="0" w:color="auto"/>
              <w:right w:val="single" w:sz="4" w:space="0" w:color="auto"/>
            </w:tcBorders>
          </w:tcPr>
          <w:p w:rsidR="004B609A" w:rsidRPr="00A631D1" w:rsidRDefault="004B609A" w:rsidP="005F0952">
            <w:pPr>
              <w:jc w:val="center"/>
              <w:cnfStyle w:val="000000000000"/>
              <w:rPr>
                <w:rFonts w:ascii="Arial" w:hAnsi="Arial" w:cs="Arial"/>
                <w:sz w:val="24"/>
                <w:szCs w:val="24"/>
              </w:rPr>
            </w:pPr>
            <w:r w:rsidRPr="00A631D1">
              <w:rPr>
                <w:rFonts w:ascii="Arial" w:hAnsi="Arial" w:cs="Arial"/>
                <w:sz w:val="24"/>
                <w:szCs w:val="24"/>
              </w:rPr>
              <w:t>Potência (L+R) [W]</w:t>
            </w:r>
          </w:p>
        </w:tc>
        <w:tc>
          <w:tcPr>
            <w:tcW w:w="2222" w:type="dxa"/>
            <w:tcBorders>
              <w:top w:val="single" w:sz="4" w:space="0" w:color="auto"/>
              <w:left w:val="single" w:sz="4" w:space="0" w:color="auto"/>
              <w:bottom w:val="single" w:sz="4" w:space="0" w:color="auto"/>
              <w:right w:val="single" w:sz="4" w:space="0" w:color="auto"/>
            </w:tcBorders>
          </w:tcPr>
          <w:p w:rsidR="004B609A" w:rsidRPr="00A631D1" w:rsidRDefault="004B609A" w:rsidP="005F0952">
            <w:pPr>
              <w:jc w:val="center"/>
              <w:cnfStyle w:val="000000000000"/>
              <w:rPr>
                <w:rFonts w:ascii="Arial" w:hAnsi="Arial" w:cs="Arial"/>
                <w:sz w:val="24"/>
                <w:szCs w:val="24"/>
              </w:rPr>
            </w:pPr>
            <w:r w:rsidRPr="00A631D1">
              <w:rPr>
                <w:rFonts w:ascii="Arial" w:hAnsi="Arial" w:cs="Arial"/>
                <w:sz w:val="24"/>
                <w:szCs w:val="24"/>
              </w:rPr>
              <w:t>I – Corrente [A]</w:t>
            </w:r>
          </w:p>
        </w:tc>
        <w:tc>
          <w:tcPr>
            <w:tcW w:w="2296" w:type="dxa"/>
            <w:tcBorders>
              <w:top w:val="single" w:sz="4" w:space="0" w:color="auto"/>
              <w:left w:val="single" w:sz="4" w:space="0" w:color="auto"/>
              <w:bottom w:val="single" w:sz="4" w:space="0" w:color="auto"/>
              <w:right w:val="single" w:sz="4" w:space="0" w:color="auto"/>
            </w:tcBorders>
          </w:tcPr>
          <w:p w:rsidR="004B609A" w:rsidRPr="00A631D1" w:rsidRDefault="004B609A" w:rsidP="005F0952">
            <w:pPr>
              <w:jc w:val="center"/>
              <w:cnfStyle w:val="000000000000"/>
              <w:rPr>
                <w:rFonts w:ascii="Arial" w:hAnsi="Arial" w:cs="Arial"/>
                <w:sz w:val="24"/>
                <w:szCs w:val="24"/>
              </w:rPr>
            </w:pPr>
            <w:r w:rsidRPr="00A631D1">
              <w:rPr>
                <w:rFonts w:ascii="Arial" w:hAnsi="Arial" w:cs="Arial"/>
                <w:sz w:val="24"/>
                <w:szCs w:val="24"/>
              </w:rPr>
              <w:t>U – Tensão [V]</w:t>
            </w:r>
          </w:p>
        </w:tc>
        <w:tc>
          <w:tcPr>
            <w:tcW w:w="2374" w:type="dxa"/>
            <w:gridSpan w:val="2"/>
            <w:tcBorders>
              <w:top w:val="single" w:sz="4" w:space="0" w:color="auto"/>
              <w:left w:val="single" w:sz="4" w:space="0" w:color="auto"/>
              <w:bottom w:val="single" w:sz="4" w:space="0" w:color="auto"/>
              <w:right w:val="single" w:sz="4" w:space="0" w:color="auto"/>
            </w:tcBorders>
          </w:tcPr>
          <w:p w:rsidR="004B609A" w:rsidRPr="00A631D1" w:rsidRDefault="004B609A" w:rsidP="005F0952">
            <w:pPr>
              <w:jc w:val="center"/>
              <w:cnfStyle w:val="000000000000"/>
              <w:rPr>
                <w:rFonts w:ascii="Arial" w:hAnsi="Arial" w:cs="Arial"/>
                <w:sz w:val="24"/>
                <w:szCs w:val="24"/>
              </w:rPr>
            </w:pPr>
            <w:r w:rsidRPr="00A631D1">
              <w:rPr>
                <w:rFonts w:ascii="Arial" w:hAnsi="Arial" w:cs="Arial"/>
                <w:sz w:val="24"/>
                <w:szCs w:val="24"/>
              </w:rPr>
              <w:t>Fator de pot. - FP</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609A" w:rsidRPr="00A631D1" w:rsidRDefault="004B609A" w:rsidP="005F0952">
            <w:pPr>
              <w:jc w:val="both"/>
              <w:cnfStyle w:val="000000000000"/>
              <w:rPr>
                <w:rFonts w:ascii="Arial" w:hAnsi="Arial" w:cs="Arial"/>
                <w:sz w:val="24"/>
                <w:szCs w:val="24"/>
              </w:rPr>
            </w:pPr>
          </w:p>
        </w:tc>
      </w:tr>
      <w:tr w:rsidR="004B609A" w:rsidRPr="00A631D1" w:rsidTr="005F0952">
        <w:tblPrEx>
          <w:tblLook w:val="04A0"/>
        </w:tblPrEx>
        <w:trPr>
          <w:cnfStyle w:val="000000100000"/>
          <w:trHeight w:val="340"/>
        </w:trPr>
        <w:tc>
          <w:tcPr>
            <w:cnfStyle w:val="001000000000"/>
            <w:tcW w:w="1702" w:type="dxa"/>
            <w:tcBorders>
              <w:left w:val="single" w:sz="4" w:space="0" w:color="auto"/>
              <w:right w:val="single" w:sz="4" w:space="0" w:color="auto"/>
            </w:tcBorders>
          </w:tcPr>
          <w:p w:rsidR="004B609A" w:rsidRPr="00A631D1" w:rsidRDefault="004B609A" w:rsidP="005F0952">
            <w:pPr>
              <w:jc w:val="left"/>
              <w:rPr>
                <w:rFonts w:ascii="Arial" w:hAnsi="Arial" w:cs="Arial"/>
                <w:i w:val="0"/>
                <w:iCs w:val="0"/>
                <w:sz w:val="24"/>
                <w:szCs w:val="24"/>
              </w:rPr>
            </w:pPr>
            <w:r w:rsidRPr="00A631D1">
              <w:rPr>
                <w:rFonts w:ascii="Arial" w:hAnsi="Arial" w:cs="Arial"/>
                <w:i w:val="0"/>
                <w:iCs w:val="0"/>
                <w:sz w:val="24"/>
                <w:szCs w:val="24"/>
              </w:rPr>
              <w:t xml:space="preserve">1ª Medição </w:t>
            </w:r>
          </w:p>
        </w:tc>
        <w:tc>
          <w:tcPr>
            <w:tcW w:w="2172" w:type="dxa"/>
            <w:gridSpan w:val="2"/>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“A”</w:t>
            </w:r>
          </w:p>
        </w:tc>
        <w:tc>
          <w:tcPr>
            <w:tcW w:w="2222" w:type="dxa"/>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“X”</w:t>
            </w:r>
          </w:p>
        </w:tc>
        <w:tc>
          <w:tcPr>
            <w:tcW w:w="2296" w:type="dxa"/>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“Y”</w:t>
            </w:r>
          </w:p>
        </w:tc>
        <w:tc>
          <w:tcPr>
            <w:tcW w:w="2374" w:type="dxa"/>
            <w:gridSpan w:val="2"/>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“Z”</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B609A" w:rsidRPr="00A631D1" w:rsidRDefault="004B609A" w:rsidP="005F0952">
            <w:pPr>
              <w:jc w:val="center"/>
              <w:cnfStyle w:val="000000100000"/>
              <w:rPr>
                <w:rFonts w:ascii="Arial" w:hAnsi="Arial" w:cs="Arial"/>
                <w:sz w:val="24"/>
                <w:szCs w:val="24"/>
              </w:rPr>
            </w:pPr>
          </w:p>
        </w:tc>
      </w:tr>
      <w:tr w:rsidR="004B609A" w:rsidRPr="00A631D1" w:rsidTr="005F0952">
        <w:tblPrEx>
          <w:tblLook w:val="04A0"/>
        </w:tblPrEx>
        <w:trPr>
          <w:trHeight w:val="340"/>
        </w:trPr>
        <w:tc>
          <w:tcPr>
            <w:cnfStyle w:val="001000000000"/>
            <w:tcW w:w="1702" w:type="dxa"/>
            <w:tcBorders>
              <w:left w:val="single" w:sz="4" w:space="0" w:color="auto"/>
              <w:right w:val="single" w:sz="4" w:space="0" w:color="auto"/>
            </w:tcBorders>
          </w:tcPr>
          <w:p w:rsidR="004B609A" w:rsidRPr="00A631D1" w:rsidRDefault="004B609A" w:rsidP="005F0952">
            <w:pPr>
              <w:jc w:val="left"/>
              <w:rPr>
                <w:rFonts w:ascii="Arial" w:hAnsi="Arial" w:cs="Arial"/>
                <w:i w:val="0"/>
                <w:iCs w:val="0"/>
                <w:sz w:val="24"/>
                <w:szCs w:val="24"/>
              </w:rPr>
            </w:pPr>
            <w:r w:rsidRPr="00A631D1">
              <w:rPr>
                <w:rFonts w:ascii="Arial" w:hAnsi="Arial" w:cs="Arial"/>
                <w:i w:val="0"/>
                <w:iCs w:val="0"/>
                <w:sz w:val="24"/>
                <w:szCs w:val="24"/>
              </w:rPr>
              <w:lastRenderedPageBreak/>
              <w:t>2ª Medição</w:t>
            </w:r>
          </w:p>
        </w:tc>
        <w:tc>
          <w:tcPr>
            <w:tcW w:w="2172" w:type="dxa"/>
            <w:gridSpan w:val="2"/>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000000"/>
              <w:rPr>
                <w:rFonts w:ascii="Arial" w:hAnsi="Arial" w:cs="Arial"/>
                <w:sz w:val="24"/>
                <w:szCs w:val="24"/>
                <w:highlight w:val="yellow"/>
              </w:rPr>
            </w:pPr>
            <w:r w:rsidRPr="00A631D1">
              <w:rPr>
                <w:rFonts w:ascii="Arial" w:hAnsi="Arial" w:cs="Arial"/>
                <w:sz w:val="24"/>
                <w:szCs w:val="24"/>
                <w:highlight w:val="yellow"/>
              </w:rPr>
              <w:t>“B”</w:t>
            </w:r>
          </w:p>
        </w:tc>
        <w:tc>
          <w:tcPr>
            <w:tcW w:w="2222" w:type="dxa"/>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000000"/>
              <w:rPr>
                <w:rFonts w:ascii="Arial" w:hAnsi="Arial" w:cs="Arial"/>
                <w:sz w:val="24"/>
                <w:szCs w:val="24"/>
              </w:rPr>
            </w:pPr>
            <w:r w:rsidRPr="00A631D1">
              <w:rPr>
                <w:rFonts w:ascii="Arial" w:hAnsi="Arial" w:cs="Arial"/>
                <w:sz w:val="24"/>
                <w:szCs w:val="24"/>
                <w:highlight w:val="yellow"/>
              </w:rPr>
              <w:t>“X”</w:t>
            </w:r>
          </w:p>
        </w:tc>
        <w:tc>
          <w:tcPr>
            <w:tcW w:w="2296" w:type="dxa"/>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000000"/>
              <w:rPr>
                <w:rFonts w:ascii="Arial" w:hAnsi="Arial" w:cs="Arial"/>
                <w:sz w:val="24"/>
                <w:szCs w:val="24"/>
              </w:rPr>
            </w:pPr>
            <w:r w:rsidRPr="00A631D1">
              <w:rPr>
                <w:rFonts w:ascii="Arial" w:hAnsi="Arial" w:cs="Arial"/>
                <w:sz w:val="24"/>
                <w:szCs w:val="24"/>
                <w:highlight w:val="yellow"/>
              </w:rPr>
              <w:t>“Y”</w:t>
            </w:r>
          </w:p>
        </w:tc>
        <w:tc>
          <w:tcPr>
            <w:tcW w:w="2374" w:type="dxa"/>
            <w:gridSpan w:val="2"/>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000000"/>
              <w:rPr>
                <w:rFonts w:ascii="Arial" w:hAnsi="Arial" w:cs="Arial"/>
                <w:sz w:val="24"/>
                <w:szCs w:val="24"/>
              </w:rPr>
            </w:pPr>
            <w:r w:rsidRPr="00A631D1">
              <w:rPr>
                <w:rFonts w:ascii="Arial" w:hAnsi="Arial" w:cs="Arial"/>
                <w:sz w:val="24"/>
                <w:szCs w:val="24"/>
                <w:highlight w:val="yellow"/>
              </w:rPr>
              <w:t>“Z”</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B609A" w:rsidRPr="00A631D1" w:rsidRDefault="004B609A" w:rsidP="005F0952">
            <w:pPr>
              <w:jc w:val="center"/>
              <w:cnfStyle w:val="000000000000"/>
              <w:rPr>
                <w:rFonts w:ascii="Arial" w:hAnsi="Arial" w:cs="Arial"/>
                <w:sz w:val="24"/>
                <w:szCs w:val="24"/>
              </w:rPr>
            </w:pPr>
          </w:p>
        </w:tc>
      </w:tr>
      <w:tr w:rsidR="004B609A" w:rsidRPr="00A631D1" w:rsidTr="005F0952">
        <w:tblPrEx>
          <w:tblLook w:val="04A0"/>
        </w:tblPrEx>
        <w:trPr>
          <w:cnfStyle w:val="000000100000"/>
          <w:trHeight w:val="340"/>
        </w:trPr>
        <w:tc>
          <w:tcPr>
            <w:cnfStyle w:val="001000000000"/>
            <w:tcW w:w="1702" w:type="dxa"/>
            <w:tcBorders>
              <w:left w:val="single" w:sz="4" w:space="0" w:color="auto"/>
              <w:right w:val="single" w:sz="4" w:space="0" w:color="auto"/>
            </w:tcBorders>
          </w:tcPr>
          <w:p w:rsidR="004B609A" w:rsidRPr="00A631D1" w:rsidRDefault="004B609A" w:rsidP="005F0952">
            <w:pPr>
              <w:jc w:val="left"/>
              <w:rPr>
                <w:rFonts w:ascii="Arial" w:hAnsi="Arial" w:cs="Arial"/>
                <w:i w:val="0"/>
                <w:iCs w:val="0"/>
                <w:sz w:val="24"/>
                <w:szCs w:val="24"/>
              </w:rPr>
            </w:pPr>
            <w:r w:rsidRPr="00A631D1">
              <w:rPr>
                <w:rFonts w:ascii="Arial" w:hAnsi="Arial" w:cs="Arial"/>
                <w:i w:val="0"/>
                <w:iCs w:val="0"/>
                <w:sz w:val="24"/>
                <w:szCs w:val="24"/>
              </w:rPr>
              <w:t>3ª Medição</w:t>
            </w:r>
          </w:p>
        </w:tc>
        <w:tc>
          <w:tcPr>
            <w:tcW w:w="2172" w:type="dxa"/>
            <w:gridSpan w:val="2"/>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“C”</w:t>
            </w:r>
          </w:p>
        </w:tc>
        <w:tc>
          <w:tcPr>
            <w:tcW w:w="2222" w:type="dxa"/>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100000"/>
              <w:rPr>
                <w:rFonts w:ascii="Arial" w:hAnsi="Arial" w:cs="Arial"/>
                <w:sz w:val="24"/>
                <w:szCs w:val="24"/>
              </w:rPr>
            </w:pPr>
            <w:r w:rsidRPr="00A631D1">
              <w:rPr>
                <w:rFonts w:ascii="Arial" w:hAnsi="Arial" w:cs="Arial"/>
                <w:sz w:val="24"/>
                <w:szCs w:val="24"/>
                <w:highlight w:val="yellow"/>
              </w:rPr>
              <w:t>“X”</w:t>
            </w:r>
          </w:p>
        </w:tc>
        <w:tc>
          <w:tcPr>
            <w:tcW w:w="2296" w:type="dxa"/>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pStyle w:val="TableParagraph"/>
              <w:ind w:left="437" w:right="431"/>
              <w:jc w:val="center"/>
              <w:cnfStyle w:val="000000100000"/>
              <w:rPr>
                <w:sz w:val="24"/>
                <w:szCs w:val="24"/>
              </w:rPr>
            </w:pPr>
            <w:r w:rsidRPr="00A631D1">
              <w:rPr>
                <w:sz w:val="24"/>
                <w:szCs w:val="24"/>
                <w:highlight w:val="yellow"/>
              </w:rPr>
              <w:t>“Y”</w:t>
            </w:r>
          </w:p>
        </w:tc>
        <w:tc>
          <w:tcPr>
            <w:tcW w:w="2374" w:type="dxa"/>
            <w:gridSpan w:val="2"/>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pStyle w:val="TableParagraph"/>
              <w:ind w:left="437" w:right="431"/>
              <w:jc w:val="center"/>
              <w:cnfStyle w:val="000000100000"/>
              <w:rPr>
                <w:sz w:val="24"/>
                <w:szCs w:val="24"/>
              </w:rPr>
            </w:pPr>
            <w:r w:rsidRPr="00A631D1">
              <w:rPr>
                <w:sz w:val="24"/>
                <w:szCs w:val="24"/>
                <w:highlight w:val="yellow"/>
              </w:rPr>
              <w:t>“Z”</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B609A" w:rsidRPr="00A631D1" w:rsidRDefault="004B609A" w:rsidP="005F0952">
            <w:pPr>
              <w:pStyle w:val="TableParagraph"/>
              <w:ind w:left="437" w:right="431"/>
              <w:jc w:val="center"/>
              <w:cnfStyle w:val="000000100000"/>
              <w:rPr>
                <w:sz w:val="24"/>
                <w:szCs w:val="24"/>
              </w:rPr>
            </w:pPr>
          </w:p>
        </w:tc>
      </w:tr>
      <w:tr w:rsidR="004B609A" w:rsidRPr="00A631D1" w:rsidTr="005F0952">
        <w:tblPrEx>
          <w:tblLook w:val="04A0"/>
        </w:tblPrEx>
        <w:trPr>
          <w:trHeight w:val="340"/>
        </w:trPr>
        <w:tc>
          <w:tcPr>
            <w:cnfStyle w:val="001000000000"/>
            <w:tcW w:w="1702" w:type="dxa"/>
            <w:tcBorders>
              <w:left w:val="single" w:sz="4" w:space="0" w:color="auto"/>
              <w:bottom w:val="single" w:sz="4" w:space="0" w:color="auto"/>
              <w:right w:val="single" w:sz="4" w:space="0" w:color="auto"/>
            </w:tcBorders>
          </w:tcPr>
          <w:p w:rsidR="004B609A" w:rsidRPr="00A631D1" w:rsidRDefault="004B609A" w:rsidP="005F0952">
            <w:pPr>
              <w:jc w:val="left"/>
              <w:rPr>
                <w:rFonts w:ascii="Arial" w:hAnsi="Arial" w:cs="Arial"/>
                <w:i w:val="0"/>
                <w:iCs w:val="0"/>
                <w:sz w:val="24"/>
                <w:szCs w:val="24"/>
              </w:rPr>
            </w:pPr>
            <w:r w:rsidRPr="00A631D1">
              <w:rPr>
                <w:rFonts w:ascii="Arial" w:hAnsi="Arial" w:cs="Arial"/>
                <w:i w:val="0"/>
                <w:iCs w:val="0"/>
                <w:sz w:val="24"/>
                <w:szCs w:val="24"/>
              </w:rPr>
              <w:t>Média:</w:t>
            </w:r>
          </w:p>
        </w:tc>
        <w:tc>
          <w:tcPr>
            <w:tcW w:w="217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B609A" w:rsidRPr="00A631D1" w:rsidRDefault="004B609A" w:rsidP="005F0952">
            <w:pPr>
              <w:jc w:val="center"/>
              <w:cnfStyle w:val="000000000000"/>
              <w:rPr>
                <w:rFonts w:ascii="Arial" w:hAnsi="Arial" w:cs="Arial"/>
                <w:sz w:val="24"/>
                <w:szCs w:val="24"/>
                <w:highlight w:val="yellow"/>
              </w:rPr>
            </w:pPr>
            <w:r w:rsidRPr="00A631D1">
              <w:rPr>
                <w:rFonts w:ascii="Arial" w:hAnsi="Arial" w:cs="Arial"/>
                <w:sz w:val="24"/>
                <w:szCs w:val="24"/>
                <w:highlight w:val="yellow"/>
              </w:rPr>
              <w:t>450 (ilustração)</w:t>
            </w:r>
          </w:p>
        </w:tc>
        <w:tc>
          <w:tcPr>
            <w:tcW w:w="6892" w:type="dxa"/>
            <w:gridSpan w:val="4"/>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pStyle w:val="TableParagraph"/>
              <w:ind w:right="431"/>
              <w:cnfStyle w:val="000000000000"/>
              <w:rPr>
                <w:i/>
                <w:iCs/>
                <w:sz w:val="24"/>
                <w:szCs w:val="24"/>
              </w:rPr>
            </w:pPr>
            <w:r w:rsidRPr="00A631D1">
              <w:rPr>
                <w:i/>
                <w:iCs/>
                <w:sz w:val="24"/>
                <w:szCs w:val="24"/>
              </w:rPr>
              <w:t>Grandezas elétricas medidas em bancada.</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B609A" w:rsidRPr="00A631D1" w:rsidRDefault="004B609A" w:rsidP="005F0952">
            <w:pPr>
              <w:pStyle w:val="TableParagraph"/>
              <w:ind w:right="431"/>
              <w:cnfStyle w:val="000000000000"/>
              <w:rPr>
                <w:i/>
                <w:iCs/>
                <w:sz w:val="24"/>
                <w:szCs w:val="24"/>
              </w:rPr>
            </w:pPr>
          </w:p>
        </w:tc>
      </w:tr>
    </w:tbl>
    <w:p w:rsidR="004B609A" w:rsidRPr="00A631D1" w:rsidRDefault="004B609A" w:rsidP="00B24DC7">
      <w:pPr>
        <w:pStyle w:val="PargrafodaLista"/>
        <w:numPr>
          <w:ilvl w:val="2"/>
          <w:numId w:val="20"/>
        </w:numPr>
        <w:spacing w:before="360" w:after="120"/>
        <w:ind w:left="709" w:hanging="709"/>
        <w:contextualSpacing w:val="0"/>
        <w:rPr>
          <w:rFonts w:ascii="Arial" w:hAnsi="Arial" w:cs="Arial"/>
          <w:b/>
          <w:bCs/>
        </w:rPr>
      </w:pPr>
      <w:r w:rsidRPr="00A631D1">
        <w:rPr>
          <w:rFonts w:ascii="Arial" w:hAnsi="Arial" w:cs="Arial"/>
          <w:b/>
          <w:bCs/>
        </w:rPr>
        <w:t xml:space="preserve">AMOSTRA </w:t>
      </w:r>
      <w:r w:rsidRPr="00A631D1">
        <w:rPr>
          <w:rFonts w:ascii="Arial" w:hAnsi="Arial" w:cs="Arial"/>
          <w:b/>
          <w:bCs/>
          <w:highlight w:val="yellow"/>
        </w:rPr>
        <w:t>3</w:t>
      </w:r>
      <w:r w:rsidRPr="00A631D1">
        <w:rPr>
          <w:rFonts w:ascii="Arial" w:hAnsi="Arial" w:cs="Arial"/>
          <w:b/>
          <w:bCs/>
        </w:rPr>
        <w:t xml:space="preserve"> / EQUIPAMENTO DE IP EXISTENTE:  CENÁRIO/PADRÃO </w:t>
      </w:r>
      <w:r w:rsidRPr="00A631D1">
        <w:rPr>
          <w:rFonts w:ascii="Arial" w:hAnsi="Arial" w:cs="Arial"/>
          <w:b/>
          <w:bCs/>
          <w:highlight w:val="yellow"/>
        </w:rPr>
        <w:t>“Z”</w:t>
      </w:r>
    </w:p>
    <w:tbl>
      <w:tblPr>
        <w:tblStyle w:val="TabelaSimples51"/>
        <w:tblW w:w="14029" w:type="dxa"/>
        <w:tblLayout w:type="fixed"/>
        <w:tblLook w:val="0420"/>
      </w:tblPr>
      <w:tblGrid>
        <w:gridCol w:w="1702"/>
        <w:gridCol w:w="1833"/>
        <w:gridCol w:w="339"/>
        <w:gridCol w:w="2222"/>
        <w:gridCol w:w="2296"/>
        <w:gridCol w:w="106"/>
        <w:gridCol w:w="2268"/>
        <w:gridCol w:w="3263"/>
      </w:tblGrid>
      <w:tr w:rsidR="004B609A" w:rsidRPr="00A631D1" w:rsidTr="005F0952">
        <w:trPr>
          <w:cnfStyle w:val="100000000000"/>
          <w:trHeight w:val="340"/>
        </w:trPr>
        <w:tc>
          <w:tcPr>
            <w:tcW w:w="6096" w:type="dxa"/>
            <w:gridSpan w:val="4"/>
            <w:tcBorders>
              <w:top w:val="single" w:sz="4" w:space="0" w:color="auto"/>
              <w:left w:val="single" w:sz="4" w:space="0" w:color="auto"/>
              <w:right w:val="single" w:sz="4" w:space="0" w:color="auto"/>
            </w:tcBorders>
            <w:vAlign w:val="center"/>
          </w:tcPr>
          <w:p w:rsidR="004B609A" w:rsidRPr="00A631D1" w:rsidRDefault="004B609A" w:rsidP="005F0952">
            <w:pPr>
              <w:jc w:val="center"/>
              <w:rPr>
                <w:rFonts w:ascii="Arial" w:hAnsi="Arial" w:cs="Arial"/>
                <w:sz w:val="24"/>
                <w:szCs w:val="24"/>
              </w:rPr>
            </w:pPr>
            <w:r w:rsidRPr="00A631D1">
              <w:rPr>
                <w:rFonts w:ascii="Arial" w:hAnsi="Arial" w:cs="Arial"/>
                <w:sz w:val="24"/>
                <w:szCs w:val="24"/>
              </w:rPr>
              <w:t>Amostra</w:t>
            </w:r>
          </w:p>
        </w:tc>
        <w:tc>
          <w:tcPr>
            <w:tcW w:w="4670" w:type="dxa"/>
            <w:gridSpan w:val="3"/>
            <w:tcBorders>
              <w:top w:val="single" w:sz="4" w:space="0" w:color="auto"/>
              <w:right w:val="single" w:sz="4" w:space="0" w:color="auto"/>
            </w:tcBorders>
            <w:vAlign w:val="center"/>
          </w:tcPr>
          <w:p w:rsidR="004B609A" w:rsidRPr="00A631D1" w:rsidRDefault="004B609A" w:rsidP="005F0952">
            <w:pPr>
              <w:jc w:val="center"/>
              <w:rPr>
                <w:rFonts w:ascii="Arial" w:hAnsi="Arial" w:cs="Arial"/>
                <w:i w:val="0"/>
                <w:iCs w:val="0"/>
                <w:sz w:val="24"/>
                <w:szCs w:val="24"/>
              </w:rPr>
            </w:pPr>
            <w:r w:rsidRPr="00A631D1">
              <w:rPr>
                <w:rFonts w:ascii="Arial" w:hAnsi="Arial" w:cs="Arial"/>
                <w:sz w:val="24"/>
                <w:szCs w:val="24"/>
              </w:rPr>
              <w:t>Localização</w:t>
            </w:r>
          </w:p>
        </w:tc>
        <w:tc>
          <w:tcPr>
            <w:tcW w:w="3263" w:type="dxa"/>
            <w:tcBorders>
              <w:top w:val="single" w:sz="4" w:space="0" w:color="auto"/>
              <w:bottom w:val="single" w:sz="4" w:space="0" w:color="auto"/>
              <w:right w:val="single" w:sz="4" w:space="0" w:color="auto"/>
            </w:tcBorders>
          </w:tcPr>
          <w:p w:rsidR="004B609A" w:rsidRPr="00A631D1" w:rsidRDefault="004B609A" w:rsidP="005F0952">
            <w:pPr>
              <w:jc w:val="center"/>
              <w:rPr>
                <w:rFonts w:ascii="Arial" w:hAnsi="Arial" w:cs="Arial"/>
                <w:sz w:val="24"/>
                <w:szCs w:val="24"/>
              </w:rPr>
            </w:pPr>
            <w:r w:rsidRPr="00A631D1">
              <w:rPr>
                <w:rFonts w:ascii="Arial" w:hAnsi="Arial" w:cs="Arial"/>
                <w:sz w:val="24"/>
                <w:szCs w:val="24"/>
              </w:rPr>
              <w:t xml:space="preserve">Foto do conjunto de IP Existente – data: </w:t>
            </w:r>
            <w:r w:rsidRPr="00A631D1">
              <w:rPr>
                <w:rFonts w:ascii="Arial" w:hAnsi="Arial" w:cs="Arial"/>
                <w:sz w:val="24"/>
                <w:szCs w:val="24"/>
                <w:highlight w:val="yellow"/>
              </w:rPr>
              <w:t>xx/xx/xxxx</w:t>
            </w:r>
          </w:p>
        </w:tc>
      </w:tr>
      <w:tr w:rsidR="004B609A" w:rsidRPr="00A631D1" w:rsidTr="005F0952">
        <w:trPr>
          <w:cnfStyle w:val="000000100000"/>
          <w:trHeight w:val="340"/>
        </w:trPr>
        <w:tc>
          <w:tcPr>
            <w:tcW w:w="3535" w:type="dxa"/>
            <w:gridSpan w:val="2"/>
            <w:tcBorders>
              <w:left w:val="single" w:sz="4" w:space="0" w:color="auto"/>
            </w:tcBorders>
            <w:vAlign w:val="center"/>
          </w:tcPr>
          <w:p w:rsidR="004B609A" w:rsidRPr="00A631D1" w:rsidRDefault="004B609A" w:rsidP="005F0952">
            <w:pPr>
              <w:rPr>
                <w:rFonts w:ascii="Arial" w:hAnsi="Arial" w:cs="Arial"/>
                <w:sz w:val="24"/>
                <w:szCs w:val="24"/>
              </w:rPr>
            </w:pPr>
            <w:r w:rsidRPr="00A631D1">
              <w:rPr>
                <w:rFonts w:ascii="Arial" w:hAnsi="Arial" w:cs="Arial"/>
                <w:sz w:val="24"/>
                <w:szCs w:val="24"/>
              </w:rPr>
              <w:t>Luminária / Potência Nominal exist.</w:t>
            </w:r>
          </w:p>
        </w:tc>
        <w:tc>
          <w:tcPr>
            <w:tcW w:w="2561" w:type="dxa"/>
            <w:gridSpan w:val="2"/>
            <w:tcBorders>
              <w:right w:val="single" w:sz="4" w:space="0" w:color="auto"/>
            </w:tcBorders>
            <w:vAlign w:val="center"/>
          </w:tcPr>
          <w:p w:rsidR="004B609A" w:rsidRPr="00A631D1" w:rsidRDefault="004B609A" w:rsidP="005F0952">
            <w:pPr>
              <w:rPr>
                <w:rFonts w:ascii="Arial" w:hAnsi="Arial" w:cs="Arial"/>
                <w:sz w:val="24"/>
                <w:szCs w:val="24"/>
                <w:highlight w:val="yellow"/>
              </w:rPr>
            </w:pPr>
            <w:r w:rsidRPr="00A631D1">
              <w:rPr>
                <w:rFonts w:ascii="Arial" w:hAnsi="Arial" w:cs="Arial"/>
                <w:sz w:val="24"/>
                <w:szCs w:val="24"/>
                <w:highlight w:val="yellow"/>
              </w:rPr>
              <w:t>VSAP 100W</w:t>
            </w:r>
          </w:p>
        </w:tc>
        <w:tc>
          <w:tcPr>
            <w:tcW w:w="2402" w:type="dxa"/>
            <w:gridSpan w:val="2"/>
            <w:tcBorders>
              <w:top w:val="single" w:sz="4" w:space="0" w:color="auto"/>
              <w:left w:val="single" w:sz="4" w:space="0" w:color="auto"/>
            </w:tcBorders>
            <w:vAlign w:val="center"/>
          </w:tcPr>
          <w:p w:rsidR="004B609A" w:rsidRPr="00A631D1" w:rsidRDefault="004B609A" w:rsidP="005F0952">
            <w:pPr>
              <w:rPr>
                <w:rFonts w:ascii="Arial" w:hAnsi="Arial" w:cs="Arial"/>
                <w:sz w:val="24"/>
                <w:szCs w:val="24"/>
              </w:rPr>
            </w:pPr>
            <w:r w:rsidRPr="00A631D1">
              <w:rPr>
                <w:rFonts w:ascii="Arial" w:hAnsi="Arial" w:cs="Arial"/>
                <w:sz w:val="24"/>
                <w:szCs w:val="24"/>
              </w:rPr>
              <w:t>Nome do Logradouro</w:t>
            </w:r>
          </w:p>
        </w:tc>
        <w:tc>
          <w:tcPr>
            <w:tcW w:w="2268" w:type="dxa"/>
            <w:tcBorders>
              <w:top w:val="single" w:sz="4" w:space="0" w:color="auto"/>
              <w:right w:val="single" w:sz="4" w:space="0" w:color="auto"/>
            </w:tcBorders>
            <w:vAlign w:val="center"/>
          </w:tcPr>
          <w:p w:rsidR="004B609A" w:rsidRPr="00A631D1" w:rsidRDefault="004B609A" w:rsidP="005F0952">
            <w:pPr>
              <w:rPr>
                <w:rFonts w:ascii="Arial" w:hAnsi="Arial" w:cs="Arial"/>
                <w:sz w:val="24"/>
                <w:szCs w:val="24"/>
                <w:highlight w:val="yellow"/>
              </w:rPr>
            </w:pPr>
            <w:r w:rsidRPr="00A631D1">
              <w:rPr>
                <w:rFonts w:ascii="Arial" w:hAnsi="Arial" w:cs="Arial"/>
                <w:sz w:val="24"/>
                <w:szCs w:val="24"/>
                <w:highlight w:val="yellow"/>
              </w:rPr>
              <w:t>Rua C</w:t>
            </w:r>
          </w:p>
        </w:tc>
        <w:tc>
          <w:tcPr>
            <w:tcW w:w="326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609A" w:rsidRPr="00A631D1" w:rsidRDefault="004B609A" w:rsidP="005F0952">
            <w:pPr>
              <w:jc w:val="center"/>
              <w:rPr>
                <w:rFonts w:ascii="Arial" w:hAnsi="Arial" w:cs="Arial"/>
                <w:sz w:val="24"/>
                <w:szCs w:val="24"/>
              </w:rPr>
            </w:pPr>
          </w:p>
        </w:tc>
      </w:tr>
      <w:tr w:rsidR="004B609A" w:rsidRPr="00A631D1" w:rsidTr="005F0952">
        <w:trPr>
          <w:trHeight w:val="340"/>
        </w:trPr>
        <w:tc>
          <w:tcPr>
            <w:tcW w:w="3535" w:type="dxa"/>
            <w:gridSpan w:val="2"/>
            <w:tcBorders>
              <w:left w:val="single" w:sz="4" w:space="0" w:color="auto"/>
            </w:tcBorders>
            <w:vAlign w:val="center"/>
          </w:tcPr>
          <w:p w:rsidR="004B609A" w:rsidRPr="00A631D1" w:rsidRDefault="004B609A" w:rsidP="005F0952">
            <w:pPr>
              <w:rPr>
                <w:rFonts w:ascii="Arial" w:hAnsi="Arial" w:cs="Arial"/>
                <w:sz w:val="24"/>
                <w:szCs w:val="24"/>
              </w:rPr>
            </w:pPr>
            <w:r w:rsidRPr="00A631D1">
              <w:rPr>
                <w:rFonts w:ascii="Arial" w:hAnsi="Arial" w:cs="Arial"/>
                <w:sz w:val="24"/>
                <w:szCs w:val="24"/>
              </w:rPr>
              <w:t>Reator / Potência Nominal exist.</w:t>
            </w:r>
          </w:p>
        </w:tc>
        <w:tc>
          <w:tcPr>
            <w:tcW w:w="2561" w:type="dxa"/>
            <w:gridSpan w:val="2"/>
            <w:tcBorders>
              <w:right w:val="single" w:sz="4" w:space="0" w:color="auto"/>
            </w:tcBorders>
            <w:vAlign w:val="center"/>
          </w:tcPr>
          <w:p w:rsidR="004B609A" w:rsidRPr="00A631D1" w:rsidRDefault="004B609A" w:rsidP="005F0952">
            <w:pPr>
              <w:rPr>
                <w:rFonts w:ascii="Arial" w:hAnsi="Arial" w:cs="Arial"/>
                <w:sz w:val="24"/>
                <w:szCs w:val="24"/>
                <w:highlight w:val="yellow"/>
              </w:rPr>
            </w:pPr>
            <w:r w:rsidRPr="00A631D1">
              <w:rPr>
                <w:rFonts w:ascii="Arial" w:hAnsi="Arial" w:cs="Arial"/>
                <w:sz w:val="24"/>
                <w:szCs w:val="24"/>
                <w:highlight w:val="yellow"/>
              </w:rPr>
              <w:t>10W</w:t>
            </w:r>
          </w:p>
        </w:tc>
        <w:tc>
          <w:tcPr>
            <w:tcW w:w="2402" w:type="dxa"/>
            <w:gridSpan w:val="2"/>
            <w:tcBorders>
              <w:left w:val="single" w:sz="4" w:space="0" w:color="auto"/>
            </w:tcBorders>
            <w:vAlign w:val="center"/>
          </w:tcPr>
          <w:p w:rsidR="004B609A" w:rsidRPr="00A631D1" w:rsidRDefault="004B609A" w:rsidP="005F0952">
            <w:pPr>
              <w:rPr>
                <w:rFonts w:ascii="Arial" w:hAnsi="Arial" w:cs="Arial"/>
                <w:sz w:val="24"/>
                <w:szCs w:val="24"/>
              </w:rPr>
            </w:pPr>
            <w:r w:rsidRPr="00A631D1">
              <w:rPr>
                <w:rFonts w:ascii="Arial" w:hAnsi="Arial" w:cs="Arial"/>
                <w:sz w:val="24"/>
                <w:szCs w:val="24"/>
              </w:rPr>
              <w:t>Próximo ao nº:</w:t>
            </w:r>
          </w:p>
        </w:tc>
        <w:tc>
          <w:tcPr>
            <w:tcW w:w="2268" w:type="dxa"/>
            <w:tcBorders>
              <w:right w:val="single" w:sz="4" w:space="0" w:color="auto"/>
            </w:tcBorders>
            <w:vAlign w:val="center"/>
          </w:tcPr>
          <w:p w:rsidR="004B609A" w:rsidRPr="00A631D1" w:rsidRDefault="004B609A" w:rsidP="005F0952">
            <w:pPr>
              <w:rPr>
                <w:rFonts w:ascii="Arial" w:hAnsi="Arial" w:cs="Arial"/>
                <w:sz w:val="24"/>
                <w:szCs w:val="24"/>
                <w:highlight w:val="yellow"/>
              </w:rPr>
            </w:pPr>
            <w:r w:rsidRPr="00A631D1">
              <w:rPr>
                <w:rFonts w:ascii="Arial" w:hAnsi="Arial" w:cs="Arial"/>
                <w:sz w:val="24"/>
                <w:szCs w:val="24"/>
                <w:highlight w:val="yellow"/>
              </w:rPr>
              <w:t>12.300</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B609A" w:rsidRPr="00A631D1" w:rsidRDefault="004B609A" w:rsidP="005F0952">
            <w:pPr>
              <w:jc w:val="center"/>
              <w:rPr>
                <w:rFonts w:ascii="Arial" w:hAnsi="Arial" w:cs="Arial"/>
                <w:sz w:val="24"/>
                <w:szCs w:val="24"/>
              </w:rPr>
            </w:pPr>
          </w:p>
        </w:tc>
      </w:tr>
      <w:tr w:rsidR="004B609A" w:rsidRPr="00A631D1" w:rsidTr="005F0952">
        <w:trPr>
          <w:cnfStyle w:val="000000100000"/>
          <w:trHeight w:val="340"/>
        </w:trPr>
        <w:tc>
          <w:tcPr>
            <w:tcW w:w="3535" w:type="dxa"/>
            <w:gridSpan w:val="2"/>
            <w:tcBorders>
              <w:left w:val="single" w:sz="4" w:space="0" w:color="auto"/>
            </w:tcBorders>
            <w:vAlign w:val="center"/>
          </w:tcPr>
          <w:p w:rsidR="004B609A" w:rsidRPr="00A631D1" w:rsidRDefault="004B609A" w:rsidP="005F0952">
            <w:pPr>
              <w:rPr>
                <w:rFonts w:ascii="Arial" w:hAnsi="Arial" w:cs="Arial"/>
                <w:sz w:val="24"/>
                <w:szCs w:val="24"/>
              </w:rPr>
            </w:pPr>
            <w:r w:rsidRPr="00A631D1">
              <w:rPr>
                <w:rFonts w:ascii="Arial" w:hAnsi="Arial" w:cs="Arial"/>
                <w:sz w:val="24"/>
                <w:szCs w:val="24"/>
              </w:rPr>
              <w:t xml:space="preserve">Pot. Nom.: Lâmpada + Reator </w:t>
            </w:r>
          </w:p>
        </w:tc>
        <w:tc>
          <w:tcPr>
            <w:tcW w:w="2561" w:type="dxa"/>
            <w:gridSpan w:val="2"/>
            <w:tcBorders>
              <w:right w:val="single" w:sz="4" w:space="0" w:color="auto"/>
            </w:tcBorders>
            <w:vAlign w:val="center"/>
          </w:tcPr>
          <w:p w:rsidR="004B609A" w:rsidRPr="00A631D1" w:rsidRDefault="004B609A" w:rsidP="005F0952">
            <w:pPr>
              <w:rPr>
                <w:rFonts w:ascii="Arial" w:hAnsi="Arial" w:cs="Arial"/>
                <w:sz w:val="24"/>
                <w:szCs w:val="24"/>
                <w:highlight w:val="yellow"/>
              </w:rPr>
            </w:pPr>
            <w:r w:rsidRPr="00A631D1">
              <w:rPr>
                <w:rFonts w:ascii="Arial" w:hAnsi="Arial" w:cs="Arial"/>
                <w:sz w:val="24"/>
                <w:szCs w:val="24"/>
                <w:highlight w:val="yellow"/>
              </w:rPr>
              <w:t>110W</w:t>
            </w:r>
          </w:p>
        </w:tc>
        <w:tc>
          <w:tcPr>
            <w:tcW w:w="2402" w:type="dxa"/>
            <w:gridSpan w:val="2"/>
            <w:tcBorders>
              <w:left w:val="single" w:sz="4" w:space="0" w:color="auto"/>
            </w:tcBorders>
            <w:vAlign w:val="center"/>
          </w:tcPr>
          <w:p w:rsidR="004B609A" w:rsidRPr="00A631D1" w:rsidRDefault="004B609A" w:rsidP="005F0952">
            <w:pPr>
              <w:rPr>
                <w:rFonts w:ascii="Arial" w:hAnsi="Arial" w:cs="Arial"/>
                <w:sz w:val="24"/>
                <w:szCs w:val="24"/>
              </w:rPr>
            </w:pPr>
            <w:r w:rsidRPr="00A631D1">
              <w:rPr>
                <w:rFonts w:ascii="Arial" w:hAnsi="Arial" w:cs="Arial"/>
                <w:sz w:val="24"/>
                <w:szCs w:val="24"/>
              </w:rPr>
              <w:t>Bairro / Município</w:t>
            </w:r>
          </w:p>
        </w:tc>
        <w:tc>
          <w:tcPr>
            <w:tcW w:w="2268" w:type="dxa"/>
            <w:tcBorders>
              <w:right w:val="single" w:sz="4" w:space="0" w:color="auto"/>
            </w:tcBorders>
            <w:vAlign w:val="center"/>
          </w:tcPr>
          <w:p w:rsidR="004B609A" w:rsidRPr="00A631D1" w:rsidRDefault="004B609A" w:rsidP="005F0952">
            <w:pPr>
              <w:pStyle w:val="TableParagraph"/>
              <w:tabs>
                <w:tab w:val="left" w:pos="1908"/>
              </w:tabs>
              <w:ind w:right="-25"/>
              <w:rPr>
                <w:sz w:val="24"/>
                <w:szCs w:val="24"/>
                <w:highlight w:val="yellow"/>
              </w:rPr>
            </w:pPr>
            <w:r w:rsidRPr="00A631D1">
              <w:rPr>
                <w:sz w:val="24"/>
                <w:szCs w:val="24"/>
                <w:highlight w:val="yellow"/>
              </w:rPr>
              <w:t>Centro / xxxxx</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B609A" w:rsidRPr="00A631D1" w:rsidRDefault="004B609A" w:rsidP="005F0952">
            <w:pPr>
              <w:pStyle w:val="TableParagraph"/>
              <w:tabs>
                <w:tab w:val="left" w:pos="1908"/>
              </w:tabs>
              <w:ind w:right="-25"/>
              <w:jc w:val="center"/>
              <w:rPr>
                <w:sz w:val="24"/>
                <w:szCs w:val="24"/>
              </w:rPr>
            </w:pPr>
          </w:p>
        </w:tc>
      </w:tr>
      <w:tr w:rsidR="004B609A" w:rsidRPr="00A631D1" w:rsidTr="005F0952">
        <w:tblPrEx>
          <w:tblLook w:val="04A0"/>
        </w:tblPrEx>
        <w:trPr>
          <w:trHeight w:val="340"/>
        </w:trPr>
        <w:tc>
          <w:tcPr>
            <w:cnfStyle w:val="001000000000"/>
            <w:tcW w:w="1702" w:type="dxa"/>
            <w:tcBorders>
              <w:top w:val="single" w:sz="4" w:space="0" w:color="auto"/>
              <w:left w:val="single" w:sz="4" w:space="0" w:color="auto"/>
              <w:right w:val="single" w:sz="4" w:space="0" w:color="auto"/>
            </w:tcBorders>
          </w:tcPr>
          <w:p w:rsidR="004B609A" w:rsidRPr="00A631D1" w:rsidRDefault="004B609A" w:rsidP="005F0952">
            <w:pPr>
              <w:jc w:val="both"/>
              <w:rPr>
                <w:rFonts w:ascii="Arial" w:hAnsi="Arial" w:cs="Arial"/>
                <w:i w:val="0"/>
                <w:iCs w:val="0"/>
                <w:sz w:val="24"/>
                <w:szCs w:val="24"/>
              </w:rPr>
            </w:pPr>
            <w:r w:rsidRPr="00A631D1">
              <w:rPr>
                <w:rFonts w:ascii="Arial" w:hAnsi="Arial" w:cs="Arial"/>
                <w:i w:val="0"/>
                <w:iCs w:val="0"/>
                <w:sz w:val="24"/>
                <w:szCs w:val="24"/>
              </w:rPr>
              <w:t>Medições:</w:t>
            </w:r>
          </w:p>
        </w:tc>
        <w:tc>
          <w:tcPr>
            <w:tcW w:w="2172" w:type="dxa"/>
            <w:gridSpan w:val="2"/>
            <w:tcBorders>
              <w:top w:val="single" w:sz="4" w:space="0" w:color="auto"/>
              <w:left w:val="single" w:sz="4" w:space="0" w:color="auto"/>
              <w:bottom w:val="single" w:sz="4" w:space="0" w:color="auto"/>
              <w:right w:val="single" w:sz="4" w:space="0" w:color="auto"/>
            </w:tcBorders>
          </w:tcPr>
          <w:p w:rsidR="004B609A" w:rsidRPr="00A631D1" w:rsidRDefault="004B609A" w:rsidP="005F0952">
            <w:pPr>
              <w:jc w:val="center"/>
              <w:cnfStyle w:val="000000000000"/>
              <w:rPr>
                <w:rFonts w:ascii="Arial" w:hAnsi="Arial" w:cs="Arial"/>
                <w:sz w:val="24"/>
                <w:szCs w:val="24"/>
              </w:rPr>
            </w:pPr>
            <w:r w:rsidRPr="00A631D1">
              <w:rPr>
                <w:rFonts w:ascii="Arial" w:hAnsi="Arial" w:cs="Arial"/>
                <w:sz w:val="24"/>
                <w:szCs w:val="24"/>
              </w:rPr>
              <w:t>Potência (L+R) [W]</w:t>
            </w:r>
          </w:p>
        </w:tc>
        <w:tc>
          <w:tcPr>
            <w:tcW w:w="2222" w:type="dxa"/>
            <w:tcBorders>
              <w:top w:val="single" w:sz="4" w:space="0" w:color="auto"/>
              <w:left w:val="single" w:sz="4" w:space="0" w:color="auto"/>
              <w:bottom w:val="single" w:sz="4" w:space="0" w:color="auto"/>
              <w:right w:val="single" w:sz="4" w:space="0" w:color="auto"/>
            </w:tcBorders>
          </w:tcPr>
          <w:p w:rsidR="004B609A" w:rsidRPr="00A631D1" w:rsidRDefault="004B609A" w:rsidP="005F0952">
            <w:pPr>
              <w:jc w:val="center"/>
              <w:cnfStyle w:val="000000000000"/>
              <w:rPr>
                <w:rFonts w:ascii="Arial" w:hAnsi="Arial" w:cs="Arial"/>
                <w:sz w:val="24"/>
                <w:szCs w:val="24"/>
              </w:rPr>
            </w:pPr>
            <w:r w:rsidRPr="00A631D1">
              <w:rPr>
                <w:rFonts w:ascii="Arial" w:hAnsi="Arial" w:cs="Arial"/>
                <w:sz w:val="24"/>
                <w:szCs w:val="24"/>
              </w:rPr>
              <w:t>I – Corrente [A]</w:t>
            </w:r>
          </w:p>
        </w:tc>
        <w:tc>
          <w:tcPr>
            <w:tcW w:w="2296" w:type="dxa"/>
            <w:tcBorders>
              <w:top w:val="single" w:sz="4" w:space="0" w:color="auto"/>
              <w:left w:val="single" w:sz="4" w:space="0" w:color="auto"/>
              <w:bottom w:val="single" w:sz="4" w:space="0" w:color="auto"/>
              <w:right w:val="single" w:sz="4" w:space="0" w:color="auto"/>
            </w:tcBorders>
          </w:tcPr>
          <w:p w:rsidR="004B609A" w:rsidRPr="00A631D1" w:rsidRDefault="004B609A" w:rsidP="005F0952">
            <w:pPr>
              <w:jc w:val="center"/>
              <w:cnfStyle w:val="000000000000"/>
              <w:rPr>
                <w:rFonts w:ascii="Arial" w:hAnsi="Arial" w:cs="Arial"/>
                <w:sz w:val="24"/>
                <w:szCs w:val="24"/>
              </w:rPr>
            </w:pPr>
            <w:r w:rsidRPr="00A631D1">
              <w:rPr>
                <w:rFonts w:ascii="Arial" w:hAnsi="Arial" w:cs="Arial"/>
                <w:sz w:val="24"/>
                <w:szCs w:val="24"/>
              </w:rPr>
              <w:t>U – Tensão [V]</w:t>
            </w:r>
          </w:p>
        </w:tc>
        <w:tc>
          <w:tcPr>
            <w:tcW w:w="2374" w:type="dxa"/>
            <w:gridSpan w:val="2"/>
            <w:tcBorders>
              <w:top w:val="single" w:sz="4" w:space="0" w:color="auto"/>
              <w:left w:val="single" w:sz="4" w:space="0" w:color="auto"/>
              <w:bottom w:val="single" w:sz="4" w:space="0" w:color="auto"/>
              <w:right w:val="single" w:sz="4" w:space="0" w:color="auto"/>
            </w:tcBorders>
          </w:tcPr>
          <w:p w:rsidR="004B609A" w:rsidRPr="00A631D1" w:rsidRDefault="004B609A" w:rsidP="005F0952">
            <w:pPr>
              <w:jc w:val="center"/>
              <w:cnfStyle w:val="000000000000"/>
              <w:rPr>
                <w:rFonts w:ascii="Arial" w:hAnsi="Arial" w:cs="Arial"/>
                <w:sz w:val="24"/>
                <w:szCs w:val="24"/>
              </w:rPr>
            </w:pPr>
            <w:r w:rsidRPr="00A631D1">
              <w:rPr>
                <w:rFonts w:ascii="Arial" w:hAnsi="Arial" w:cs="Arial"/>
                <w:sz w:val="24"/>
                <w:szCs w:val="24"/>
              </w:rPr>
              <w:t>Fator de pot. - FP</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609A" w:rsidRPr="00A631D1" w:rsidRDefault="004B609A" w:rsidP="005F0952">
            <w:pPr>
              <w:jc w:val="both"/>
              <w:cnfStyle w:val="000000000000"/>
              <w:rPr>
                <w:rFonts w:ascii="Arial" w:hAnsi="Arial" w:cs="Arial"/>
                <w:sz w:val="24"/>
                <w:szCs w:val="24"/>
              </w:rPr>
            </w:pPr>
          </w:p>
        </w:tc>
      </w:tr>
      <w:tr w:rsidR="004B609A" w:rsidRPr="00A631D1" w:rsidTr="005F0952">
        <w:tblPrEx>
          <w:tblLook w:val="04A0"/>
        </w:tblPrEx>
        <w:trPr>
          <w:cnfStyle w:val="000000100000"/>
          <w:trHeight w:val="340"/>
        </w:trPr>
        <w:tc>
          <w:tcPr>
            <w:cnfStyle w:val="001000000000"/>
            <w:tcW w:w="1702" w:type="dxa"/>
            <w:tcBorders>
              <w:left w:val="single" w:sz="4" w:space="0" w:color="auto"/>
              <w:right w:val="single" w:sz="4" w:space="0" w:color="auto"/>
            </w:tcBorders>
          </w:tcPr>
          <w:p w:rsidR="004B609A" w:rsidRPr="00A631D1" w:rsidRDefault="004B609A" w:rsidP="005F0952">
            <w:pPr>
              <w:jc w:val="left"/>
              <w:rPr>
                <w:rFonts w:ascii="Arial" w:hAnsi="Arial" w:cs="Arial"/>
                <w:i w:val="0"/>
                <w:iCs w:val="0"/>
                <w:sz w:val="24"/>
                <w:szCs w:val="24"/>
              </w:rPr>
            </w:pPr>
            <w:r w:rsidRPr="00A631D1">
              <w:rPr>
                <w:rFonts w:ascii="Arial" w:hAnsi="Arial" w:cs="Arial"/>
                <w:i w:val="0"/>
                <w:iCs w:val="0"/>
                <w:sz w:val="24"/>
                <w:szCs w:val="24"/>
              </w:rPr>
              <w:t xml:space="preserve">1ª Medição </w:t>
            </w:r>
          </w:p>
        </w:tc>
        <w:tc>
          <w:tcPr>
            <w:tcW w:w="2172" w:type="dxa"/>
            <w:gridSpan w:val="2"/>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“A”</w:t>
            </w:r>
          </w:p>
        </w:tc>
        <w:tc>
          <w:tcPr>
            <w:tcW w:w="2222" w:type="dxa"/>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“X”</w:t>
            </w:r>
          </w:p>
        </w:tc>
        <w:tc>
          <w:tcPr>
            <w:tcW w:w="2296" w:type="dxa"/>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“Y”</w:t>
            </w:r>
          </w:p>
        </w:tc>
        <w:tc>
          <w:tcPr>
            <w:tcW w:w="2374" w:type="dxa"/>
            <w:gridSpan w:val="2"/>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“Z”</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B609A" w:rsidRPr="00A631D1" w:rsidRDefault="004B609A" w:rsidP="005F0952">
            <w:pPr>
              <w:jc w:val="center"/>
              <w:cnfStyle w:val="000000100000"/>
              <w:rPr>
                <w:rFonts w:ascii="Arial" w:hAnsi="Arial" w:cs="Arial"/>
                <w:sz w:val="24"/>
                <w:szCs w:val="24"/>
              </w:rPr>
            </w:pPr>
          </w:p>
        </w:tc>
      </w:tr>
      <w:tr w:rsidR="004B609A" w:rsidRPr="00A631D1" w:rsidTr="005F0952">
        <w:tblPrEx>
          <w:tblLook w:val="04A0"/>
        </w:tblPrEx>
        <w:trPr>
          <w:trHeight w:val="340"/>
        </w:trPr>
        <w:tc>
          <w:tcPr>
            <w:cnfStyle w:val="001000000000"/>
            <w:tcW w:w="1702" w:type="dxa"/>
            <w:tcBorders>
              <w:left w:val="single" w:sz="4" w:space="0" w:color="auto"/>
              <w:right w:val="single" w:sz="4" w:space="0" w:color="auto"/>
            </w:tcBorders>
          </w:tcPr>
          <w:p w:rsidR="004B609A" w:rsidRPr="00A631D1" w:rsidRDefault="004B609A" w:rsidP="005F0952">
            <w:pPr>
              <w:jc w:val="left"/>
              <w:rPr>
                <w:rFonts w:ascii="Arial" w:hAnsi="Arial" w:cs="Arial"/>
                <w:i w:val="0"/>
                <w:iCs w:val="0"/>
                <w:sz w:val="24"/>
                <w:szCs w:val="24"/>
              </w:rPr>
            </w:pPr>
            <w:r w:rsidRPr="00A631D1">
              <w:rPr>
                <w:rFonts w:ascii="Arial" w:hAnsi="Arial" w:cs="Arial"/>
                <w:i w:val="0"/>
                <w:iCs w:val="0"/>
                <w:sz w:val="24"/>
                <w:szCs w:val="24"/>
              </w:rPr>
              <w:t>2ª Medição</w:t>
            </w:r>
          </w:p>
        </w:tc>
        <w:tc>
          <w:tcPr>
            <w:tcW w:w="2172" w:type="dxa"/>
            <w:gridSpan w:val="2"/>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000000"/>
              <w:rPr>
                <w:rFonts w:ascii="Arial" w:hAnsi="Arial" w:cs="Arial"/>
                <w:sz w:val="24"/>
                <w:szCs w:val="24"/>
                <w:highlight w:val="yellow"/>
              </w:rPr>
            </w:pPr>
            <w:r w:rsidRPr="00A631D1">
              <w:rPr>
                <w:rFonts w:ascii="Arial" w:hAnsi="Arial" w:cs="Arial"/>
                <w:sz w:val="24"/>
                <w:szCs w:val="24"/>
                <w:highlight w:val="yellow"/>
              </w:rPr>
              <w:t>“B”</w:t>
            </w:r>
          </w:p>
        </w:tc>
        <w:tc>
          <w:tcPr>
            <w:tcW w:w="2222" w:type="dxa"/>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000000"/>
              <w:rPr>
                <w:rFonts w:ascii="Arial" w:hAnsi="Arial" w:cs="Arial"/>
                <w:sz w:val="24"/>
                <w:szCs w:val="24"/>
              </w:rPr>
            </w:pPr>
            <w:r w:rsidRPr="00A631D1">
              <w:rPr>
                <w:rFonts w:ascii="Arial" w:hAnsi="Arial" w:cs="Arial"/>
                <w:sz w:val="24"/>
                <w:szCs w:val="24"/>
                <w:highlight w:val="yellow"/>
              </w:rPr>
              <w:t>“X”</w:t>
            </w:r>
          </w:p>
        </w:tc>
        <w:tc>
          <w:tcPr>
            <w:tcW w:w="2296" w:type="dxa"/>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000000"/>
              <w:rPr>
                <w:rFonts w:ascii="Arial" w:hAnsi="Arial" w:cs="Arial"/>
                <w:sz w:val="24"/>
                <w:szCs w:val="24"/>
              </w:rPr>
            </w:pPr>
            <w:r w:rsidRPr="00A631D1">
              <w:rPr>
                <w:rFonts w:ascii="Arial" w:hAnsi="Arial" w:cs="Arial"/>
                <w:sz w:val="24"/>
                <w:szCs w:val="24"/>
                <w:highlight w:val="yellow"/>
              </w:rPr>
              <w:t>“Y”</w:t>
            </w:r>
          </w:p>
        </w:tc>
        <w:tc>
          <w:tcPr>
            <w:tcW w:w="2374" w:type="dxa"/>
            <w:gridSpan w:val="2"/>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000000"/>
              <w:rPr>
                <w:rFonts w:ascii="Arial" w:hAnsi="Arial" w:cs="Arial"/>
                <w:sz w:val="24"/>
                <w:szCs w:val="24"/>
              </w:rPr>
            </w:pPr>
            <w:r w:rsidRPr="00A631D1">
              <w:rPr>
                <w:rFonts w:ascii="Arial" w:hAnsi="Arial" w:cs="Arial"/>
                <w:sz w:val="24"/>
                <w:szCs w:val="24"/>
                <w:highlight w:val="yellow"/>
              </w:rPr>
              <w:t>“Z”</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B609A" w:rsidRPr="00A631D1" w:rsidRDefault="004B609A" w:rsidP="005F0952">
            <w:pPr>
              <w:jc w:val="center"/>
              <w:cnfStyle w:val="000000000000"/>
              <w:rPr>
                <w:rFonts w:ascii="Arial" w:hAnsi="Arial" w:cs="Arial"/>
                <w:sz w:val="24"/>
                <w:szCs w:val="24"/>
              </w:rPr>
            </w:pPr>
          </w:p>
        </w:tc>
      </w:tr>
      <w:tr w:rsidR="004B609A" w:rsidRPr="00A631D1" w:rsidTr="005F0952">
        <w:tblPrEx>
          <w:tblLook w:val="04A0"/>
        </w:tblPrEx>
        <w:trPr>
          <w:cnfStyle w:val="000000100000"/>
          <w:trHeight w:val="340"/>
        </w:trPr>
        <w:tc>
          <w:tcPr>
            <w:cnfStyle w:val="001000000000"/>
            <w:tcW w:w="1702" w:type="dxa"/>
            <w:tcBorders>
              <w:left w:val="single" w:sz="4" w:space="0" w:color="auto"/>
              <w:right w:val="single" w:sz="4" w:space="0" w:color="auto"/>
            </w:tcBorders>
          </w:tcPr>
          <w:p w:rsidR="004B609A" w:rsidRPr="00A631D1" w:rsidRDefault="004B609A" w:rsidP="005F0952">
            <w:pPr>
              <w:jc w:val="left"/>
              <w:rPr>
                <w:rFonts w:ascii="Arial" w:hAnsi="Arial" w:cs="Arial"/>
                <w:i w:val="0"/>
                <w:iCs w:val="0"/>
                <w:sz w:val="24"/>
                <w:szCs w:val="24"/>
              </w:rPr>
            </w:pPr>
            <w:r w:rsidRPr="00A631D1">
              <w:rPr>
                <w:rFonts w:ascii="Arial" w:hAnsi="Arial" w:cs="Arial"/>
                <w:i w:val="0"/>
                <w:iCs w:val="0"/>
                <w:sz w:val="24"/>
                <w:szCs w:val="24"/>
              </w:rPr>
              <w:t>3ª Medição</w:t>
            </w:r>
          </w:p>
        </w:tc>
        <w:tc>
          <w:tcPr>
            <w:tcW w:w="2172" w:type="dxa"/>
            <w:gridSpan w:val="2"/>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“C”</w:t>
            </w:r>
          </w:p>
        </w:tc>
        <w:tc>
          <w:tcPr>
            <w:tcW w:w="2222" w:type="dxa"/>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jc w:val="center"/>
              <w:cnfStyle w:val="000000100000"/>
              <w:rPr>
                <w:rFonts w:ascii="Arial" w:hAnsi="Arial" w:cs="Arial"/>
                <w:sz w:val="24"/>
                <w:szCs w:val="24"/>
              </w:rPr>
            </w:pPr>
            <w:r w:rsidRPr="00A631D1">
              <w:rPr>
                <w:rFonts w:ascii="Arial" w:hAnsi="Arial" w:cs="Arial"/>
                <w:sz w:val="24"/>
                <w:szCs w:val="24"/>
                <w:highlight w:val="yellow"/>
              </w:rPr>
              <w:t>“X”</w:t>
            </w:r>
          </w:p>
        </w:tc>
        <w:tc>
          <w:tcPr>
            <w:tcW w:w="2296" w:type="dxa"/>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pStyle w:val="TableParagraph"/>
              <w:ind w:left="437" w:right="431"/>
              <w:jc w:val="center"/>
              <w:cnfStyle w:val="000000100000"/>
              <w:rPr>
                <w:sz w:val="24"/>
                <w:szCs w:val="24"/>
              </w:rPr>
            </w:pPr>
            <w:r w:rsidRPr="00A631D1">
              <w:rPr>
                <w:sz w:val="24"/>
                <w:szCs w:val="24"/>
                <w:highlight w:val="yellow"/>
              </w:rPr>
              <w:t>“Y”</w:t>
            </w:r>
          </w:p>
        </w:tc>
        <w:tc>
          <w:tcPr>
            <w:tcW w:w="2374" w:type="dxa"/>
            <w:gridSpan w:val="2"/>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pStyle w:val="TableParagraph"/>
              <w:ind w:left="437" w:right="431"/>
              <w:jc w:val="center"/>
              <w:cnfStyle w:val="000000100000"/>
              <w:rPr>
                <w:sz w:val="24"/>
                <w:szCs w:val="24"/>
              </w:rPr>
            </w:pPr>
            <w:r w:rsidRPr="00A631D1">
              <w:rPr>
                <w:sz w:val="24"/>
                <w:szCs w:val="24"/>
                <w:highlight w:val="yellow"/>
              </w:rPr>
              <w:t>“Z”</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B609A" w:rsidRPr="00A631D1" w:rsidRDefault="004B609A" w:rsidP="005F0952">
            <w:pPr>
              <w:pStyle w:val="TableParagraph"/>
              <w:ind w:left="437" w:right="431"/>
              <w:jc w:val="center"/>
              <w:cnfStyle w:val="000000100000"/>
              <w:rPr>
                <w:sz w:val="24"/>
                <w:szCs w:val="24"/>
              </w:rPr>
            </w:pPr>
          </w:p>
        </w:tc>
      </w:tr>
      <w:tr w:rsidR="004B609A" w:rsidRPr="00A631D1" w:rsidTr="005F0952">
        <w:tblPrEx>
          <w:tblLook w:val="04A0"/>
        </w:tblPrEx>
        <w:trPr>
          <w:trHeight w:val="340"/>
        </w:trPr>
        <w:tc>
          <w:tcPr>
            <w:cnfStyle w:val="001000000000"/>
            <w:tcW w:w="1702" w:type="dxa"/>
            <w:tcBorders>
              <w:left w:val="single" w:sz="4" w:space="0" w:color="auto"/>
              <w:bottom w:val="single" w:sz="4" w:space="0" w:color="auto"/>
              <w:right w:val="single" w:sz="4" w:space="0" w:color="auto"/>
            </w:tcBorders>
          </w:tcPr>
          <w:p w:rsidR="004B609A" w:rsidRPr="00A631D1" w:rsidRDefault="004B609A" w:rsidP="005F0952">
            <w:pPr>
              <w:jc w:val="left"/>
              <w:rPr>
                <w:rFonts w:ascii="Arial" w:hAnsi="Arial" w:cs="Arial"/>
                <w:i w:val="0"/>
                <w:iCs w:val="0"/>
                <w:sz w:val="24"/>
                <w:szCs w:val="24"/>
              </w:rPr>
            </w:pPr>
            <w:r w:rsidRPr="00A631D1">
              <w:rPr>
                <w:rFonts w:ascii="Arial" w:hAnsi="Arial" w:cs="Arial"/>
                <w:i w:val="0"/>
                <w:iCs w:val="0"/>
                <w:sz w:val="24"/>
                <w:szCs w:val="24"/>
              </w:rPr>
              <w:t>Média:</w:t>
            </w:r>
          </w:p>
        </w:tc>
        <w:tc>
          <w:tcPr>
            <w:tcW w:w="217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B609A" w:rsidRPr="00A631D1" w:rsidRDefault="004B609A" w:rsidP="005F0952">
            <w:pPr>
              <w:jc w:val="center"/>
              <w:cnfStyle w:val="000000000000"/>
              <w:rPr>
                <w:rFonts w:ascii="Arial" w:hAnsi="Arial" w:cs="Arial"/>
                <w:sz w:val="24"/>
                <w:szCs w:val="24"/>
                <w:highlight w:val="yellow"/>
              </w:rPr>
            </w:pPr>
            <w:r w:rsidRPr="00A631D1">
              <w:rPr>
                <w:rFonts w:ascii="Arial" w:hAnsi="Arial" w:cs="Arial"/>
                <w:sz w:val="24"/>
                <w:szCs w:val="24"/>
                <w:highlight w:val="yellow"/>
              </w:rPr>
              <w:t>105 (ilustração)</w:t>
            </w:r>
          </w:p>
        </w:tc>
        <w:tc>
          <w:tcPr>
            <w:tcW w:w="6892" w:type="dxa"/>
            <w:gridSpan w:val="4"/>
            <w:tcBorders>
              <w:top w:val="single" w:sz="4" w:space="0" w:color="auto"/>
              <w:left w:val="single" w:sz="4" w:space="0" w:color="auto"/>
              <w:bottom w:val="single" w:sz="4" w:space="0" w:color="auto"/>
              <w:right w:val="single" w:sz="4" w:space="0" w:color="auto"/>
            </w:tcBorders>
            <w:vAlign w:val="center"/>
          </w:tcPr>
          <w:p w:rsidR="004B609A" w:rsidRPr="00A631D1" w:rsidRDefault="004B609A" w:rsidP="005F0952">
            <w:pPr>
              <w:pStyle w:val="TableParagraph"/>
              <w:ind w:right="431"/>
              <w:cnfStyle w:val="000000000000"/>
              <w:rPr>
                <w:i/>
                <w:iCs/>
                <w:sz w:val="24"/>
                <w:szCs w:val="24"/>
              </w:rPr>
            </w:pPr>
            <w:r w:rsidRPr="00A631D1">
              <w:rPr>
                <w:i/>
                <w:iCs/>
                <w:sz w:val="24"/>
                <w:szCs w:val="24"/>
              </w:rPr>
              <w:t>Grandezas elétricas medidas em bancada.</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B609A" w:rsidRPr="00A631D1" w:rsidRDefault="004B609A" w:rsidP="005F0952">
            <w:pPr>
              <w:pStyle w:val="TableParagraph"/>
              <w:ind w:right="431"/>
              <w:cnfStyle w:val="000000000000"/>
              <w:rPr>
                <w:i/>
                <w:iCs/>
                <w:sz w:val="24"/>
                <w:szCs w:val="24"/>
              </w:rPr>
            </w:pPr>
          </w:p>
        </w:tc>
      </w:tr>
    </w:tbl>
    <w:p w:rsidR="004B609A" w:rsidRPr="00A631D1" w:rsidRDefault="004B609A" w:rsidP="004B609A">
      <w:pPr>
        <w:pStyle w:val="PargrafodaLista"/>
        <w:spacing w:before="120" w:after="240"/>
        <w:ind w:left="992"/>
        <w:contextualSpacing w:val="0"/>
        <w:jc w:val="both"/>
        <w:rPr>
          <w:rFonts w:ascii="Arial" w:hAnsi="Arial" w:cs="Arial"/>
        </w:rPr>
      </w:pPr>
    </w:p>
    <w:p w:rsidR="004B609A" w:rsidRPr="00A631D1" w:rsidRDefault="004B609A" w:rsidP="004B609A">
      <w:pPr>
        <w:pStyle w:val="PargrafodaLista"/>
        <w:spacing w:before="120" w:after="240"/>
        <w:ind w:left="992"/>
        <w:contextualSpacing w:val="0"/>
        <w:jc w:val="both"/>
        <w:rPr>
          <w:rFonts w:ascii="Arial" w:hAnsi="Arial" w:cs="Arial"/>
        </w:rPr>
      </w:pPr>
    </w:p>
    <w:p w:rsidR="004B609A" w:rsidRPr="00A631D1" w:rsidRDefault="004B609A" w:rsidP="004B609A">
      <w:pPr>
        <w:pStyle w:val="PargrafodaLista"/>
        <w:spacing w:before="120" w:after="240"/>
        <w:ind w:left="992"/>
        <w:contextualSpacing w:val="0"/>
        <w:jc w:val="both"/>
        <w:rPr>
          <w:rFonts w:ascii="Arial" w:hAnsi="Arial" w:cs="Arial"/>
        </w:rPr>
        <w:sectPr w:rsidR="004B609A" w:rsidRPr="00A631D1" w:rsidSect="00F9252E">
          <w:pgSz w:w="16840" w:h="11907" w:orient="landscape" w:code="9"/>
          <w:pgMar w:top="1701" w:right="1418" w:bottom="1701" w:left="1418" w:header="709" w:footer="1418" w:gutter="0"/>
          <w:cols w:space="708"/>
          <w:docGrid w:linePitch="360"/>
        </w:sectPr>
      </w:pPr>
    </w:p>
    <w:p w:rsidR="0012720D" w:rsidRPr="00A631D1" w:rsidRDefault="0012720D" w:rsidP="00B24DC7">
      <w:pPr>
        <w:pStyle w:val="PargrafodaLista"/>
        <w:numPr>
          <w:ilvl w:val="1"/>
          <w:numId w:val="20"/>
        </w:numPr>
        <w:spacing w:before="360" w:after="120"/>
        <w:ind w:left="794" w:hanging="794"/>
        <w:contextualSpacing w:val="0"/>
        <w:rPr>
          <w:rFonts w:ascii="Arial" w:hAnsi="Arial" w:cs="Arial"/>
          <w:b/>
          <w:bCs/>
        </w:rPr>
      </w:pPr>
      <w:r w:rsidRPr="00A631D1">
        <w:rPr>
          <w:rFonts w:ascii="Arial" w:hAnsi="Arial" w:cs="Arial"/>
          <w:b/>
          <w:bCs/>
        </w:rPr>
        <w:lastRenderedPageBreak/>
        <w:t xml:space="preserve">MEDIÇÕES ELÉTRICAS NAS AMOSTRAS DE LUMINÁRIAS LED </w:t>
      </w:r>
    </w:p>
    <w:p w:rsidR="0012720D" w:rsidRPr="00A631D1" w:rsidRDefault="0012720D" w:rsidP="0012720D">
      <w:pPr>
        <w:spacing w:before="120" w:after="120"/>
        <w:jc w:val="both"/>
        <w:rPr>
          <w:rFonts w:ascii="Arial" w:hAnsi="Arial" w:cs="Arial"/>
        </w:rPr>
      </w:pPr>
      <w:r w:rsidRPr="00A631D1">
        <w:rPr>
          <w:rFonts w:ascii="Arial" w:hAnsi="Arial" w:cs="Arial"/>
        </w:rPr>
        <w:t>Para cada “cenário/padrão” estabelecido no projeto luminotécnico eleito para fornecer uma amostra, ou seja, um conjunto: luminária convencional + equipamentos auxiliares da iluminação pública existente para medições de grandezas elétricas, receberá de volta uma luminária LED.</w:t>
      </w:r>
    </w:p>
    <w:p w:rsidR="0012720D" w:rsidRPr="00A631D1" w:rsidRDefault="0012720D" w:rsidP="0012720D">
      <w:pPr>
        <w:spacing w:before="120" w:after="120"/>
        <w:jc w:val="both"/>
        <w:rPr>
          <w:rFonts w:ascii="Arial" w:hAnsi="Arial" w:cs="Arial"/>
        </w:rPr>
      </w:pPr>
      <w:r w:rsidRPr="00A631D1">
        <w:rPr>
          <w:rFonts w:ascii="Arial" w:hAnsi="Arial" w:cs="Arial"/>
        </w:rPr>
        <w:t xml:space="preserve">A luminária LED que irá substituir a amostra de IP existente que foi retirada do campo, também deverá ser objeto de medição e deverá ter suas grandezas elétricas coletadas e registradas. </w:t>
      </w:r>
    </w:p>
    <w:p w:rsidR="0012720D" w:rsidRPr="00A631D1" w:rsidRDefault="0012720D" w:rsidP="0012720D">
      <w:pPr>
        <w:spacing w:before="120" w:after="120"/>
        <w:jc w:val="both"/>
        <w:rPr>
          <w:rFonts w:ascii="Arial" w:hAnsi="Arial" w:cs="Arial"/>
        </w:rPr>
      </w:pPr>
      <w:r w:rsidRPr="00A631D1">
        <w:rPr>
          <w:rFonts w:ascii="Arial" w:hAnsi="Arial" w:cs="Arial"/>
        </w:rPr>
        <w:t>Atenção, pois a escolha da luminária LED (modelo, fabricante e potência) a ser medida na bancada de teste não deverá ser aleatória,  ou seja, a opção por um ou outro modelo de luminária LED deverá estar conectado com a luminária convencional existente substituída no campo, definida no plano amostral.</w:t>
      </w:r>
    </w:p>
    <w:p w:rsidR="002F034D" w:rsidRPr="00A631D1" w:rsidRDefault="0012720D" w:rsidP="002F034D">
      <w:pPr>
        <w:spacing w:before="120" w:after="120"/>
        <w:jc w:val="both"/>
        <w:rPr>
          <w:rFonts w:ascii="Arial" w:hAnsi="Arial" w:cs="Arial"/>
        </w:rPr>
      </w:pPr>
      <w:r w:rsidRPr="00A631D1">
        <w:rPr>
          <w:rFonts w:ascii="Arial" w:hAnsi="Arial" w:cs="Arial"/>
        </w:rPr>
        <w:t>As instruções de como proceder com a escolha da luminária a ser medida</w:t>
      </w:r>
      <w:r w:rsidR="002F034D" w:rsidRPr="00A631D1">
        <w:rPr>
          <w:rFonts w:ascii="Arial" w:hAnsi="Arial" w:cs="Arial"/>
        </w:rPr>
        <w:t>, assim como as condições e procedimentos para coleta, acondicionamento e identificação da amostra está explícito no Plano de Medição e Verificação já abordado anteriormente.</w:t>
      </w:r>
    </w:p>
    <w:p w:rsidR="00150E80" w:rsidRPr="00A631D1" w:rsidRDefault="00150E80" w:rsidP="00150E80">
      <w:pPr>
        <w:pStyle w:val="PargrafodaLista"/>
        <w:numPr>
          <w:ilvl w:val="0"/>
          <w:numId w:val="45"/>
        </w:numPr>
        <w:spacing w:before="360" w:after="360"/>
        <w:ind w:hanging="578"/>
        <w:jc w:val="both"/>
        <w:rPr>
          <w:rFonts w:ascii="Arial" w:hAnsi="Arial" w:cs="Arial"/>
          <w:b/>
          <w:bCs/>
        </w:rPr>
      </w:pPr>
      <w:r w:rsidRPr="00A631D1">
        <w:rPr>
          <w:rFonts w:ascii="Arial" w:hAnsi="Arial" w:cs="Arial"/>
          <w:b/>
          <w:bCs/>
        </w:rPr>
        <w:t xml:space="preserve">Atenção: </w:t>
      </w:r>
    </w:p>
    <w:p w:rsidR="0012720D" w:rsidRPr="00A631D1" w:rsidRDefault="0012720D" w:rsidP="002F034D">
      <w:pPr>
        <w:spacing w:before="120" w:after="120"/>
        <w:jc w:val="both"/>
        <w:rPr>
          <w:rFonts w:ascii="Arial" w:hAnsi="Arial" w:cs="Arial"/>
        </w:rPr>
      </w:pPr>
      <w:r w:rsidRPr="00A631D1">
        <w:rPr>
          <w:rFonts w:ascii="Arial" w:hAnsi="Arial" w:cs="Arial"/>
        </w:rPr>
        <w:t>Visando permitir o rastreio de cada amostra</w:t>
      </w:r>
      <w:r w:rsidR="002F034D" w:rsidRPr="00A631D1">
        <w:rPr>
          <w:rFonts w:ascii="Arial" w:hAnsi="Arial" w:cs="Arial"/>
        </w:rPr>
        <w:t xml:space="preserve"> de luminária LED</w:t>
      </w:r>
      <w:r w:rsidR="004E430B">
        <w:rPr>
          <w:rFonts w:ascii="Arial" w:hAnsi="Arial" w:cs="Arial"/>
        </w:rPr>
        <w:t xml:space="preserve"> </w:t>
      </w:r>
      <w:r w:rsidR="002F034D" w:rsidRPr="00A631D1">
        <w:rPr>
          <w:rFonts w:ascii="Arial" w:hAnsi="Arial" w:cs="Arial"/>
        </w:rPr>
        <w:t xml:space="preserve">avaliada e devolvida para </w:t>
      </w:r>
      <w:r w:rsidRPr="00A631D1">
        <w:rPr>
          <w:rFonts w:ascii="Arial" w:hAnsi="Arial" w:cs="Arial"/>
        </w:rPr>
        <w:t>a área de abrangência do projeto,  deve-se preencher um quadro resumo, cujo conteúdo será apresentado a seguir. Cada amostra retirada deverá possuir um quadro específico.</w:t>
      </w:r>
    </w:p>
    <w:p w:rsidR="0012720D" w:rsidRPr="00A631D1" w:rsidRDefault="0012720D" w:rsidP="0012720D">
      <w:pPr>
        <w:spacing w:before="360" w:after="120"/>
        <w:rPr>
          <w:rFonts w:ascii="Arial" w:hAnsi="Arial" w:cs="Arial"/>
          <w:b/>
          <w:bCs/>
          <w:highlight w:val="cyan"/>
        </w:rPr>
      </w:pPr>
    </w:p>
    <w:p w:rsidR="005156EE" w:rsidRPr="00A631D1" w:rsidRDefault="005156EE" w:rsidP="005156EE">
      <w:pPr>
        <w:spacing w:before="360" w:after="120"/>
        <w:rPr>
          <w:rFonts w:ascii="Arial" w:hAnsi="Arial" w:cs="Arial"/>
          <w:b/>
          <w:bCs/>
          <w:highlight w:val="cyan"/>
        </w:rPr>
      </w:pPr>
    </w:p>
    <w:p w:rsidR="005156EE" w:rsidRPr="00A631D1" w:rsidRDefault="005156EE" w:rsidP="005156EE">
      <w:pPr>
        <w:spacing w:before="360" w:after="120"/>
        <w:rPr>
          <w:rFonts w:ascii="Arial" w:hAnsi="Arial" w:cs="Arial"/>
          <w:b/>
          <w:bCs/>
          <w:highlight w:val="cyan"/>
        </w:rPr>
      </w:pPr>
    </w:p>
    <w:p w:rsidR="00977846" w:rsidRPr="00A631D1" w:rsidRDefault="00977846" w:rsidP="005156EE">
      <w:pPr>
        <w:spacing w:before="360" w:after="120"/>
        <w:rPr>
          <w:rFonts w:ascii="Arial" w:hAnsi="Arial" w:cs="Arial"/>
          <w:b/>
          <w:bCs/>
          <w:highlight w:val="cyan"/>
        </w:rPr>
        <w:sectPr w:rsidR="00977846" w:rsidRPr="00A631D1" w:rsidSect="004B609A">
          <w:headerReference w:type="default" r:id="rId25"/>
          <w:pgSz w:w="11907" w:h="16840" w:code="9"/>
          <w:pgMar w:top="1418" w:right="1701" w:bottom="1418" w:left="1701" w:header="709" w:footer="1418" w:gutter="0"/>
          <w:cols w:space="708"/>
          <w:docGrid w:linePitch="360"/>
        </w:sectPr>
      </w:pPr>
    </w:p>
    <w:p w:rsidR="000B1F4B" w:rsidRPr="00A631D1" w:rsidRDefault="000B1F4B" w:rsidP="00B24DC7">
      <w:pPr>
        <w:pStyle w:val="PargrafodaLista"/>
        <w:numPr>
          <w:ilvl w:val="2"/>
          <w:numId w:val="20"/>
        </w:numPr>
        <w:spacing w:before="360" w:after="120"/>
        <w:ind w:left="851" w:hanging="851"/>
        <w:contextualSpacing w:val="0"/>
        <w:rPr>
          <w:rFonts w:ascii="Arial" w:hAnsi="Arial" w:cs="Arial"/>
          <w:b/>
          <w:bCs/>
        </w:rPr>
      </w:pPr>
      <w:r w:rsidRPr="00A631D1">
        <w:rPr>
          <w:rFonts w:ascii="Arial" w:hAnsi="Arial" w:cs="Arial"/>
          <w:b/>
          <w:bCs/>
        </w:rPr>
        <w:lastRenderedPageBreak/>
        <w:t xml:space="preserve">AMOSTRA </w:t>
      </w:r>
      <w:r w:rsidRPr="00A631D1">
        <w:rPr>
          <w:rFonts w:ascii="Arial" w:hAnsi="Arial" w:cs="Arial"/>
          <w:b/>
          <w:bCs/>
          <w:highlight w:val="yellow"/>
        </w:rPr>
        <w:t>1</w:t>
      </w:r>
      <w:r w:rsidRPr="00A631D1">
        <w:rPr>
          <w:rFonts w:ascii="Arial" w:hAnsi="Arial" w:cs="Arial"/>
          <w:b/>
          <w:bCs/>
        </w:rPr>
        <w:t xml:space="preserve"> / LUMINÁRIA LED:  CENÁRIO/PADRÃO “</w:t>
      </w:r>
      <w:r w:rsidRPr="00A631D1">
        <w:rPr>
          <w:rFonts w:ascii="Arial" w:hAnsi="Arial" w:cs="Arial"/>
          <w:b/>
          <w:bCs/>
          <w:highlight w:val="yellow"/>
        </w:rPr>
        <w:t>X”</w:t>
      </w:r>
    </w:p>
    <w:tbl>
      <w:tblPr>
        <w:tblStyle w:val="TabelaSimples51"/>
        <w:tblW w:w="14029" w:type="dxa"/>
        <w:tblLayout w:type="fixed"/>
        <w:tblLook w:val="0420"/>
      </w:tblPr>
      <w:tblGrid>
        <w:gridCol w:w="1702"/>
        <w:gridCol w:w="1833"/>
        <w:gridCol w:w="339"/>
        <w:gridCol w:w="2222"/>
        <w:gridCol w:w="2296"/>
        <w:gridCol w:w="106"/>
        <w:gridCol w:w="2268"/>
        <w:gridCol w:w="3263"/>
      </w:tblGrid>
      <w:tr w:rsidR="000B1F4B" w:rsidRPr="00A631D1" w:rsidTr="005F0952">
        <w:trPr>
          <w:cnfStyle w:val="100000000000"/>
          <w:trHeight w:val="340"/>
        </w:trPr>
        <w:tc>
          <w:tcPr>
            <w:tcW w:w="6096" w:type="dxa"/>
            <w:gridSpan w:val="4"/>
            <w:tcBorders>
              <w:top w:val="single" w:sz="4" w:space="0" w:color="auto"/>
              <w:left w:val="single" w:sz="4" w:space="0" w:color="auto"/>
              <w:right w:val="single" w:sz="4" w:space="0" w:color="auto"/>
            </w:tcBorders>
            <w:vAlign w:val="center"/>
          </w:tcPr>
          <w:p w:rsidR="000B1F4B" w:rsidRPr="00A631D1" w:rsidRDefault="000B1F4B" w:rsidP="005F0952">
            <w:pPr>
              <w:jc w:val="center"/>
              <w:rPr>
                <w:rFonts w:ascii="Arial" w:hAnsi="Arial" w:cs="Arial"/>
                <w:sz w:val="24"/>
                <w:szCs w:val="24"/>
              </w:rPr>
            </w:pPr>
            <w:r w:rsidRPr="00A631D1">
              <w:rPr>
                <w:rFonts w:ascii="Arial" w:hAnsi="Arial" w:cs="Arial"/>
                <w:sz w:val="24"/>
                <w:szCs w:val="24"/>
              </w:rPr>
              <w:t>Amostra</w:t>
            </w:r>
          </w:p>
        </w:tc>
        <w:tc>
          <w:tcPr>
            <w:tcW w:w="4670" w:type="dxa"/>
            <w:gridSpan w:val="3"/>
            <w:tcBorders>
              <w:top w:val="single" w:sz="4" w:space="0" w:color="auto"/>
              <w:right w:val="single" w:sz="4" w:space="0" w:color="auto"/>
            </w:tcBorders>
            <w:vAlign w:val="center"/>
          </w:tcPr>
          <w:p w:rsidR="000B1F4B" w:rsidRPr="00A631D1" w:rsidRDefault="000B1F4B" w:rsidP="005F0952">
            <w:pPr>
              <w:jc w:val="center"/>
              <w:rPr>
                <w:rFonts w:ascii="Arial" w:hAnsi="Arial" w:cs="Arial"/>
                <w:i w:val="0"/>
                <w:iCs w:val="0"/>
                <w:sz w:val="24"/>
                <w:szCs w:val="24"/>
              </w:rPr>
            </w:pPr>
            <w:r w:rsidRPr="00A631D1">
              <w:rPr>
                <w:rFonts w:ascii="Arial" w:hAnsi="Arial" w:cs="Arial"/>
                <w:sz w:val="24"/>
                <w:szCs w:val="24"/>
              </w:rPr>
              <w:t>Localização</w:t>
            </w:r>
          </w:p>
        </w:tc>
        <w:tc>
          <w:tcPr>
            <w:tcW w:w="3263" w:type="dxa"/>
            <w:tcBorders>
              <w:top w:val="single" w:sz="4" w:space="0" w:color="auto"/>
              <w:bottom w:val="single" w:sz="4" w:space="0" w:color="auto"/>
              <w:right w:val="single" w:sz="4" w:space="0" w:color="auto"/>
            </w:tcBorders>
          </w:tcPr>
          <w:p w:rsidR="000B1F4B" w:rsidRPr="00A631D1" w:rsidRDefault="000B1F4B" w:rsidP="005F0952">
            <w:pPr>
              <w:jc w:val="center"/>
              <w:rPr>
                <w:rFonts w:ascii="Arial" w:hAnsi="Arial" w:cs="Arial"/>
                <w:sz w:val="24"/>
                <w:szCs w:val="24"/>
              </w:rPr>
            </w:pPr>
            <w:r w:rsidRPr="00A631D1">
              <w:rPr>
                <w:rFonts w:ascii="Arial" w:hAnsi="Arial" w:cs="Arial"/>
                <w:sz w:val="24"/>
                <w:szCs w:val="24"/>
              </w:rPr>
              <w:t xml:space="preserve">Foto </w:t>
            </w:r>
            <w:r w:rsidR="00B42D38" w:rsidRPr="00A631D1">
              <w:rPr>
                <w:rFonts w:ascii="Arial" w:hAnsi="Arial" w:cs="Arial"/>
                <w:sz w:val="24"/>
                <w:szCs w:val="24"/>
              </w:rPr>
              <w:t>da Luminária de</w:t>
            </w:r>
            <w:r w:rsidRPr="00A631D1">
              <w:rPr>
                <w:rFonts w:ascii="Arial" w:hAnsi="Arial" w:cs="Arial"/>
                <w:sz w:val="24"/>
                <w:szCs w:val="24"/>
              </w:rPr>
              <w:t xml:space="preserve"> IP </w:t>
            </w:r>
            <w:r w:rsidR="00B42D38" w:rsidRPr="00A631D1">
              <w:rPr>
                <w:rFonts w:ascii="Arial" w:hAnsi="Arial" w:cs="Arial"/>
                <w:sz w:val="24"/>
                <w:szCs w:val="24"/>
              </w:rPr>
              <w:t>LED</w:t>
            </w:r>
            <w:r w:rsidRPr="00A631D1">
              <w:rPr>
                <w:rFonts w:ascii="Arial" w:hAnsi="Arial" w:cs="Arial"/>
                <w:sz w:val="24"/>
                <w:szCs w:val="24"/>
              </w:rPr>
              <w:t xml:space="preserve"> – data: </w:t>
            </w:r>
            <w:r w:rsidRPr="00A631D1">
              <w:rPr>
                <w:rFonts w:ascii="Arial" w:hAnsi="Arial" w:cs="Arial"/>
                <w:sz w:val="24"/>
                <w:szCs w:val="24"/>
                <w:highlight w:val="yellow"/>
              </w:rPr>
              <w:t>xx/xx/xxxx</w:t>
            </w:r>
          </w:p>
        </w:tc>
      </w:tr>
      <w:tr w:rsidR="000B1F4B" w:rsidRPr="00A631D1" w:rsidTr="005F0952">
        <w:trPr>
          <w:cnfStyle w:val="000000100000"/>
          <w:trHeight w:val="340"/>
        </w:trPr>
        <w:tc>
          <w:tcPr>
            <w:tcW w:w="3535" w:type="dxa"/>
            <w:gridSpan w:val="2"/>
            <w:tcBorders>
              <w:left w:val="single" w:sz="4" w:space="0" w:color="auto"/>
            </w:tcBorders>
            <w:vAlign w:val="center"/>
          </w:tcPr>
          <w:p w:rsidR="000B1F4B" w:rsidRPr="00A631D1" w:rsidRDefault="000B1F4B" w:rsidP="005F0952">
            <w:pPr>
              <w:rPr>
                <w:rFonts w:ascii="Arial" w:hAnsi="Arial" w:cs="Arial"/>
                <w:sz w:val="24"/>
                <w:szCs w:val="24"/>
              </w:rPr>
            </w:pPr>
            <w:r w:rsidRPr="00A631D1">
              <w:rPr>
                <w:rFonts w:ascii="Arial" w:hAnsi="Arial" w:cs="Arial"/>
                <w:sz w:val="24"/>
                <w:szCs w:val="24"/>
              </w:rPr>
              <w:t>Tecnologia</w:t>
            </w:r>
          </w:p>
        </w:tc>
        <w:tc>
          <w:tcPr>
            <w:tcW w:w="2561" w:type="dxa"/>
            <w:gridSpan w:val="2"/>
            <w:tcBorders>
              <w:right w:val="single" w:sz="4" w:space="0" w:color="auto"/>
            </w:tcBorders>
            <w:vAlign w:val="center"/>
          </w:tcPr>
          <w:p w:rsidR="000B1F4B" w:rsidRPr="00A631D1" w:rsidRDefault="000B1F4B" w:rsidP="005F0952">
            <w:pPr>
              <w:rPr>
                <w:rFonts w:ascii="Arial" w:hAnsi="Arial" w:cs="Arial"/>
                <w:sz w:val="24"/>
                <w:szCs w:val="24"/>
                <w:highlight w:val="yellow"/>
              </w:rPr>
            </w:pPr>
            <w:r w:rsidRPr="00A631D1">
              <w:rPr>
                <w:rFonts w:ascii="Arial" w:hAnsi="Arial" w:cs="Arial"/>
                <w:sz w:val="24"/>
                <w:szCs w:val="24"/>
                <w:highlight w:val="yellow"/>
              </w:rPr>
              <w:t>LED</w:t>
            </w:r>
          </w:p>
        </w:tc>
        <w:tc>
          <w:tcPr>
            <w:tcW w:w="2402" w:type="dxa"/>
            <w:gridSpan w:val="2"/>
            <w:tcBorders>
              <w:top w:val="single" w:sz="4" w:space="0" w:color="auto"/>
              <w:left w:val="single" w:sz="4" w:space="0" w:color="auto"/>
            </w:tcBorders>
            <w:vAlign w:val="center"/>
          </w:tcPr>
          <w:p w:rsidR="000B1F4B" w:rsidRPr="00A631D1" w:rsidRDefault="000B1F4B" w:rsidP="005F0952">
            <w:pPr>
              <w:rPr>
                <w:rFonts w:ascii="Arial" w:hAnsi="Arial" w:cs="Arial"/>
                <w:sz w:val="24"/>
                <w:szCs w:val="24"/>
              </w:rPr>
            </w:pPr>
            <w:r w:rsidRPr="00A631D1">
              <w:rPr>
                <w:rFonts w:ascii="Arial" w:hAnsi="Arial" w:cs="Arial"/>
                <w:sz w:val="24"/>
                <w:szCs w:val="24"/>
              </w:rPr>
              <w:t>Nome do Logradouro</w:t>
            </w:r>
          </w:p>
        </w:tc>
        <w:tc>
          <w:tcPr>
            <w:tcW w:w="2268" w:type="dxa"/>
            <w:tcBorders>
              <w:top w:val="single" w:sz="4" w:space="0" w:color="auto"/>
              <w:right w:val="single" w:sz="4" w:space="0" w:color="auto"/>
            </w:tcBorders>
            <w:vAlign w:val="center"/>
          </w:tcPr>
          <w:p w:rsidR="000B1F4B" w:rsidRPr="00A631D1" w:rsidRDefault="000B1F4B" w:rsidP="005F0952">
            <w:pPr>
              <w:rPr>
                <w:rFonts w:ascii="Arial" w:hAnsi="Arial" w:cs="Arial"/>
                <w:sz w:val="24"/>
                <w:szCs w:val="24"/>
                <w:highlight w:val="yellow"/>
              </w:rPr>
            </w:pPr>
            <w:r w:rsidRPr="00A631D1">
              <w:rPr>
                <w:rFonts w:ascii="Arial" w:hAnsi="Arial" w:cs="Arial"/>
                <w:sz w:val="24"/>
                <w:szCs w:val="24"/>
                <w:highlight w:val="yellow"/>
              </w:rPr>
              <w:t>Rua A</w:t>
            </w:r>
          </w:p>
        </w:tc>
        <w:tc>
          <w:tcPr>
            <w:tcW w:w="3263" w:type="dxa"/>
            <w:vMerge w:val="restart"/>
            <w:tcBorders>
              <w:top w:val="single" w:sz="4" w:space="0" w:color="auto"/>
              <w:bottom w:val="single" w:sz="4" w:space="0" w:color="auto"/>
              <w:right w:val="single" w:sz="4" w:space="0" w:color="auto"/>
            </w:tcBorders>
            <w:shd w:val="clear" w:color="auto" w:fill="FFFFFF" w:themeFill="background1"/>
            <w:vAlign w:val="center"/>
          </w:tcPr>
          <w:p w:rsidR="000B1F4B" w:rsidRPr="00A631D1" w:rsidRDefault="000B1F4B" w:rsidP="005F0952">
            <w:pPr>
              <w:jc w:val="center"/>
              <w:rPr>
                <w:rFonts w:ascii="Arial" w:hAnsi="Arial" w:cs="Arial"/>
                <w:sz w:val="24"/>
                <w:szCs w:val="24"/>
              </w:rPr>
            </w:pPr>
          </w:p>
        </w:tc>
      </w:tr>
      <w:tr w:rsidR="000B1F4B" w:rsidRPr="00A631D1" w:rsidTr="005F0952">
        <w:trPr>
          <w:trHeight w:val="340"/>
        </w:trPr>
        <w:tc>
          <w:tcPr>
            <w:tcW w:w="3535" w:type="dxa"/>
            <w:gridSpan w:val="2"/>
            <w:tcBorders>
              <w:left w:val="single" w:sz="4" w:space="0" w:color="auto"/>
            </w:tcBorders>
            <w:vAlign w:val="center"/>
          </w:tcPr>
          <w:p w:rsidR="000B1F4B" w:rsidRPr="00A631D1" w:rsidRDefault="000B1F4B" w:rsidP="005F0952">
            <w:pPr>
              <w:rPr>
                <w:rFonts w:ascii="Arial" w:hAnsi="Arial" w:cs="Arial"/>
                <w:sz w:val="24"/>
                <w:szCs w:val="24"/>
              </w:rPr>
            </w:pPr>
            <w:r w:rsidRPr="00A631D1">
              <w:rPr>
                <w:rFonts w:ascii="Arial" w:hAnsi="Arial" w:cs="Arial"/>
                <w:sz w:val="24"/>
                <w:szCs w:val="24"/>
              </w:rPr>
              <w:t xml:space="preserve">Potência Nominal </w:t>
            </w:r>
          </w:p>
        </w:tc>
        <w:tc>
          <w:tcPr>
            <w:tcW w:w="2561" w:type="dxa"/>
            <w:gridSpan w:val="2"/>
            <w:tcBorders>
              <w:right w:val="single" w:sz="4" w:space="0" w:color="auto"/>
            </w:tcBorders>
            <w:vAlign w:val="center"/>
          </w:tcPr>
          <w:p w:rsidR="000B1F4B" w:rsidRPr="00A631D1" w:rsidRDefault="000B1F4B" w:rsidP="005F0952">
            <w:pPr>
              <w:rPr>
                <w:rFonts w:ascii="Arial" w:hAnsi="Arial" w:cs="Arial"/>
                <w:sz w:val="24"/>
                <w:szCs w:val="24"/>
                <w:highlight w:val="yellow"/>
              </w:rPr>
            </w:pPr>
            <w:r w:rsidRPr="00A631D1">
              <w:rPr>
                <w:rFonts w:ascii="Arial" w:hAnsi="Arial" w:cs="Arial"/>
                <w:sz w:val="24"/>
                <w:szCs w:val="24"/>
                <w:highlight w:val="yellow"/>
              </w:rPr>
              <w:t>120W</w:t>
            </w:r>
          </w:p>
        </w:tc>
        <w:tc>
          <w:tcPr>
            <w:tcW w:w="2402" w:type="dxa"/>
            <w:gridSpan w:val="2"/>
            <w:tcBorders>
              <w:left w:val="single" w:sz="4" w:space="0" w:color="auto"/>
            </w:tcBorders>
            <w:vAlign w:val="center"/>
          </w:tcPr>
          <w:p w:rsidR="000B1F4B" w:rsidRPr="00A631D1" w:rsidRDefault="000B1F4B" w:rsidP="005F0952">
            <w:pPr>
              <w:rPr>
                <w:rFonts w:ascii="Arial" w:hAnsi="Arial" w:cs="Arial"/>
                <w:sz w:val="24"/>
                <w:szCs w:val="24"/>
              </w:rPr>
            </w:pPr>
            <w:r w:rsidRPr="00A631D1">
              <w:rPr>
                <w:rFonts w:ascii="Arial" w:hAnsi="Arial" w:cs="Arial"/>
                <w:sz w:val="24"/>
                <w:szCs w:val="24"/>
              </w:rPr>
              <w:t>Próximo ao nº:</w:t>
            </w:r>
          </w:p>
        </w:tc>
        <w:tc>
          <w:tcPr>
            <w:tcW w:w="2268" w:type="dxa"/>
            <w:tcBorders>
              <w:right w:val="single" w:sz="4" w:space="0" w:color="auto"/>
            </w:tcBorders>
            <w:vAlign w:val="center"/>
          </w:tcPr>
          <w:p w:rsidR="000B1F4B" w:rsidRPr="00A631D1" w:rsidRDefault="000B1F4B" w:rsidP="005F0952">
            <w:pPr>
              <w:rPr>
                <w:rFonts w:ascii="Arial" w:hAnsi="Arial" w:cs="Arial"/>
                <w:sz w:val="24"/>
                <w:szCs w:val="24"/>
                <w:highlight w:val="yellow"/>
              </w:rPr>
            </w:pPr>
            <w:r w:rsidRPr="00A631D1">
              <w:rPr>
                <w:rFonts w:ascii="Arial" w:hAnsi="Arial" w:cs="Arial"/>
                <w:sz w:val="24"/>
                <w:szCs w:val="24"/>
                <w:highlight w:val="yellow"/>
              </w:rPr>
              <w:t>780</w:t>
            </w:r>
          </w:p>
        </w:tc>
        <w:tc>
          <w:tcPr>
            <w:tcW w:w="3263" w:type="dxa"/>
            <w:vMerge/>
            <w:tcBorders>
              <w:top w:val="single" w:sz="4" w:space="0" w:color="auto"/>
              <w:bottom w:val="single" w:sz="4" w:space="0" w:color="auto"/>
              <w:right w:val="single" w:sz="4" w:space="0" w:color="auto"/>
            </w:tcBorders>
            <w:shd w:val="clear" w:color="auto" w:fill="FFFFFF" w:themeFill="background1"/>
          </w:tcPr>
          <w:p w:rsidR="000B1F4B" w:rsidRPr="00A631D1" w:rsidRDefault="000B1F4B" w:rsidP="005F0952">
            <w:pPr>
              <w:jc w:val="center"/>
              <w:rPr>
                <w:rFonts w:ascii="Arial" w:hAnsi="Arial" w:cs="Arial"/>
                <w:sz w:val="24"/>
                <w:szCs w:val="24"/>
              </w:rPr>
            </w:pPr>
          </w:p>
        </w:tc>
      </w:tr>
      <w:tr w:rsidR="000B1F4B" w:rsidRPr="00A631D1" w:rsidTr="005F0952">
        <w:trPr>
          <w:cnfStyle w:val="000000100000"/>
          <w:trHeight w:val="340"/>
        </w:trPr>
        <w:tc>
          <w:tcPr>
            <w:tcW w:w="3535" w:type="dxa"/>
            <w:gridSpan w:val="2"/>
            <w:tcBorders>
              <w:left w:val="single" w:sz="4" w:space="0" w:color="auto"/>
            </w:tcBorders>
            <w:vAlign w:val="center"/>
          </w:tcPr>
          <w:p w:rsidR="000B1F4B" w:rsidRPr="00A631D1" w:rsidRDefault="000B1F4B" w:rsidP="005F0952">
            <w:pPr>
              <w:rPr>
                <w:rFonts w:ascii="Arial" w:hAnsi="Arial" w:cs="Arial"/>
                <w:sz w:val="24"/>
                <w:szCs w:val="24"/>
              </w:rPr>
            </w:pPr>
          </w:p>
        </w:tc>
        <w:tc>
          <w:tcPr>
            <w:tcW w:w="2561" w:type="dxa"/>
            <w:gridSpan w:val="2"/>
            <w:tcBorders>
              <w:right w:val="single" w:sz="4" w:space="0" w:color="auto"/>
            </w:tcBorders>
            <w:vAlign w:val="center"/>
          </w:tcPr>
          <w:p w:rsidR="000B1F4B" w:rsidRPr="00A631D1" w:rsidRDefault="000B1F4B" w:rsidP="005F0952">
            <w:pPr>
              <w:rPr>
                <w:rFonts w:ascii="Arial" w:hAnsi="Arial" w:cs="Arial"/>
                <w:sz w:val="24"/>
                <w:szCs w:val="24"/>
                <w:highlight w:val="yellow"/>
              </w:rPr>
            </w:pPr>
          </w:p>
        </w:tc>
        <w:tc>
          <w:tcPr>
            <w:tcW w:w="2402" w:type="dxa"/>
            <w:gridSpan w:val="2"/>
            <w:tcBorders>
              <w:left w:val="single" w:sz="4" w:space="0" w:color="auto"/>
            </w:tcBorders>
            <w:vAlign w:val="center"/>
          </w:tcPr>
          <w:p w:rsidR="000B1F4B" w:rsidRPr="00A631D1" w:rsidRDefault="000B1F4B" w:rsidP="005F0952">
            <w:pPr>
              <w:rPr>
                <w:rFonts w:ascii="Arial" w:hAnsi="Arial" w:cs="Arial"/>
                <w:sz w:val="24"/>
                <w:szCs w:val="24"/>
              </w:rPr>
            </w:pPr>
            <w:r w:rsidRPr="00A631D1">
              <w:rPr>
                <w:rFonts w:ascii="Arial" w:hAnsi="Arial" w:cs="Arial"/>
                <w:sz w:val="24"/>
                <w:szCs w:val="24"/>
              </w:rPr>
              <w:t>Bairro / Município</w:t>
            </w:r>
          </w:p>
        </w:tc>
        <w:tc>
          <w:tcPr>
            <w:tcW w:w="2268" w:type="dxa"/>
            <w:tcBorders>
              <w:right w:val="single" w:sz="4" w:space="0" w:color="auto"/>
            </w:tcBorders>
            <w:vAlign w:val="center"/>
          </w:tcPr>
          <w:p w:rsidR="000B1F4B" w:rsidRPr="00A631D1" w:rsidRDefault="000B1F4B" w:rsidP="005F0952">
            <w:pPr>
              <w:pStyle w:val="TableParagraph"/>
              <w:tabs>
                <w:tab w:val="left" w:pos="1908"/>
              </w:tabs>
              <w:ind w:right="-25"/>
              <w:rPr>
                <w:sz w:val="24"/>
                <w:szCs w:val="24"/>
                <w:highlight w:val="yellow"/>
              </w:rPr>
            </w:pPr>
            <w:r w:rsidRPr="00A631D1">
              <w:rPr>
                <w:sz w:val="24"/>
                <w:szCs w:val="24"/>
                <w:highlight w:val="yellow"/>
              </w:rPr>
              <w:t>Centro / xxxxx</w:t>
            </w:r>
          </w:p>
        </w:tc>
        <w:tc>
          <w:tcPr>
            <w:tcW w:w="3263" w:type="dxa"/>
            <w:vMerge/>
            <w:tcBorders>
              <w:top w:val="single" w:sz="4" w:space="0" w:color="auto"/>
              <w:bottom w:val="single" w:sz="4" w:space="0" w:color="auto"/>
              <w:right w:val="single" w:sz="4" w:space="0" w:color="auto"/>
            </w:tcBorders>
            <w:shd w:val="clear" w:color="auto" w:fill="FFFFFF" w:themeFill="background1"/>
          </w:tcPr>
          <w:p w:rsidR="000B1F4B" w:rsidRPr="00A631D1" w:rsidRDefault="000B1F4B" w:rsidP="005F0952">
            <w:pPr>
              <w:pStyle w:val="TableParagraph"/>
              <w:tabs>
                <w:tab w:val="left" w:pos="1908"/>
              </w:tabs>
              <w:ind w:right="-25"/>
              <w:jc w:val="center"/>
              <w:rPr>
                <w:sz w:val="24"/>
                <w:szCs w:val="24"/>
              </w:rPr>
            </w:pPr>
          </w:p>
        </w:tc>
      </w:tr>
      <w:tr w:rsidR="000B1F4B" w:rsidRPr="00A631D1" w:rsidTr="005F0952">
        <w:tblPrEx>
          <w:tblLook w:val="04A0"/>
        </w:tblPrEx>
        <w:trPr>
          <w:trHeight w:val="340"/>
        </w:trPr>
        <w:tc>
          <w:tcPr>
            <w:cnfStyle w:val="001000000000"/>
            <w:tcW w:w="1702" w:type="dxa"/>
            <w:tcBorders>
              <w:top w:val="single" w:sz="4" w:space="0" w:color="auto"/>
              <w:left w:val="single" w:sz="4" w:space="0" w:color="auto"/>
              <w:right w:val="single" w:sz="4" w:space="0" w:color="auto"/>
            </w:tcBorders>
          </w:tcPr>
          <w:p w:rsidR="000B1F4B" w:rsidRPr="00A631D1" w:rsidRDefault="000B1F4B" w:rsidP="005F0952">
            <w:pPr>
              <w:jc w:val="both"/>
              <w:rPr>
                <w:rFonts w:ascii="Arial" w:hAnsi="Arial" w:cs="Arial"/>
                <w:i w:val="0"/>
                <w:iCs w:val="0"/>
                <w:sz w:val="24"/>
                <w:szCs w:val="24"/>
              </w:rPr>
            </w:pPr>
            <w:r w:rsidRPr="00A631D1">
              <w:rPr>
                <w:rFonts w:ascii="Arial" w:hAnsi="Arial" w:cs="Arial"/>
                <w:i w:val="0"/>
                <w:iCs w:val="0"/>
                <w:sz w:val="24"/>
                <w:szCs w:val="24"/>
              </w:rPr>
              <w:t>Medições:</w:t>
            </w:r>
          </w:p>
        </w:tc>
        <w:tc>
          <w:tcPr>
            <w:tcW w:w="2172" w:type="dxa"/>
            <w:gridSpan w:val="2"/>
            <w:tcBorders>
              <w:top w:val="single" w:sz="4" w:space="0" w:color="auto"/>
              <w:left w:val="single" w:sz="4" w:space="0" w:color="auto"/>
              <w:bottom w:val="single" w:sz="4" w:space="0" w:color="auto"/>
              <w:right w:val="single" w:sz="4" w:space="0" w:color="auto"/>
            </w:tcBorders>
          </w:tcPr>
          <w:p w:rsidR="000B1F4B" w:rsidRPr="00A631D1" w:rsidRDefault="000B1F4B" w:rsidP="005F0952">
            <w:pPr>
              <w:jc w:val="center"/>
              <w:cnfStyle w:val="000000000000"/>
              <w:rPr>
                <w:rFonts w:ascii="Arial" w:hAnsi="Arial" w:cs="Arial"/>
                <w:sz w:val="24"/>
                <w:szCs w:val="24"/>
              </w:rPr>
            </w:pPr>
            <w:r w:rsidRPr="00A631D1">
              <w:rPr>
                <w:rFonts w:ascii="Arial" w:hAnsi="Arial" w:cs="Arial"/>
                <w:sz w:val="24"/>
                <w:szCs w:val="24"/>
              </w:rPr>
              <w:t>Potência (L) [W]</w:t>
            </w:r>
          </w:p>
        </w:tc>
        <w:tc>
          <w:tcPr>
            <w:tcW w:w="2222" w:type="dxa"/>
            <w:tcBorders>
              <w:top w:val="single" w:sz="4" w:space="0" w:color="auto"/>
              <w:left w:val="single" w:sz="4" w:space="0" w:color="auto"/>
              <w:bottom w:val="single" w:sz="4" w:space="0" w:color="auto"/>
              <w:right w:val="single" w:sz="4" w:space="0" w:color="auto"/>
            </w:tcBorders>
          </w:tcPr>
          <w:p w:rsidR="000B1F4B" w:rsidRPr="00A631D1" w:rsidRDefault="000B1F4B" w:rsidP="005F0952">
            <w:pPr>
              <w:jc w:val="center"/>
              <w:cnfStyle w:val="000000000000"/>
              <w:rPr>
                <w:rFonts w:ascii="Arial" w:hAnsi="Arial" w:cs="Arial"/>
                <w:sz w:val="24"/>
                <w:szCs w:val="24"/>
              </w:rPr>
            </w:pPr>
            <w:r w:rsidRPr="00A631D1">
              <w:rPr>
                <w:rFonts w:ascii="Arial" w:hAnsi="Arial" w:cs="Arial"/>
                <w:sz w:val="24"/>
                <w:szCs w:val="24"/>
              </w:rPr>
              <w:t>I – Corrente [A]</w:t>
            </w:r>
          </w:p>
        </w:tc>
        <w:tc>
          <w:tcPr>
            <w:tcW w:w="2296" w:type="dxa"/>
            <w:tcBorders>
              <w:top w:val="single" w:sz="4" w:space="0" w:color="auto"/>
              <w:left w:val="single" w:sz="4" w:space="0" w:color="auto"/>
              <w:bottom w:val="single" w:sz="4" w:space="0" w:color="auto"/>
              <w:right w:val="single" w:sz="4" w:space="0" w:color="auto"/>
            </w:tcBorders>
          </w:tcPr>
          <w:p w:rsidR="000B1F4B" w:rsidRPr="00A631D1" w:rsidRDefault="000B1F4B" w:rsidP="005F0952">
            <w:pPr>
              <w:jc w:val="center"/>
              <w:cnfStyle w:val="000000000000"/>
              <w:rPr>
                <w:rFonts w:ascii="Arial" w:hAnsi="Arial" w:cs="Arial"/>
                <w:sz w:val="24"/>
                <w:szCs w:val="24"/>
              </w:rPr>
            </w:pPr>
            <w:r w:rsidRPr="00A631D1">
              <w:rPr>
                <w:rFonts w:ascii="Arial" w:hAnsi="Arial" w:cs="Arial"/>
                <w:sz w:val="24"/>
                <w:szCs w:val="24"/>
              </w:rPr>
              <w:t>U – Tensão [V]</w:t>
            </w:r>
          </w:p>
        </w:tc>
        <w:tc>
          <w:tcPr>
            <w:tcW w:w="2374" w:type="dxa"/>
            <w:gridSpan w:val="2"/>
            <w:tcBorders>
              <w:top w:val="single" w:sz="4" w:space="0" w:color="auto"/>
              <w:left w:val="single" w:sz="4" w:space="0" w:color="auto"/>
              <w:bottom w:val="single" w:sz="4" w:space="0" w:color="auto"/>
              <w:right w:val="single" w:sz="4" w:space="0" w:color="auto"/>
            </w:tcBorders>
          </w:tcPr>
          <w:p w:rsidR="000B1F4B" w:rsidRPr="00A631D1" w:rsidRDefault="000B1F4B" w:rsidP="005F0952">
            <w:pPr>
              <w:jc w:val="center"/>
              <w:cnfStyle w:val="000000000000"/>
              <w:rPr>
                <w:rFonts w:ascii="Arial" w:hAnsi="Arial" w:cs="Arial"/>
                <w:sz w:val="24"/>
                <w:szCs w:val="24"/>
              </w:rPr>
            </w:pPr>
            <w:r w:rsidRPr="00A631D1">
              <w:rPr>
                <w:rFonts w:ascii="Arial" w:hAnsi="Arial" w:cs="Arial"/>
                <w:sz w:val="24"/>
                <w:szCs w:val="24"/>
              </w:rPr>
              <w:t>Fator de pot. - FP</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1F4B" w:rsidRPr="00A631D1" w:rsidRDefault="000B1F4B" w:rsidP="005F0952">
            <w:pPr>
              <w:jc w:val="both"/>
              <w:cnfStyle w:val="000000000000"/>
              <w:rPr>
                <w:rFonts w:ascii="Arial" w:hAnsi="Arial" w:cs="Arial"/>
                <w:sz w:val="24"/>
                <w:szCs w:val="24"/>
              </w:rPr>
            </w:pPr>
          </w:p>
        </w:tc>
      </w:tr>
      <w:tr w:rsidR="000B1F4B" w:rsidRPr="00A631D1" w:rsidTr="005F0952">
        <w:tblPrEx>
          <w:tblLook w:val="04A0"/>
        </w:tblPrEx>
        <w:trPr>
          <w:cnfStyle w:val="000000100000"/>
          <w:trHeight w:val="340"/>
        </w:trPr>
        <w:tc>
          <w:tcPr>
            <w:cnfStyle w:val="001000000000"/>
            <w:tcW w:w="1702" w:type="dxa"/>
            <w:tcBorders>
              <w:left w:val="single" w:sz="4" w:space="0" w:color="auto"/>
              <w:right w:val="single" w:sz="4" w:space="0" w:color="auto"/>
            </w:tcBorders>
          </w:tcPr>
          <w:p w:rsidR="000B1F4B" w:rsidRPr="00A631D1" w:rsidRDefault="000B1F4B" w:rsidP="005F0952">
            <w:pPr>
              <w:jc w:val="left"/>
              <w:rPr>
                <w:rFonts w:ascii="Arial" w:hAnsi="Arial" w:cs="Arial"/>
                <w:i w:val="0"/>
                <w:iCs w:val="0"/>
                <w:sz w:val="24"/>
                <w:szCs w:val="24"/>
              </w:rPr>
            </w:pPr>
            <w:r w:rsidRPr="00A631D1">
              <w:rPr>
                <w:rFonts w:ascii="Arial" w:hAnsi="Arial" w:cs="Arial"/>
                <w:i w:val="0"/>
                <w:iCs w:val="0"/>
                <w:sz w:val="24"/>
                <w:szCs w:val="24"/>
              </w:rPr>
              <w:t xml:space="preserve">1ª Medição </w:t>
            </w:r>
          </w:p>
        </w:tc>
        <w:tc>
          <w:tcPr>
            <w:tcW w:w="2172" w:type="dxa"/>
            <w:gridSpan w:val="2"/>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“A”</w:t>
            </w:r>
          </w:p>
        </w:tc>
        <w:tc>
          <w:tcPr>
            <w:tcW w:w="2222" w:type="dxa"/>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“X”</w:t>
            </w:r>
          </w:p>
        </w:tc>
        <w:tc>
          <w:tcPr>
            <w:tcW w:w="2296" w:type="dxa"/>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“Y”</w:t>
            </w:r>
          </w:p>
        </w:tc>
        <w:tc>
          <w:tcPr>
            <w:tcW w:w="2374" w:type="dxa"/>
            <w:gridSpan w:val="2"/>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“Z”</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0B1F4B" w:rsidRPr="00A631D1" w:rsidRDefault="000B1F4B" w:rsidP="005F0952">
            <w:pPr>
              <w:jc w:val="center"/>
              <w:cnfStyle w:val="000000100000"/>
              <w:rPr>
                <w:rFonts w:ascii="Arial" w:hAnsi="Arial" w:cs="Arial"/>
                <w:sz w:val="24"/>
                <w:szCs w:val="24"/>
              </w:rPr>
            </w:pPr>
          </w:p>
        </w:tc>
      </w:tr>
      <w:tr w:rsidR="000B1F4B" w:rsidRPr="00A631D1" w:rsidTr="005F0952">
        <w:tblPrEx>
          <w:tblLook w:val="04A0"/>
        </w:tblPrEx>
        <w:trPr>
          <w:trHeight w:val="340"/>
        </w:trPr>
        <w:tc>
          <w:tcPr>
            <w:cnfStyle w:val="001000000000"/>
            <w:tcW w:w="1702" w:type="dxa"/>
            <w:tcBorders>
              <w:left w:val="single" w:sz="4" w:space="0" w:color="auto"/>
              <w:right w:val="single" w:sz="4" w:space="0" w:color="auto"/>
            </w:tcBorders>
          </w:tcPr>
          <w:p w:rsidR="000B1F4B" w:rsidRPr="00A631D1" w:rsidRDefault="000B1F4B" w:rsidP="005F0952">
            <w:pPr>
              <w:jc w:val="left"/>
              <w:rPr>
                <w:rFonts w:ascii="Arial" w:hAnsi="Arial" w:cs="Arial"/>
                <w:i w:val="0"/>
                <w:iCs w:val="0"/>
                <w:sz w:val="24"/>
                <w:szCs w:val="24"/>
              </w:rPr>
            </w:pPr>
            <w:r w:rsidRPr="00A631D1">
              <w:rPr>
                <w:rFonts w:ascii="Arial" w:hAnsi="Arial" w:cs="Arial"/>
                <w:i w:val="0"/>
                <w:iCs w:val="0"/>
                <w:sz w:val="24"/>
                <w:szCs w:val="24"/>
              </w:rPr>
              <w:t>2ª Medição</w:t>
            </w:r>
          </w:p>
        </w:tc>
        <w:tc>
          <w:tcPr>
            <w:tcW w:w="2172" w:type="dxa"/>
            <w:gridSpan w:val="2"/>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000000"/>
              <w:rPr>
                <w:rFonts w:ascii="Arial" w:hAnsi="Arial" w:cs="Arial"/>
                <w:sz w:val="24"/>
                <w:szCs w:val="24"/>
                <w:highlight w:val="yellow"/>
              </w:rPr>
            </w:pPr>
            <w:r w:rsidRPr="00A631D1">
              <w:rPr>
                <w:rFonts w:ascii="Arial" w:hAnsi="Arial" w:cs="Arial"/>
                <w:sz w:val="24"/>
                <w:szCs w:val="24"/>
                <w:highlight w:val="yellow"/>
              </w:rPr>
              <w:t>“B”</w:t>
            </w:r>
          </w:p>
        </w:tc>
        <w:tc>
          <w:tcPr>
            <w:tcW w:w="2222" w:type="dxa"/>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000000"/>
              <w:rPr>
                <w:rFonts w:ascii="Arial" w:hAnsi="Arial" w:cs="Arial"/>
                <w:sz w:val="24"/>
                <w:szCs w:val="24"/>
              </w:rPr>
            </w:pPr>
            <w:r w:rsidRPr="00A631D1">
              <w:rPr>
                <w:rFonts w:ascii="Arial" w:hAnsi="Arial" w:cs="Arial"/>
                <w:sz w:val="24"/>
                <w:szCs w:val="24"/>
                <w:highlight w:val="yellow"/>
              </w:rPr>
              <w:t>“X”</w:t>
            </w:r>
          </w:p>
        </w:tc>
        <w:tc>
          <w:tcPr>
            <w:tcW w:w="2296" w:type="dxa"/>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000000"/>
              <w:rPr>
                <w:rFonts w:ascii="Arial" w:hAnsi="Arial" w:cs="Arial"/>
                <w:sz w:val="24"/>
                <w:szCs w:val="24"/>
              </w:rPr>
            </w:pPr>
            <w:r w:rsidRPr="00A631D1">
              <w:rPr>
                <w:rFonts w:ascii="Arial" w:hAnsi="Arial" w:cs="Arial"/>
                <w:sz w:val="24"/>
                <w:szCs w:val="24"/>
                <w:highlight w:val="yellow"/>
              </w:rPr>
              <w:t>“Y”</w:t>
            </w:r>
          </w:p>
        </w:tc>
        <w:tc>
          <w:tcPr>
            <w:tcW w:w="2374" w:type="dxa"/>
            <w:gridSpan w:val="2"/>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000000"/>
              <w:rPr>
                <w:rFonts w:ascii="Arial" w:hAnsi="Arial" w:cs="Arial"/>
                <w:sz w:val="24"/>
                <w:szCs w:val="24"/>
              </w:rPr>
            </w:pPr>
            <w:r w:rsidRPr="00A631D1">
              <w:rPr>
                <w:rFonts w:ascii="Arial" w:hAnsi="Arial" w:cs="Arial"/>
                <w:sz w:val="24"/>
                <w:szCs w:val="24"/>
                <w:highlight w:val="yellow"/>
              </w:rPr>
              <w:t>“Z”</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0B1F4B" w:rsidRPr="00A631D1" w:rsidRDefault="000B1F4B" w:rsidP="005F0952">
            <w:pPr>
              <w:jc w:val="center"/>
              <w:cnfStyle w:val="000000000000"/>
              <w:rPr>
                <w:rFonts w:ascii="Arial" w:hAnsi="Arial" w:cs="Arial"/>
                <w:sz w:val="24"/>
                <w:szCs w:val="24"/>
              </w:rPr>
            </w:pPr>
          </w:p>
        </w:tc>
      </w:tr>
      <w:tr w:rsidR="000B1F4B" w:rsidRPr="00A631D1" w:rsidTr="005F0952">
        <w:tblPrEx>
          <w:tblLook w:val="04A0"/>
        </w:tblPrEx>
        <w:trPr>
          <w:cnfStyle w:val="000000100000"/>
          <w:trHeight w:val="340"/>
        </w:trPr>
        <w:tc>
          <w:tcPr>
            <w:cnfStyle w:val="001000000000"/>
            <w:tcW w:w="1702" w:type="dxa"/>
            <w:tcBorders>
              <w:left w:val="single" w:sz="4" w:space="0" w:color="auto"/>
              <w:right w:val="single" w:sz="4" w:space="0" w:color="auto"/>
            </w:tcBorders>
          </w:tcPr>
          <w:p w:rsidR="000B1F4B" w:rsidRPr="00A631D1" w:rsidRDefault="000B1F4B" w:rsidP="005F0952">
            <w:pPr>
              <w:jc w:val="left"/>
              <w:rPr>
                <w:rFonts w:ascii="Arial" w:hAnsi="Arial" w:cs="Arial"/>
                <w:i w:val="0"/>
                <w:iCs w:val="0"/>
                <w:sz w:val="24"/>
                <w:szCs w:val="24"/>
              </w:rPr>
            </w:pPr>
            <w:r w:rsidRPr="00A631D1">
              <w:rPr>
                <w:rFonts w:ascii="Arial" w:hAnsi="Arial" w:cs="Arial"/>
                <w:i w:val="0"/>
                <w:iCs w:val="0"/>
                <w:sz w:val="24"/>
                <w:szCs w:val="24"/>
              </w:rPr>
              <w:t>3ª Medição</w:t>
            </w:r>
          </w:p>
        </w:tc>
        <w:tc>
          <w:tcPr>
            <w:tcW w:w="2172" w:type="dxa"/>
            <w:gridSpan w:val="2"/>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“C”</w:t>
            </w:r>
          </w:p>
        </w:tc>
        <w:tc>
          <w:tcPr>
            <w:tcW w:w="2222" w:type="dxa"/>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100000"/>
              <w:rPr>
                <w:rFonts w:ascii="Arial" w:hAnsi="Arial" w:cs="Arial"/>
                <w:sz w:val="24"/>
                <w:szCs w:val="24"/>
              </w:rPr>
            </w:pPr>
            <w:r w:rsidRPr="00A631D1">
              <w:rPr>
                <w:rFonts w:ascii="Arial" w:hAnsi="Arial" w:cs="Arial"/>
                <w:sz w:val="24"/>
                <w:szCs w:val="24"/>
                <w:highlight w:val="yellow"/>
              </w:rPr>
              <w:t>“X”</w:t>
            </w:r>
          </w:p>
        </w:tc>
        <w:tc>
          <w:tcPr>
            <w:tcW w:w="2296" w:type="dxa"/>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pStyle w:val="TableParagraph"/>
              <w:ind w:left="437" w:right="431"/>
              <w:jc w:val="center"/>
              <w:cnfStyle w:val="000000100000"/>
              <w:rPr>
                <w:sz w:val="24"/>
                <w:szCs w:val="24"/>
              </w:rPr>
            </w:pPr>
            <w:r w:rsidRPr="00A631D1">
              <w:rPr>
                <w:sz w:val="24"/>
                <w:szCs w:val="24"/>
                <w:highlight w:val="yellow"/>
              </w:rPr>
              <w:t>“Y”</w:t>
            </w:r>
          </w:p>
        </w:tc>
        <w:tc>
          <w:tcPr>
            <w:tcW w:w="2374" w:type="dxa"/>
            <w:gridSpan w:val="2"/>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pStyle w:val="TableParagraph"/>
              <w:ind w:left="437" w:right="431"/>
              <w:jc w:val="center"/>
              <w:cnfStyle w:val="000000100000"/>
              <w:rPr>
                <w:sz w:val="24"/>
                <w:szCs w:val="24"/>
              </w:rPr>
            </w:pPr>
            <w:r w:rsidRPr="00A631D1">
              <w:rPr>
                <w:sz w:val="24"/>
                <w:szCs w:val="24"/>
                <w:highlight w:val="yellow"/>
              </w:rPr>
              <w:t>“Z”</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0B1F4B" w:rsidRPr="00A631D1" w:rsidRDefault="000B1F4B" w:rsidP="005F0952">
            <w:pPr>
              <w:pStyle w:val="TableParagraph"/>
              <w:ind w:left="437" w:right="431"/>
              <w:jc w:val="center"/>
              <w:cnfStyle w:val="000000100000"/>
              <w:rPr>
                <w:sz w:val="24"/>
                <w:szCs w:val="24"/>
              </w:rPr>
            </w:pPr>
          </w:p>
        </w:tc>
      </w:tr>
      <w:tr w:rsidR="000B1F4B" w:rsidRPr="00A631D1" w:rsidTr="005F0952">
        <w:tblPrEx>
          <w:tblLook w:val="04A0"/>
        </w:tblPrEx>
        <w:trPr>
          <w:trHeight w:val="340"/>
        </w:trPr>
        <w:tc>
          <w:tcPr>
            <w:cnfStyle w:val="001000000000"/>
            <w:tcW w:w="1702" w:type="dxa"/>
            <w:tcBorders>
              <w:left w:val="single" w:sz="4" w:space="0" w:color="auto"/>
              <w:bottom w:val="single" w:sz="4" w:space="0" w:color="auto"/>
              <w:right w:val="single" w:sz="4" w:space="0" w:color="auto"/>
            </w:tcBorders>
          </w:tcPr>
          <w:p w:rsidR="000B1F4B" w:rsidRPr="00A631D1" w:rsidRDefault="000B1F4B" w:rsidP="005F0952">
            <w:pPr>
              <w:jc w:val="left"/>
              <w:rPr>
                <w:rFonts w:ascii="Arial" w:hAnsi="Arial" w:cs="Arial"/>
                <w:i w:val="0"/>
                <w:iCs w:val="0"/>
                <w:sz w:val="24"/>
                <w:szCs w:val="24"/>
              </w:rPr>
            </w:pPr>
            <w:r w:rsidRPr="00A631D1">
              <w:rPr>
                <w:rFonts w:ascii="Arial" w:hAnsi="Arial" w:cs="Arial"/>
                <w:i w:val="0"/>
                <w:iCs w:val="0"/>
                <w:sz w:val="24"/>
                <w:szCs w:val="24"/>
              </w:rPr>
              <w:t>Média:</w:t>
            </w:r>
          </w:p>
        </w:tc>
        <w:tc>
          <w:tcPr>
            <w:tcW w:w="217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B1F4B" w:rsidRPr="00A631D1" w:rsidRDefault="005E0E4A" w:rsidP="005F0952">
            <w:pPr>
              <w:jc w:val="center"/>
              <w:cnfStyle w:val="000000000000"/>
              <w:rPr>
                <w:rFonts w:ascii="Arial" w:hAnsi="Arial" w:cs="Arial"/>
                <w:sz w:val="24"/>
                <w:szCs w:val="24"/>
                <w:highlight w:val="yellow"/>
              </w:rPr>
            </w:pPr>
            <w:r w:rsidRPr="00A631D1">
              <w:rPr>
                <w:rFonts w:ascii="Arial" w:hAnsi="Arial" w:cs="Arial"/>
                <w:sz w:val="24"/>
                <w:szCs w:val="24"/>
                <w:highlight w:val="yellow"/>
              </w:rPr>
              <w:t>115</w:t>
            </w:r>
            <w:r w:rsidR="000B1F4B" w:rsidRPr="00A631D1">
              <w:rPr>
                <w:rFonts w:ascii="Arial" w:hAnsi="Arial" w:cs="Arial"/>
                <w:sz w:val="24"/>
                <w:szCs w:val="24"/>
                <w:highlight w:val="yellow"/>
              </w:rPr>
              <w:t xml:space="preserve"> (ilustração)</w:t>
            </w:r>
          </w:p>
        </w:tc>
        <w:tc>
          <w:tcPr>
            <w:tcW w:w="6892" w:type="dxa"/>
            <w:gridSpan w:val="4"/>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pStyle w:val="TableParagraph"/>
              <w:ind w:right="431"/>
              <w:cnfStyle w:val="000000000000"/>
              <w:rPr>
                <w:i/>
                <w:iCs/>
                <w:sz w:val="24"/>
                <w:szCs w:val="24"/>
              </w:rPr>
            </w:pPr>
            <w:r w:rsidRPr="00A631D1">
              <w:rPr>
                <w:i/>
                <w:iCs/>
                <w:sz w:val="24"/>
                <w:szCs w:val="24"/>
              </w:rPr>
              <w:t>Grandezas elétricas medidas em bancada.</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0B1F4B" w:rsidRPr="00A631D1" w:rsidRDefault="000B1F4B" w:rsidP="005F0952">
            <w:pPr>
              <w:pStyle w:val="TableParagraph"/>
              <w:ind w:right="431"/>
              <w:cnfStyle w:val="000000000000"/>
              <w:rPr>
                <w:i/>
                <w:iCs/>
                <w:sz w:val="24"/>
                <w:szCs w:val="24"/>
              </w:rPr>
            </w:pPr>
          </w:p>
        </w:tc>
      </w:tr>
    </w:tbl>
    <w:p w:rsidR="000B1F4B" w:rsidRPr="00A631D1" w:rsidRDefault="000B1F4B" w:rsidP="00B24DC7">
      <w:pPr>
        <w:pStyle w:val="PargrafodaLista"/>
        <w:numPr>
          <w:ilvl w:val="2"/>
          <w:numId w:val="20"/>
        </w:numPr>
        <w:spacing w:before="360" w:after="120"/>
        <w:ind w:left="851" w:hanging="851"/>
        <w:contextualSpacing w:val="0"/>
        <w:rPr>
          <w:rFonts w:ascii="Arial" w:hAnsi="Arial" w:cs="Arial"/>
          <w:b/>
          <w:bCs/>
        </w:rPr>
      </w:pPr>
      <w:r w:rsidRPr="00A631D1">
        <w:rPr>
          <w:rFonts w:ascii="Arial" w:hAnsi="Arial" w:cs="Arial"/>
          <w:b/>
          <w:bCs/>
        </w:rPr>
        <w:t xml:space="preserve">AMOSTRA </w:t>
      </w:r>
      <w:r w:rsidRPr="00A631D1">
        <w:rPr>
          <w:rFonts w:ascii="Arial" w:hAnsi="Arial" w:cs="Arial"/>
          <w:b/>
          <w:bCs/>
          <w:highlight w:val="yellow"/>
        </w:rPr>
        <w:t>2</w:t>
      </w:r>
      <w:r w:rsidRPr="00A631D1">
        <w:rPr>
          <w:rFonts w:ascii="Arial" w:hAnsi="Arial" w:cs="Arial"/>
          <w:b/>
          <w:bCs/>
        </w:rPr>
        <w:t xml:space="preserve"> / LUMINÁRIA LED:  CENÁRIO/PADRÃO </w:t>
      </w:r>
      <w:r w:rsidRPr="00A631D1">
        <w:rPr>
          <w:rFonts w:ascii="Arial" w:hAnsi="Arial" w:cs="Arial"/>
          <w:b/>
          <w:bCs/>
          <w:highlight w:val="yellow"/>
        </w:rPr>
        <w:t>“Y”</w:t>
      </w:r>
    </w:p>
    <w:tbl>
      <w:tblPr>
        <w:tblStyle w:val="TabelaSimples51"/>
        <w:tblW w:w="14029" w:type="dxa"/>
        <w:tblLayout w:type="fixed"/>
        <w:tblLook w:val="0420"/>
      </w:tblPr>
      <w:tblGrid>
        <w:gridCol w:w="1702"/>
        <w:gridCol w:w="1833"/>
        <w:gridCol w:w="339"/>
        <w:gridCol w:w="2222"/>
        <w:gridCol w:w="2296"/>
        <w:gridCol w:w="106"/>
        <w:gridCol w:w="2268"/>
        <w:gridCol w:w="3263"/>
      </w:tblGrid>
      <w:tr w:rsidR="000B1F4B" w:rsidRPr="00A631D1" w:rsidTr="005F0952">
        <w:trPr>
          <w:cnfStyle w:val="100000000000"/>
          <w:trHeight w:val="340"/>
        </w:trPr>
        <w:tc>
          <w:tcPr>
            <w:tcW w:w="6096" w:type="dxa"/>
            <w:gridSpan w:val="4"/>
            <w:tcBorders>
              <w:top w:val="single" w:sz="4" w:space="0" w:color="auto"/>
              <w:left w:val="single" w:sz="4" w:space="0" w:color="auto"/>
              <w:right w:val="single" w:sz="4" w:space="0" w:color="auto"/>
            </w:tcBorders>
            <w:vAlign w:val="center"/>
          </w:tcPr>
          <w:p w:rsidR="000B1F4B" w:rsidRPr="00A631D1" w:rsidRDefault="000B1F4B" w:rsidP="005F0952">
            <w:pPr>
              <w:jc w:val="center"/>
              <w:rPr>
                <w:rFonts w:ascii="Arial" w:hAnsi="Arial" w:cs="Arial"/>
                <w:sz w:val="24"/>
                <w:szCs w:val="24"/>
              </w:rPr>
            </w:pPr>
            <w:r w:rsidRPr="00A631D1">
              <w:rPr>
                <w:rFonts w:ascii="Arial" w:hAnsi="Arial" w:cs="Arial"/>
                <w:sz w:val="24"/>
                <w:szCs w:val="24"/>
              </w:rPr>
              <w:t>Amostra</w:t>
            </w:r>
          </w:p>
        </w:tc>
        <w:tc>
          <w:tcPr>
            <w:tcW w:w="4670" w:type="dxa"/>
            <w:gridSpan w:val="3"/>
            <w:tcBorders>
              <w:top w:val="single" w:sz="4" w:space="0" w:color="auto"/>
              <w:right w:val="single" w:sz="4" w:space="0" w:color="auto"/>
            </w:tcBorders>
            <w:vAlign w:val="center"/>
          </w:tcPr>
          <w:p w:rsidR="000B1F4B" w:rsidRPr="00A631D1" w:rsidRDefault="000B1F4B" w:rsidP="005F0952">
            <w:pPr>
              <w:jc w:val="center"/>
              <w:rPr>
                <w:rFonts w:ascii="Arial" w:hAnsi="Arial" w:cs="Arial"/>
                <w:i w:val="0"/>
                <w:iCs w:val="0"/>
                <w:sz w:val="24"/>
                <w:szCs w:val="24"/>
              </w:rPr>
            </w:pPr>
            <w:r w:rsidRPr="00A631D1">
              <w:rPr>
                <w:rFonts w:ascii="Arial" w:hAnsi="Arial" w:cs="Arial"/>
                <w:sz w:val="24"/>
                <w:szCs w:val="24"/>
              </w:rPr>
              <w:t>Localização</w:t>
            </w:r>
          </w:p>
        </w:tc>
        <w:tc>
          <w:tcPr>
            <w:tcW w:w="3263" w:type="dxa"/>
            <w:tcBorders>
              <w:top w:val="single" w:sz="4" w:space="0" w:color="auto"/>
              <w:bottom w:val="single" w:sz="4" w:space="0" w:color="auto"/>
              <w:right w:val="single" w:sz="4" w:space="0" w:color="auto"/>
            </w:tcBorders>
          </w:tcPr>
          <w:p w:rsidR="000B1F4B" w:rsidRPr="00A631D1" w:rsidRDefault="00B42D38" w:rsidP="005F0952">
            <w:pPr>
              <w:jc w:val="center"/>
              <w:rPr>
                <w:rFonts w:ascii="Arial" w:hAnsi="Arial" w:cs="Arial"/>
                <w:sz w:val="24"/>
                <w:szCs w:val="24"/>
              </w:rPr>
            </w:pPr>
            <w:r w:rsidRPr="00A631D1">
              <w:rPr>
                <w:rFonts w:ascii="Arial" w:hAnsi="Arial" w:cs="Arial"/>
                <w:sz w:val="24"/>
                <w:szCs w:val="24"/>
              </w:rPr>
              <w:t xml:space="preserve">Foto da Luminária de IP LED – data: </w:t>
            </w:r>
            <w:r w:rsidRPr="00A631D1">
              <w:rPr>
                <w:rFonts w:ascii="Arial" w:hAnsi="Arial" w:cs="Arial"/>
                <w:sz w:val="24"/>
                <w:szCs w:val="24"/>
                <w:highlight w:val="yellow"/>
              </w:rPr>
              <w:t>xx/xx/xxxx</w:t>
            </w:r>
          </w:p>
        </w:tc>
      </w:tr>
      <w:tr w:rsidR="00B42D38" w:rsidRPr="00A631D1" w:rsidTr="005F0952">
        <w:trPr>
          <w:cnfStyle w:val="000000100000"/>
          <w:trHeight w:val="340"/>
        </w:trPr>
        <w:tc>
          <w:tcPr>
            <w:tcW w:w="3535" w:type="dxa"/>
            <w:gridSpan w:val="2"/>
            <w:tcBorders>
              <w:left w:val="single" w:sz="4" w:space="0" w:color="auto"/>
            </w:tcBorders>
            <w:vAlign w:val="center"/>
          </w:tcPr>
          <w:p w:rsidR="00B42D38" w:rsidRPr="00A631D1" w:rsidRDefault="00B42D38" w:rsidP="00B42D38">
            <w:pPr>
              <w:rPr>
                <w:rFonts w:ascii="Arial" w:hAnsi="Arial" w:cs="Arial"/>
                <w:sz w:val="24"/>
                <w:szCs w:val="24"/>
              </w:rPr>
            </w:pPr>
            <w:r w:rsidRPr="00A631D1">
              <w:rPr>
                <w:rFonts w:ascii="Arial" w:hAnsi="Arial" w:cs="Arial"/>
                <w:sz w:val="24"/>
                <w:szCs w:val="24"/>
              </w:rPr>
              <w:t>Tecnologia</w:t>
            </w:r>
          </w:p>
        </w:tc>
        <w:tc>
          <w:tcPr>
            <w:tcW w:w="2561" w:type="dxa"/>
            <w:gridSpan w:val="2"/>
            <w:tcBorders>
              <w:right w:val="single" w:sz="4" w:space="0" w:color="auto"/>
            </w:tcBorders>
            <w:vAlign w:val="center"/>
          </w:tcPr>
          <w:p w:rsidR="00B42D38" w:rsidRPr="00A631D1" w:rsidRDefault="00B42D38" w:rsidP="00B42D38">
            <w:pPr>
              <w:rPr>
                <w:rFonts w:ascii="Arial" w:hAnsi="Arial" w:cs="Arial"/>
                <w:sz w:val="24"/>
                <w:szCs w:val="24"/>
                <w:highlight w:val="yellow"/>
              </w:rPr>
            </w:pPr>
            <w:r w:rsidRPr="00A631D1">
              <w:rPr>
                <w:rFonts w:ascii="Arial" w:hAnsi="Arial" w:cs="Arial"/>
                <w:sz w:val="24"/>
                <w:szCs w:val="24"/>
                <w:highlight w:val="yellow"/>
              </w:rPr>
              <w:t>LED</w:t>
            </w:r>
          </w:p>
        </w:tc>
        <w:tc>
          <w:tcPr>
            <w:tcW w:w="2402" w:type="dxa"/>
            <w:gridSpan w:val="2"/>
            <w:tcBorders>
              <w:top w:val="single" w:sz="4" w:space="0" w:color="auto"/>
              <w:left w:val="single" w:sz="4" w:space="0" w:color="auto"/>
            </w:tcBorders>
            <w:vAlign w:val="center"/>
          </w:tcPr>
          <w:p w:rsidR="00B42D38" w:rsidRPr="00A631D1" w:rsidRDefault="00B42D38" w:rsidP="00B42D38">
            <w:pPr>
              <w:rPr>
                <w:rFonts w:ascii="Arial" w:hAnsi="Arial" w:cs="Arial"/>
                <w:sz w:val="24"/>
                <w:szCs w:val="24"/>
              </w:rPr>
            </w:pPr>
            <w:r w:rsidRPr="00A631D1">
              <w:rPr>
                <w:rFonts w:ascii="Arial" w:hAnsi="Arial" w:cs="Arial"/>
                <w:sz w:val="24"/>
                <w:szCs w:val="24"/>
              </w:rPr>
              <w:t>Nome do Logradouro</w:t>
            </w:r>
          </w:p>
        </w:tc>
        <w:tc>
          <w:tcPr>
            <w:tcW w:w="2268" w:type="dxa"/>
            <w:tcBorders>
              <w:top w:val="single" w:sz="4" w:space="0" w:color="auto"/>
              <w:right w:val="single" w:sz="4" w:space="0" w:color="auto"/>
            </w:tcBorders>
            <w:vAlign w:val="center"/>
          </w:tcPr>
          <w:p w:rsidR="00B42D38" w:rsidRPr="00A631D1" w:rsidRDefault="00B42D38" w:rsidP="00B42D38">
            <w:pPr>
              <w:rPr>
                <w:rFonts w:ascii="Arial" w:hAnsi="Arial" w:cs="Arial"/>
                <w:sz w:val="24"/>
                <w:szCs w:val="24"/>
                <w:highlight w:val="yellow"/>
              </w:rPr>
            </w:pPr>
            <w:r w:rsidRPr="00A631D1">
              <w:rPr>
                <w:rFonts w:ascii="Arial" w:hAnsi="Arial" w:cs="Arial"/>
                <w:sz w:val="24"/>
                <w:szCs w:val="24"/>
                <w:highlight w:val="yellow"/>
              </w:rPr>
              <w:t>Rua B</w:t>
            </w:r>
          </w:p>
        </w:tc>
        <w:tc>
          <w:tcPr>
            <w:tcW w:w="326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42D38" w:rsidRPr="00A631D1" w:rsidRDefault="00B42D38" w:rsidP="00B42D38">
            <w:pPr>
              <w:jc w:val="center"/>
              <w:rPr>
                <w:rFonts w:ascii="Arial" w:hAnsi="Arial" w:cs="Arial"/>
                <w:sz w:val="24"/>
                <w:szCs w:val="24"/>
              </w:rPr>
            </w:pPr>
          </w:p>
        </w:tc>
      </w:tr>
      <w:tr w:rsidR="00B42D38" w:rsidRPr="00A631D1" w:rsidTr="005F0952">
        <w:trPr>
          <w:trHeight w:val="340"/>
        </w:trPr>
        <w:tc>
          <w:tcPr>
            <w:tcW w:w="3535" w:type="dxa"/>
            <w:gridSpan w:val="2"/>
            <w:tcBorders>
              <w:left w:val="single" w:sz="4" w:space="0" w:color="auto"/>
            </w:tcBorders>
            <w:vAlign w:val="center"/>
          </w:tcPr>
          <w:p w:rsidR="00B42D38" w:rsidRPr="00A631D1" w:rsidRDefault="00B42D38" w:rsidP="00B42D38">
            <w:pPr>
              <w:rPr>
                <w:rFonts w:ascii="Arial" w:hAnsi="Arial" w:cs="Arial"/>
                <w:sz w:val="24"/>
                <w:szCs w:val="24"/>
              </w:rPr>
            </w:pPr>
            <w:r w:rsidRPr="00A631D1">
              <w:rPr>
                <w:rFonts w:ascii="Arial" w:hAnsi="Arial" w:cs="Arial"/>
                <w:sz w:val="24"/>
                <w:szCs w:val="24"/>
              </w:rPr>
              <w:t xml:space="preserve">Potência Nominal </w:t>
            </w:r>
          </w:p>
        </w:tc>
        <w:tc>
          <w:tcPr>
            <w:tcW w:w="2561" w:type="dxa"/>
            <w:gridSpan w:val="2"/>
            <w:tcBorders>
              <w:right w:val="single" w:sz="4" w:space="0" w:color="auto"/>
            </w:tcBorders>
            <w:vAlign w:val="center"/>
          </w:tcPr>
          <w:p w:rsidR="00B42D38" w:rsidRPr="00A631D1" w:rsidRDefault="00B42D38" w:rsidP="00B42D38">
            <w:pPr>
              <w:rPr>
                <w:rFonts w:ascii="Arial" w:hAnsi="Arial" w:cs="Arial"/>
                <w:sz w:val="24"/>
                <w:szCs w:val="24"/>
                <w:highlight w:val="yellow"/>
              </w:rPr>
            </w:pPr>
            <w:r w:rsidRPr="00A631D1">
              <w:rPr>
                <w:rFonts w:ascii="Arial" w:hAnsi="Arial" w:cs="Arial"/>
                <w:sz w:val="24"/>
                <w:szCs w:val="24"/>
                <w:highlight w:val="yellow"/>
              </w:rPr>
              <w:t>180W</w:t>
            </w:r>
          </w:p>
        </w:tc>
        <w:tc>
          <w:tcPr>
            <w:tcW w:w="2402" w:type="dxa"/>
            <w:gridSpan w:val="2"/>
            <w:tcBorders>
              <w:left w:val="single" w:sz="4" w:space="0" w:color="auto"/>
            </w:tcBorders>
            <w:vAlign w:val="center"/>
          </w:tcPr>
          <w:p w:rsidR="00B42D38" w:rsidRPr="00A631D1" w:rsidRDefault="00B42D38" w:rsidP="00B42D38">
            <w:pPr>
              <w:rPr>
                <w:rFonts w:ascii="Arial" w:hAnsi="Arial" w:cs="Arial"/>
                <w:sz w:val="24"/>
                <w:szCs w:val="24"/>
              </w:rPr>
            </w:pPr>
            <w:r w:rsidRPr="00A631D1">
              <w:rPr>
                <w:rFonts w:ascii="Arial" w:hAnsi="Arial" w:cs="Arial"/>
                <w:sz w:val="24"/>
                <w:szCs w:val="24"/>
              </w:rPr>
              <w:t>Próximo ao nº:</w:t>
            </w:r>
          </w:p>
        </w:tc>
        <w:tc>
          <w:tcPr>
            <w:tcW w:w="2268" w:type="dxa"/>
            <w:tcBorders>
              <w:right w:val="single" w:sz="4" w:space="0" w:color="auto"/>
            </w:tcBorders>
            <w:vAlign w:val="center"/>
          </w:tcPr>
          <w:p w:rsidR="00B42D38" w:rsidRPr="00A631D1" w:rsidRDefault="00B42D38" w:rsidP="00B42D38">
            <w:pPr>
              <w:rPr>
                <w:rFonts w:ascii="Arial" w:hAnsi="Arial" w:cs="Arial"/>
                <w:sz w:val="24"/>
                <w:szCs w:val="24"/>
                <w:highlight w:val="yellow"/>
              </w:rPr>
            </w:pPr>
            <w:r w:rsidRPr="00A631D1">
              <w:rPr>
                <w:rFonts w:ascii="Arial" w:hAnsi="Arial" w:cs="Arial"/>
                <w:sz w:val="24"/>
                <w:szCs w:val="24"/>
                <w:highlight w:val="yellow"/>
              </w:rPr>
              <w:t>230</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B42D38" w:rsidRPr="00A631D1" w:rsidRDefault="00B42D38" w:rsidP="00B42D38">
            <w:pPr>
              <w:jc w:val="center"/>
              <w:rPr>
                <w:rFonts w:ascii="Arial" w:hAnsi="Arial" w:cs="Arial"/>
                <w:sz w:val="24"/>
                <w:szCs w:val="24"/>
              </w:rPr>
            </w:pPr>
          </w:p>
        </w:tc>
      </w:tr>
      <w:tr w:rsidR="000B1F4B" w:rsidRPr="00A631D1" w:rsidTr="005F0952">
        <w:trPr>
          <w:cnfStyle w:val="000000100000"/>
          <w:trHeight w:val="340"/>
        </w:trPr>
        <w:tc>
          <w:tcPr>
            <w:tcW w:w="3535" w:type="dxa"/>
            <w:gridSpan w:val="2"/>
            <w:tcBorders>
              <w:left w:val="single" w:sz="4" w:space="0" w:color="auto"/>
            </w:tcBorders>
            <w:vAlign w:val="center"/>
          </w:tcPr>
          <w:p w:rsidR="000B1F4B" w:rsidRPr="00A631D1" w:rsidRDefault="000B1F4B" w:rsidP="005F0952">
            <w:pPr>
              <w:rPr>
                <w:rFonts w:ascii="Arial" w:hAnsi="Arial" w:cs="Arial"/>
                <w:sz w:val="24"/>
                <w:szCs w:val="24"/>
              </w:rPr>
            </w:pPr>
          </w:p>
        </w:tc>
        <w:tc>
          <w:tcPr>
            <w:tcW w:w="2561" w:type="dxa"/>
            <w:gridSpan w:val="2"/>
            <w:tcBorders>
              <w:right w:val="single" w:sz="4" w:space="0" w:color="auto"/>
            </w:tcBorders>
            <w:vAlign w:val="center"/>
          </w:tcPr>
          <w:p w:rsidR="000B1F4B" w:rsidRPr="00A631D1" w:rsidRDefault="000B1F4B" w:rsidP="005F0952">
            <w:pPr>
              <w:rPr>
                <w:rFonts w:ascii="Arial" w:hAnsi="Arial" w:cs="Arial"/>
                <w:sz w:val="24"/>
                <w:szCs w:val="24"/>
                <w:highlight w:val="yellow"/>
              </w:rPr>
            </w:pPr>
          </w:p>
        </w:tc>
        <w:tc>
          <w:tcPr>
            <w:tcW w:w="2402" w:type="dxa"/>
            <w:gridSpan w:val="2"/>
            <w:tcBorders>
              <w:left w:val="single" w:sz="4" w:space="0" w:color="auto"/>
            </w:tcBorders>
            <w:vAlign w:val="center"/>
          </w:tcPr>
          <w:p w:rsidR="000B1F4B" w:rsidRPr="00A631D1" w:rsidRDefault="000B1F4B" w:rsidP="005F0952">
            <w:pPr>
              <w:rPr>
                <w:rFonts w:ascii="Arial" w:hAnsi="Arial" w:cs="Arial"/>
                <w:sz w:val="24"/>
                <w:szCs w:val="24"/>
              </w:rPr>
            </w:pPr>
            <w:r w:rsidRPr="00A631D1">
              <w:rPr>
                <w:rFonts w:ascii="Arial" w:hAnsi="Arial" w:cs="Arial"/>
                <w:sz w:val="24"/>
                <w:szCs w:val="24"/>
              </w:rPr>
              <w:t>Bairro / Município</w:t>
            </w:r>
          </w:p>
        </w:tc>
        <w:tc>
          <w:tcPr>
            <w:tcW w:w="2268" w:type="dxa"/>
            <w:tcBorders>
              <w:right w:val="single" w:sz="4" w:space="0" w:color="auto"/>
            </w:tcBorders>
            <w:vAlign w:val="center"/>
          </w:tcPr>
          <w:p w:rsidR="000B1F4B" w:rsidRPr="00A631D1" w:rsidRDefault="000B1F4B" w:rsidP="005F0952">
            <w:pPr>
              <w:pStyle w:val="TableParagraph"/>
              <w:tabs>
                <w:tab w:val="left" w:pos="1908"/>
              </w:tabs>
              <w:ind w:right="-25"/>
              <w:rPr>
                <w:sz w:val="24"/>
                <w:szCs w:val="24"/>
                <w:highlight w:val="yellow"/>
              </w:rPr>
            </w:pPr>
            <w:r w:rsidRPr="00A631D1">
              <w:rPr>
                <w:sz w:val="24"/>
                <w:szCs w:val="24"/>
                <w:highlight w:val="yellow"/>
              </w:rPr>
              <w:t>Centro / xxxxx</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0B1F4B" w:rsidRPr="00A631D1" w:rsidRDefault="000B1F4B" w:rsidP="005F0952">
            <w:pPr>
              <w:pStyle w:val="TableParagraph"/>
              <w:tabs>
                <w:tab w:val="left" w:pos="1908"/>
              </w:tabs>
              <w:ind w:right="-25"/>
              <w:jc w:val="center"/>
              <w:rPr>
                <w:sz w:val="24"/>
                <w:szCs w:val="24"/>
              </w:rPr>
            </w:pPr>
          </w:p>
        </w:tc>
      </w:tr>
      <w:tr w:rsidR="000B1F4B" w:rsidRPr="00A631D1" w:rsidTr="005F0952">
        <w:tblPrEx>
          <w:tblLook w:val="04A0"/>
        </w:tblPrEx>
        <w:trPr>
          <w:trHeight w:val="340"/>
        </w:trPr>
        <w:tc>
          <w:tcPr>
            <w:cnfStyle w:val="001000000000"/>
            <w:tcW w:w="1702" w:type="dxa"/>
            <w:tcBorders>
              <w:top w:val="single" w:sz="4" w:space="0" w:color="auto"/>
              <w:left w:val="single" w:sz="4" w:space="0" w:color="auto"/>
              <w:right w:val="single" w:sz="4" w:space="0" w:color="auto"/>
            </w:tcBorders>
          </w:tcPr>
          <w:p w:rsidR="000B1F4B" w:rsidRPr="00A631D1" w:rsidRDefault="000B1F4B" w:rsidP="005F0952">
            <w:pPr>
              <w:jc w:val="both"/>
              <w:rPr>
                <w:rFonts w:ascii="Arial" w:hAnsi="Arial" w:cs="Arial"/>
                <w:i w:val="0"/>
                <w:iCs w:val="0"/>
                <w:sz w:val="24"/>
                <w:szCs w:val="24"/>
              </w:rPr>
            </w:pPr>
          </w:p>
        </w:tc>
        <w:tc>
          <w:tcPr>
            <w:tcW w:w="2172" w:type="dxa"/>
            <w:gridSpan w:val="2"/>
            <w:tcBorders>
              <w:top w:val="single" w:sz="4" w:space="0" w:color="auto"/>
              <w:left w:val="single" w:sz="4" w:space="0" w:color="auto"/>
              <w:bottom w:val="single" w:sz="4" w:space="0" w:color="auto"/>
              <w:right w:val="single" w:sz="4" w:space="0" w:color="auto"/>
            </w:tcBorders>
          </w:tcPr>
          <w:p w:rsidR="000B1F4B" w:rsidRPr="00A631D1" w:rsidRDefault="000B1F4B" w:rsidP="005F0952">
            <w:pPr>
              <w:jc w:val="center"/>
              <w:cnfStyle w:val="000000000000"/>
              <w:rPr>
                <w:rFonts w:ascii="Arial" w:hAnsi="Arial" w:cs="Arial"/>
                <w:sz w:val="24"/>
                <w:szCs w:val="24"/>
              </w:rPr>
            </w:pPr>
          </w:p>
        </w:tc>
        <w:tc>
          <w:tcPr>
            <w:tcW w:w="2222" w:type="dxa"/>
            <w:tcBorders>
              <w:top w:val="single" w:sz="4" w:space="0" w:color="auto"/>
              <w:left w:val="single" w:sz="4" w:space="0" w:color="auto"/>
              <w:bottom w:val="single" w:sz="4" w:space="0" w:color="auto"/>
              <w:right w:val="single" w:sz="4" w:space="0" w:color="auto"/>
            </w:tcBorders>
          </w:tcPr>
          <w:p w:rsidR="000B1F4B" w:rsidRPr="00A631D1" w:rsidRDefault="000B1F4B" w:rsidP="005F0952">
            <w:pPr>
              <w:jc w:val="center"/>
              <w:cnfStyle w:val="000000000000"/>
              <w:rPr>
                <w:rFonts w:ascii="Arial" w:hAnsi="Arial" w:cs="Arial"/>
                <w:sz w:val="24"/>
                <w:szCs w:val="24"/>
              </w:rPr>
            </w:pPr>
          </w:p>
        </w:tc>
        <w:tc>
          <w:tcPr>
            <w:tcW w:w="2296" w:type="dxa"/>
            <w:tcBorders>
              <w:top w:val="single" w:sz="4" w:space="0" w:color="auto"/>
              <w:left w:val="single" w:sz="4" w:space="0" w:color="auto"/>
              <w:bottom w:val="single" w:sz="4" w:space="0" w:color="auto"/>
              <w:right w:val="single" w:sz="4" w:space="0" w:color="auto"/>
            </w:tcBorders>
          </w:tcPr>
          <w:p w:rsidR="000B1F4B" w:rsidRPr="00A631D1" w:rsidRDefault="000B1F4B" w:rsidP="005F0952">
            <w:pPr>
              <w:jc w:val="center"/>
              <w:cnfStyle w:val="000000000000"/>
              <w:rPr>
                <w:rFonts w:ascii="Arial" w:hAnsi="Arial" w:cs="Arial"/>
                <w:sz w:val="24"/>
                <w:szCs w:val="24"/>
              </w:rPr>
            </w:pPr>
            <w:r w:rsidRPr="00A631D1">
              <w:rPr>
                <w:rFonts w:ascii="Arial" w:hAnsi="Arial" w:cs="Arial"/>
                <w:sz w:val="24"/>
                <w:szCs w:val="24"/>
              </w:rPr>
              <w:t>U – Tensão [V]</w:t>
            </w:r>
          </w:p>
        </w:tc>
        <w:tc>
          <w:tcPr>
            <w:tcW w:w="2374" w:type="dxa"/>
            <w:gridSpan w:val="2"/>
            <w:tcBorders>
              <w:top w:val="single" w:sz="4" w:space="0" w:color="auto"/>
              <w:left w:val="single" w:sz="4" w:space="0" w:color="auto"/>
              <w:bottom w:val="single" w:sz="4" w:space="0" w:color="auto"/>
              <w:right w:val="single" w:sz="4" w:space="0" w:color="auto"/>
            </w:tcBorders>
          </w:tcPr>
          <w:p w:rsidR="000B1F4B" w:rsidRPr="00A631D1" w:rsidRDefault="000B1F4B" w:rsidP="005F0952">
            <w:pPr>
              <w:jc w:val="center"/>
              <w:cnfStyle w:val="000000000000"/>
              <w:rPr>
                <w:rFonts w:ascii="Arial" w:hAnsi="Arial" w:cs="Arial"/>
                <w:sz w:val="24"/>
                <w:szCs w:val="24"/>
              </w:rPr>
            </w:pPr>
            <w:r w:rsidRPr="00A631D1">
              <w:rPr>
                <w:rFonts w:ascii="Arial" w:hAnsi="Arial" w:cs="Arial"/>
                <w:sz w:val="24"/>
                <w:szCs w:val="24"/>
              </w:rPr>
              <w:t>Fator de pot. - FP</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1F4B" w:rsidRPr="00A631D1" w:rsidRDefault="000B1F4B" w:rsidP="005F0952">
            <w:pPr>
              <w:jc w:val="both"/>
              <w:cnfStyle w:val="000000000000"/>
              <w:rPr>
                <w:rFonts w:ascii="Arial" w:hAnsi="Arial" w:cs="Arial"/>
                <w:sz w:val="24"/>
                <w:szCs w:val="24"/>
              </w:rPr>
            </w:pPr>
          </w:p>
        </w:tc>
      </w:tr>
      <w:tr w:rsidR="000B1F4B" w:rsidRPr="00A631D1" w:rsidTr="005F0952">
        <w:tblPrEx>
          <w:tblLook w:val="04A0"/>
        </w:tblPrEx>
        <w:trPr>
          <w:cnfStyle w:val="000000100000"/>
          <w:trHeight w:val="340"/>
        </w:trPr>
        <w:tc>
          <w:tcPr>
            <w:cnfStyle w:val="001000000000"/>
            <w:tcW w:w="1702" w:type="dxa"/>
            <w:tcBorders>
              <w:left w:val="single" w:sz="4" w:space="0" w:color="auto"/>
              <w:right w:val="single" w:sz="4" w:space="0" w:color="auto"/>
            </w:tcBorders>
          </w:tcPr>
          <w:p w:rsidR="000B1F4B" w:rsidRPr="00A631D1" w:rsidRDefault="000B1F4B" w:rsidP="005F0952">
            <w:pPr>
              <w:jc w:val="left"/>
              <w:rPr>
                <w:rFonts w:ascii="Arial" w:hAnsi="Arial" w:cs="Arial"/>
                <w:i w:val="0"/>
                <w:iCs w:val="0"/>
                <w:sz w:val="24"/>
                <w:szCs w:val="24"/>
              </w:rPr>
            </w:pPr>
            <w:r w:rsidRPr="00A631D1">
              <w:rPr>
                <w:rFonts w:ascii="Arial" w:hAnsi="Arial" w:cs="Arial"/>
                <w:i w:val="0"/>
                <w:iCs w:val="0"/>
                <w:sz w:val="24"/>
                <w:szCs w:val="24"/>
              </w:rPr>
              <w:t xml:space="preserve">1ª Medição </w:t>
            </w:r>
          </w:p>
        </w:tc>
        <w:tc>
          <w:tcPr>
            <w:tcW w:w="2172" w:type="dxa"/>
            <w:gridSpan w:val="2"/>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“A”</w:t>
            </w:r>
          </w:p>
        </w:tc>
        <w:tc>
          <w:tcPr>
            <w:tcW w:w="2222" w:type="dxa"/>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“X”</w:t>
            </w:r>
          </w:p>
        </w:tc>
        <w:tc>
          <w:tcPr>
            <w:tcW w:w="2296" w:type="dxa"/>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“Y”</w:t>
            </w:r>
          </w:p>
        </w:tc>
        <w:tc>
          <w:tcPr>
            <w:tcW w:w="2374" w:type="dxa"/>
            <w:gridSpan w:val="2"/>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“Z”</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0B1F4B" w:rsidRPr="00A631D1" w:rsidRDefault="000B1F4B" w:rsidP="005F0952">
            <w:pPr>
              <w:jc w:val="center"/>
              <w:cnfStyle w:val="000000100000"/>
              <w:rPr>
                <w:rFonts w:ascii="Arial" w:hAnsi="Arial" w:cs="Arial"/>
                <w:sz w:val="24"/>
                <w:szCs w:val="24"/>
              </w:rPr>
            </w:pPr>
          </w:p>
        </w:tc>
      </w:tr>
      <w:tr w:rsidR="000B1F4B" w:rsidRPr="00A631D1" w:rsidTr="005F0952">
        <w:tblPrEx>
          <w:tblLook w:val="04A0"/>
        </w:tblPrEx>
        <w:trPr>
          <w:trHeight w:val="340"/>
        </w:trPr>
        <w:tc>
          <w:tcPr>
            <w:cnfStyle w:val="001000000000"/>
            <w:tcW w:w="1702" w:type="dxa"/>
            <w:tcBorders>
              <w:left w:val="single" w:sz="4" w:space="0" w:color="auto"/>
              <w:right w:val="single" w:sz="4" w:space="0" w:color="auto"/>
            </w:tcBorders>
          </w:tcPr>
          <w:p w:rsidR="000B1F4B" w:rsidRPr="00A631D1" w:rsidRDefault="000B1F4B" w:rsidP="005F0952">
            <w:pPr>
              <w:jc w:val="left"/>
              <w:rPr>
                <w:rFonts w:ascii="Arial" w:hAnsi="Arial" w:cs="Arial"/>
                <w:i w:val="0"/>
                <w:iCs w:val="0"/>
                <w:sz w:val="24"/>
                <w:szCs w:val="24"/>
              </w:rPr>
            </w:pPr>
            <w:r w:rsidRPr="00A631D1">
              <w:rPr>
                <w:rFonts w:ascii="Arial" w:hAnsi="Arial" w:cs="Arial"/>
                <w:i w:val="0"/>
                <w:iCs w:val="0"/>
                <w:sz w:val="24"/>
                <w:szCs w:val="24"/>
              </w:rPr>
              <w:t>2ª Medição</w:t>
            </w:r>
          </w:p>
        </w:tc>
        <w:tc>
          <w:tcPr>
            <w:tcW w:w="2172" w:type="dxa"/>
            <w:gridSpan w:val="2"/>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000000"/>
              <w:rPr>
                <w:rFonts w:ascii="Arial" w:hAnsi="Arial" w:cs="Arial"/>
                <w:sz w:val="24"/>
                <w:szCs w:val="24"/>
                <w:highlight w:val="yellow"/>
              </w:rPr>
            </w:pPr>
            <w:r w:rsidRPr="00A631D1">
              <w:rPr>
                <w:rFonts w:ascii="Arial" w:hAnsi="Arial" w:cs="Arial"/>
                <w:sz w:val="24"/>
                <w:szCs w:val="24"/>
                <w:highlight w:val="yellow"/>
              </w:rPr>
              <w:t>“B”</w:t>
            </w:r>
          </w:p>
        </w:tc>
        <w:tc>
          <w:tcPr>
            <w:tcW w:w="2222" w:type="dxa"/>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000000"/>
              <w:rPr>
                <w:rFonts w:ascii="Arial" w:hAnsi="Arial" w:cs="Arial"/>
                <w:sz w:val="24"/>
                <w:szCs w:val="24"/>
              </w:rPr>
            </w:pPr>
            <w:r w:rsidRPr="00A631D1">
              <w:rPr>
                <w:rFonts w:ascii="Arial" w:hAnsi="Arial" w:cs="Arial"/>
                <w:sz w:val="24"/>
                <w:szCs w:val="24"/>
                <w:highlight w:val="yellow"/>
              </w:rPr>
              <w:t>“X”</w:t>
            </w:r>
          </w:p>
        </w:tc>
        <w:tc>
          <w:tcPr>
            <w:tcW w:w="2296" w:type="dxa"/>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000000"/>
              <w:rPr>
                <w:rFonts w:ascii="Arial" w:hAnsi="Arial" w:cs="Arial"/>
                <w:sz w:val="24"/>
                <w:szCs w:val="24"/>
              </w:rPr>
            </w:pPr>
            <w:r w:rsidRPr="00A631D1">
              <w:rPr>
                <w:rFonts w:ascii="Arial" w:hAnsi="Arial" w:cs="Arial"/>
                <w:sz w:val="24"/>
                <w:szCs w:val="24"/>
                <w:highlight w:val="yellow"/>
              </w:rPr>
              <w:t>“Y”</w:t>
            </w:r>
          </w:p>
        </w:tc>
        <w:tc>
          <w:tcPr>
            <w:tcW w:w="2374" w:type="dxa"/>
            <w:gridSpan w:val="2"/>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000000"/>
              <w:rPr>
                <w:rFonts w:ascii="Arial" w:hAnsi="Arial" w:cs="Arial"/>
                <w:sz w:val="24"/>
                <w:szCs w:val="24"/>
              </w:rPr>
            </w:pPr>
            <w:r w:rsidRPr="00A631D1">
              <w:rPr>
                <w:rFonts w:ascii="Arial" w:hAnsi="Arial" w:cs="Arial"/>
                <w:sz w:val="24"/>
                <w:szCs w:val="24"/>
                <w:highlight w:val="yellow"/>
              </w:rPr>
              <w:t>“Z”</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0B1F4B" w:rsidRPr="00A631D1" w:rsidRDefault="000B1F4B" w:rsidP="005F0952">
            <w:pPr>
              <w:jc w:val="center"/>
              <w:cnfStyle w:val="000000000000"/>
              <w:rPr>
                <w:rFonts w:ascii="Arial" w:hAnsi="Arial" w:cs="Arial"/>
                <w:sz w:val="24"/>
                <w:szCs w:val="24"/>
              </w:rPr>
            </w:pPr>
          </w:p>
        </w:tc>
      </w:tr>
      <w:tr w:rsidR="000B1F4B" w:rsidRPr="00A631D1" w:rsidTr="005F0952">
        <w:tblPrEx>
          <w:tblLook w:val="04A0"/>
        </w:tblPrEx>
        <w:trPr>
          <w:cnfStyle w:val="000000100000"/>
          <w:trHeight w:val="340"/>
        </w:trPr>
        <w:tc>
          <w:tcPr>
            <w:cnfStyle w:val="001000000000"/>
            <w:tcW w:w="1702" w:type="dxa"/>
            <w:tcBorders>
              <w:left w:val="single" w:sz="4" w:space="0" w:color="auto"/>
              <w:right w:val="single" w:sz="4" w:space="0" w:color="auto"/>
            </w:tcBorders>
          </w:tcPr>
          <w:p w:rsidR="000B1F4B" w:rsidRPr="00A631D1" w:rsidRDefault="000B1F4B" w:rsidP="005F0952">
            <w:pPr>
              <w:jc w:val="left"/>
              <w:rPr>
                <w:rFonts w:ascii="Arial" w:hAnsi="Arial" w:cs="Arial"/>
                <w:i w:val="0"/>
                <w:iCs w:val="0"/>
                <w:sz w:val="24"/>
                <w:szCs w:val="24"/>
              </w:rPr>
            </w:pPr>
            <w:r w:rsidRPr="00A631D1">
              <w:rPr>
                <w:rFonts w:ascii="Arial" w:hAnsi="Arial" w:cs="Arial"/>
                <w:i w:val="0"/>
                <w:iCs w:val="0"/>
                <w:sz w:val="24"/>
                <w:szCs w:val="24"/>
              </w:rPr>
              <w:lastRenderedPageBreak/>
              <w:t>3ª Medição</w:t>
            </w:r>
          </w:p>
        </w:tc>
        <w:tc>
          <w:tcPr>
            <w:tcW w:w="2172" w:type="dxa"/>
            <w:gridSpan w:val="2"/>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“C”</w:t>
            </w:r>
          </w:p>
        </w:tc>
        <w:tc>
          <w:tcPr>
            <w:tcW w:w="2222" w:type="dxa"/>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100000"/>
              <w:rPr>
                <w:rFonts w:ascii="Arial" w:hAnsi="Arial" w:cs="Arial"/>
                <w:sz w:val="24"/>
                <w:szCs w:val="24"/>
              </w:rPr>
            </w:pPr>
            <w:r w:rsidRPr="00A631D1">
              <w:rPr>
                <w:rFonts w:ascii="Arial" w:hAnsi="Arial" w:cs="Arial"/>
                <w:sz w:val="24"/>
                <w:szCs w:val="24"/>
                <w:highlight w:val="yellow"/>
              </w:rPr>
              <w:t>“X”</w:t>
            </w:r>
          </w:p>
        </w:tc>
        <w:tc>
          <w:tcPr>
            <w:tcW w:w="2296" w:type="dxa"/>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pStyle w:val="TableParagraph"/>
              <w:ind w:left="437" w:right="431"/>
              <w:jc w:val="center"/>
              <w:cnfStyle w:val="000000100000"/>
              <w:rPr>
                <w:sz w:val="24"/>
                <w:szCs w:val="24"/>
              </w:rPr>
            </w:pPr>
            <w:r w:rsidRPr="00A631D1">
              <w:rPr>
                <w:sz w:val="24"/>
                <w:szCs w:val="24"/>
                <w:highlight w:val="yellow"/>
              </w:rPr>
              <w:t>“Y”</w:t>
            </w:r>
          </w:p>
        </w:tc>
        <w:tc>
          <w:tcPr>
            <w:tcW w:w="2374" w:type="dxa"/>
            <w:gridSpan w:val="2"/>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pStyle w:val="TableParagraph"/>
              <w:ind w:left="437" w:right="431"/>
              <w:jc w:val="center"/>
              <w:cnfStyle w:val="000000100000"/>
              <w:rPr>
                <w:sz w:val="24"/>
                <w:szCs w:val="24"/>
              </w:rPr>
            </w:pPr>
            <w:r w:rsidRPr="00A631D1">
              <w:rPr>
                <w:sz w:val="24"/>
                <w:szCs w:val="24"/>
                <w:highlight w:val="yellow"/>
              </w:rPr>
              <w:t>“Z”</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0B1F4B" w:rsidRPr="00A631D1" w:rsidRDefault="000B1F4B" w:rsidP="005F0952">
            <w:pPr>
              <w:pStyle w:val="TableParagraph"/>
              <w:ind w:left="437" w:right="431"/>
              <w:jc w:val="center"/>
              <w:cnfStyle w:val="000000100000"/>
              <w:rPr>
                <w:sz w:val="24"/>
                <w:szCs w:val="24"/>
              </w:rPr>
            </w:pPr>
          </w:p>
        </w:tc>
      </w:tr>
      <w:tr w:rsidR="000B1F4B" w:rsidRPr="00A631D1" w:rsidTr="005F0952">
        <w:tblPrEx>
          <w:tblLook w:val="04A0"/>
        </w:tblPrEx>
        <w:trPr>
          <w:trHeight w:val="340"/>
        </w:trPr>
        <w:tc>
          <w:tcPr>
            <w:cnfStyle w:val="001000000000"/>
            <w:tcW w:w="1702" w:type="dxa"/>
            <w:tcBorders>
              <w:left w:val="single" w:sz="4" w:space="0" w:color="auto"/>
              <w:bottom w:val="single" w:sz="4" w:space="0" w:color="auto"/>
              <w:right w:val="single" w:sz="4" w:space="0" w:color="auto"/>
            </w:tcBorders>
          </w:tcPr>
          <w:p w:rsidR="000B1F4B" w:rsidRPr="00A631D1" w:rsidRDefault="000B1F4B" w:rsidP="005F0952">
            <w:pPr>
              <w:jc w:val="left"/>
              <w:rPr>
                <w:rFonts w:ascii="Arial" w:hAnsi="Arial" w:cs="Arial"/>
                <w:i w:val="0"/>
                <w:iCs w:val="0"/>
                <w:sz w:val="24"/>
                <w:szCs w:val="24"/>
              </w:rPr>
            </w:pPr>
            <w:r w:rsidRPr="00A631D1">
              <w:rPr>
                <w:rFonts w:ascii="Arial" w:hAnsi="Arial" w:cs="Arial"/>
                <w:i w:val="0"/>
                <w:iCs w:val="0"/>
                <w:sz w:val="24"/>
                <w:szCs w:val="24"/>
              </w:rPr>
              <w:t>Média:</w:t>
            </w:r>
          </w:p>
        </w:tc>
        <w:tc>
          <w:tcPr>
            <w:tcW w:w="217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B1F4B" w:rsidRPr="00A631D1" w:rsidRDefault="005E0E4A" w:rsidP="005F0952">
            <w:pPr>
              <w:jc w:val="center"/>
              <w:cnfStyle w:val="000000000000"/>
              <w:rPr>
                <w:rFonts w:ascii="Arial" w:hAnsi="Arial" w:cs="Arial"/>
                <w:sz w:val="24"/>
                <w:szCs w:val="24"/>
                <w:highlight w:val="yellow"/>
              </w:rPr>
            </w:pPr>
            <w:r w:rsidRPr="00A631D1">
              <w:rPr>
                <w:rFonts w:ascii="Arial" w:hAnsi="Arial" w:cs="Arial"/>
                <w:sz w:val="24"/>
                <w:szCs w:val="24"/>
                <w:highlight w:val="yellow"/>
              </w:rPr>
              <w:t>175</w:t>
            </w:r>
            <w:r w:rsidR="000B1F4B" w:rsidRPr="00A631D1">
              <w:rPr>
                <w:rFonts w:ascii="Arial" w:hAnsi="Arial" w:cs="Arial"/>
                <w:sz w:val="24"/>
                <w:szCs w:val="24"/>
                <w:highlight w:val="yellow"/>
              </w:rPr>
              <w:t xml:space="preserve"> (ilustração)</w:t>
            </w:r>
          </w:p>
        </w:tc>
        <w:tc>
          <w:tcPr>
            <w:tcW w:w="6892" w:type="dxa"/>
            <w:gridSpan w:val="4"/>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pStyle w:val="TableParagraph"/>
              <w:ind w:right="431"/>
              <w:cnfStyle w:val="000000000000"/>
              <w:rPr>
                <w:i/>
                <w:iCs/>
                <w:sz w:val="24"/>
                <w:szCs w:val="24"/>
              </w:rPr>
            </w:pPr>
            <w:r w:rsidRPr="00A631D1">
              <w:rPr>
                <w:i/>
                <w:iCs/>
                <w:sz w:val="24"/>
                <w:szCs w:val="24"/>
              </w:rPr>
              <w:t>Grandezas elétricas medidas em bancada.</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0B1F4B" w:rsidRPr="00A631D1" w:rsidRDefault="000B1F4B" w:rsidP="005F0952">
            <w:pPr>
              <w:pStyle w:val="TableParagraph"/>
              <w:ind w:right="431"/>
              <w:cnfStyle w:val="000000000000"/>
              <w:rPr>
                <w:i/>
                <w:iCs/>
                <w:sz w:val="24"/>
                <w:szCs w:val="24"/>
              </w:rPr>
            </w:pPr>
          </w:p>
        </w:tc>
      </w:tr>
    </w:tbl>
    <w:p w:rsidR="000B1F4B" w:rsidRPr="00A631D1" w:rsidRDefault="000B1F4B" w:rsidP="00B24DC7">
      <w:pPr>
        <w:pStyle w:val="PargrafodaLista"/>
        <w:numPr>
          <w:ilvl w:val="2"/>
          <w:numId w:val="20"/>
        </w:numPr>
        <w:spacing w:before="360" w:after="120"/>
        <w:ind w:left="851" w:hanging="851"/>
        <w:contextualSpacing w:val="0"/>
        <w:rPr>
          <w:rFonts w:ascii="Arial" w:hAnsi="Arial" w:cs="Arial"/>
          <w:b/>
          <w:bCs/>
        </w:rPr>
      </w:pPr>
      <w:r w:rsidRPr="00A631D1">
        <w:rPr>
          <w:rFonts w:ascii="Arial" w:hAnsi="Arial" w:cs="Arial"/>
          <w:b/>
          <w:bCs/>
        </w:rPr>
        <w:t xml:space="preserve">AMOSTRA </w:t>
      </w:r>
      <w:r w:rsidRPr="00A631D1">
        <w:rPr>
          <w:rFonts w:ascii="Arial" w:hAnsi="Arial" w:cs="Arial"/>
          <w:b/>
          <w:bCs/>
          <w:highlight w:val="yellow"/>
        </w:rPr>
        <w:t>3</w:t>
      </w:r>
      <w:r w:rsidRPr="00A631D1">
        <w:rPr>
          <w:rFonts w:ascii="Arial" w:hAnsi="Arial" w:cs="Arial"/>
          <w:b/>
          <w:bCs/>
        </w:rPr>
        <w:t xml:space="preserve"> / LUMINÁRIA LED:  CENÁRIO/PADRÃO </w:t>
      </w:r>
      <w:r w:rsidRPr="00A631D1">
        <w:rPr>
          <w:rFonts w:ascii="Arial" w:hAnsi="Arial" w:cs="Arial"/>
          <w:b/>
          <w:bCs/>
          <w:highlight w:val="yellow"/>
        </w:rPr>
        <w:t>“Z</w:t>
      </w:r>
      <w:r w:rsidRPr="00A631D1">
        <w:rPr>
          <w:rFonts w:ascii="Arial" w:hAnsi="Arial" w:cs="Arial"/>
          <w:b/>
          <w:bCs/>
        </w:rPr>
        <w:t xml:space="preserve">” </w:t>
      </w:r>
    </w:p>
    <w:tbl>
      <w:tblPr>
        <w:tblStyle w:val="TabelaSimples51"/>
        <w:tblW w:w="14029" w:type="dxa"/>
        <w:tblLayout w:type="fixed"/>
        <w:tblLook w:val="0420"/>
      </w:tblPr>
      <w:tblGrid>
        <w:gridCol w:w="1702"/>
        <w:gridCol w:w="1833"/>
        <w:gridCol w:w="339"/>
        <w:gridCol w:w="2222"/>
        <w:gridCol w:w="2296"/>
        <w:gridCol w:w="106"/>
        <w:gridCol w:w="2268"/>
        <w:gridCol w:w="3263"/>
      </w:tblGrid>
      <w:tr w:rsidR="000B1F4B" w:rsidRPr="00A631D1" w:rsidTr="005F0952">
        <w:trPr>
          <w:cnfStyle w:val="100000000000"/>
          <w:trHeight w:val="340"/>
        </w:trPr>
        <w:tc>
          <w:tcPr>
            <w:tcW w:w="6096" w:type="dxa"/>
            <w:gridSpan w:val="4"/>
            <w:tcBorders>
              <w:top w:val="single" w:sz="4" w:space="0" w:color="auto"/>
              <w:left w:val="single" w:sz="4" w:space="0" w:color="auto"/>
              <w:right w:val="single" w:sz="4" w:space="0" w:color="auto"/>
            </w:tcBorders>
            <w:vAlign w:val="center"/>
          </w:tcPr>
          <w:p w:rsidR="000B1F4B" w:rsidRPr="00A631D1" w:rsidRDefault="000B1F4B" w:rsidP="005F0952">
            <w:pPr>
              <w:jc w:val="center"/>
              <w:rPr>
                <w:rFonts w:ascii="Arial" w:hAnsi="Arial" w:cs="Arial"/>
                <w:sz w:val="24"/>
                <w:szCs w:val="24"/>
              </w:rPr>
            </w:pPr>
            <w:r w:rsidRPr="00A631D1">
              <w:rPr>
                <w:rFonts w:ascii="Arial" w:hAnsi="Arial" w:cs="Arial"/>
                <w:sz w:val="24"/>
                <w:szCs w:val="24"/>
              </w:rPr>
              <w:t>Amostra</w:t>
            </w:r>
          </w:p>
        </w:tc>
        <w:tc>
          <w:tcPr>
            <w:tcW w:w="4670" w:type="dxa"/>
            <w:gridSpan w:val="3"/>
            <w:tcBorders>
              <w:top w:val="single" w:sz="4" w:space="0" w:color="auto"/>
              <w:right w:val="single" w:sz="4" w:space="0" w:color="auto"/>
            </w:tcBorders>
            <w:vAlign w:val="center"/>
          </w:tcPr>
          <w:p w:rsidR="000B1F4B" w:rsidRPr="00A631D1" w:rsidRDefault="000B1F4B" w:rsidP="005F0952">
            <w:pPr>
              <w:jc w:val="center"/>
              <w:rPr>
                <w:rFonts w:ascii="Arial" w:hAnsi="Arial" w:cs="Arial"/>
                <w:i w:val="0"/>
                <w:iCs w:val="0"/>
                <w:sz w:val="24"/>
                <w:szCs w:val="24"/>
              </w:rPr>
            </w:pPr>
            <w:r w:rsidRPr="00A631D1">
              <w:rPr>
                <w:rFonts w:ascii="Arial" w:hAnsi="Arial" w:cs="Arial"/>
                <w:sz w:val="24"/>
                <w:szCs w:val="24"/>
              </w:rPr>
              <w:t>Localização</w:t>
            </w:r>
          </w:p>
        </w:tc>
        <w:tc>
          <w:tcPr>
            <w:tcW w:w="3263" w:type="dxa"/>
            <w:tcBorders>
              <w:top w:val="single" w:sz="4" w:space="0" w:color="auto"/>
              <w:bottom w:val="single" w:sz="4" w:space="0" w:color="auto"/>
              <w:right w:val="single" w:sz="4" w:space="0" w:color="auto"/>
            </w:tcBorders>
          </w:tcPr>
          <w:p w:rsidR="000B1F4B" w:rsidRPr="00A631D1" w:rsidRDefault="00B42D38" w:rsidP="005F0952">
            <w:pPr>
              <w:jc w:val="center"/>
              <w:rPr>
                <w:rFonts w:ascii="Arial" w:hAnsi="Arial" w:cs="Arial"/>
                <w:sz w:val="24"/>
                <w:szCs w:val="24"/>
              </w:rPr>
            </w:pPr>
            <w:r w:rsidRPr="00A631D1">
              <w:rPr>
                <w:rFonts w:ascii="Arial" w:hAnsi="Arial" w:cs="Arial"/>
                <w:sz w:val="24"/>
                <w:szCs w:val="24"/>
              </w:rPr>
              <w:t xml:space="preserve">Foto da Luminária de IP LED – data: </w:t>
            </w:r>
            <w:r w:rsidRPr="00A631D1">
              <w:rPr>
                <w:rFonts w:ascii="Arial" w:hAnsi="Arial" w:cs="Arial"/>
                <w:sz w:val="24"/>
                <w:szCs w:val="24"/>
                <w:highlight w:val="yellow"/>
              </w:rPr>
              <w:t>xx/xx/xxxx</w:t>
            </w:r>
          </w:p>
        </w:tc>
      </w:tr>
      <w:tr w:rsidR="00B42D38" w:rsidRPr="00A631D1" w:rsidTr="005F0952">
        <w:trPr>
          <w:cnfStyle w:val="000000100000"/>
          <w:trHeight w:val="340"/>
        </w:trPr>
        <w:tc>
          <w:tcPr>
            <w:tcW w:w="3535" w:type="dxa"/>
            <w:gridSpan w:val="2"/>
            <w:tcBorders>
              <w:left w:val="single" w:sz="4" w:space="0" w:color="auto"/>
            </w:tcBorders>
            <w:vAlign w:val="center"/>
          </w:tcPr>
          <w:p w:rsidR="00B42D38" w:rsidRPr="00A631D1" w:rsidRDefault="00B42D38" w:rsidP="00B42D38">
            <w:pPr>
              <w:rPr>
                <w:rFonts w:ascii="Arial" w:hAnsi="Arial" w:cs="Arial"/>
                <w:sz w:val="24"/>
                <w:szCs w:val="24"/>
              </w:rPr>
            </w:pPr>
            <w:r w:rsidRPr="00A631D1">
              <w:rPr>
                <w:rFonts w:ascii="Arial" w:hAnsi="Arial" w:cs="Arial"/>
                <w:sz w:val="24"/>
                <w:szCs w:val="24"/>
              </w:rPr>
              <w:t>Tecnologia</w:t>
            </w:r>
          </w:p>
        </w:tc>
        <w:tc>
          <w:tcPr>
            <w:tcW w:w="2561" w:type="dxa"/>
            <w:gridSpan w:val="2"/>
            <w:tcBorders>
              <w:right w:val="single" w:sz="4" w:space="0" w:color="auto"/>
            </w:tcBorders>
            <w:vAlign w:val="center"/>
          </w:tcPr>
          <w:p w:rsidR="00B42D38" w:rsidRPr="00A631D1" w:rsidRDefault="00B42D38" w:rsidP="00B42D38">
            <w:pPr>
              <w:rPr>
                <w:rFonts w:ascii="Arial" w:hAnsi="Arial" w:cs="Arial"/>
                <w:sz w:val="24"/>
                <w:szCs w:val="24"/>
                <w:highlight w:val="yellow"/>
              </w:rPr>
            </w:pPr>
            <w:r w:rsidRPr="00A631D1">
              <w:rPr>
                <w:rFonts w:ascii="Arial" w:hAnsi="Arial" w:cs="Arial"/>
                <w:sz w:val="24"/>
                <w:szCs w:val="24"/>
                <w:highlight w:val="yellow"/>
              </w:rPr>
              <w:t>LED</w:t>
            </w:r>
          </w:p>
        </w:tc>
        <w:tc>
          <w:tcPr>
            <w:tcW w:w="2402" w:type="dxa"/>
            <w:gridSpan w:val="2"/>
            <w:tcBorders>
              <w:top w:val="single" w:sz="4" w:space="0" w:color="auto"/>
              <w:left w:val="single" w:sz="4" w:space="0" w:color="auto"/>
            </w:tcBorders>
            <w:vAlign w:val="center"/>
          </w:tcPr>
          <w:p w:rsidR="00B42D38" w:rsidRPr="00A631D1" w:rsidRDefault="00B42D38" w:rsidP="00B42D38">
            <w:pPr>
              <w:rPr>
                <w:rFonts w:ascii="Arial" w:hAnsi="Arial" w:cs="Arial"/>
                <w:sz w:val="24"/>
                <w:szCs w:val="24"/>
              </w:rPr>
            </w:pPr>
            <w:r w:rsidRPr="00A631D1">
              <w:rPr>
                <w:rFonts w:ascii="Arial" w:hAnsi="Arial" w:cs="Arial"/>
                <w:sz w:val="24"/>
                <w:szCs w:val="24"/>
              </w:rPr>
              <w:t>Nome do Logradouro</w:t>
            </w:r>
          </w:p>
        </w:tc>
        <w:tc>
          <w:tcPr>
            <w:tcW w:w="2268" w:type="dxa"/>
            <w:tcBorders>
              <w:top w:val="single" w:sz="4" w:space="0" w:color="auto"/>
              <w:right w:val="single" w:sz="4" w:space="0" w:color="auto"/>
            </w:tcBorders>
            <w:vAlign w:val="center"/>
          </w:tcPr>
          <w:p w:rsidR="00B42D38" w:rsidRPr="00A631D1" w:rsidRDefault="00B42D38" w:rsidP="00B42D38">
            <w:pPr>
              <w:rPr>
                <w:rFonts w:ascii="Arial" w:hAnsi="Arial" w:cs="Arial"/>
                <w:sz w:val="24"/>
                <w:szCs w:val="24"/>
                <w:highlight w:val="yellow"/>
              </w:rPr>
            </w:pPr>
            <w:r w:rsidRPr="00A631D1">
              <w:rPr>
                <w:rFonts w:ascii="Arial" w:hAnsi="Arial" w:cs="Arial"/>
                <w:sz w:val="24"/>
                <w:szCs w:val="24"/>
                <w:highlight w:val="yellow"/>
              </w:rPr>
              <w:t>Rua C</w:t>
            </w:r>
          </w:p>
        </w:tc>
        <w:tc>
          <w:tcPr>
            <w:tcW w:w="326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42D38" w:rsidRPr="00A631D1" w:rsidRDefault="00B42D38" w:rsidP="00B42D38">
            <w:pPr>
              <w:jc w:val="center"/>
              <w:rPr>
                <w:rFonts w:ascii="Arial" w:hAnsi="Arial" w:cs="Arial"/>
                <w:sz w:val="24"/>
                <w:szCs w:val="24"/>
              </w:rPr>
            </w:pPr>
          </w:p>
        </w:tc>
      </w:tr>
      <w:tr w:rsidR="00B42D38" w:rsidRPr="00A631D1" w:rsidTr="005F0952">
        <w:trPr>
          <w:trHeight w:val="340"/>
        </w:trPr>
        <w:tc>
          <w:tcPr>
            <w:tcW w:w="3535" w:type="dxa"/>
            <w:gridSpan w:val="2"/>
            <w:tcBorders>
              <w:left w:val="single" w:sz="4" w:space="0" w:color="auto"/>
            </w:tcBorders>
            <w:vAlign w:val="center"/>
          </w:tcPr>
          <w:p w:rsidR="00B42D38" w:rsidRPr="00A631D1" w:rsidRDefault="00B42D38" w:rsidP="00B42D38">
            <w:pPr>
              <w:rPr>
                <w:rFonts w:ascii="Arial" w:hAnsi="Arial" w:cs="Arial"/>
                <w:sz w:val="24"/>
                <w:szCs w:val="24"/>
              </w:rPr>
            </w:pPr>
            <w:r w:rsidRPr="00A631D1">
              <w:rPr>
                <w:rFonts w:ascii="Arial" w:hAnsi="Arial" w:cs="Arial"/>
                <w:sz w:val="24"/>
                <w:szCs w:val="24"/>
              </w:rPr>
              <w:t xml:space="preserve">Potência Nominal </w:t>
            </w:r>
          </w:p>
        </w:tc>
        <w:tc>
          <w:tcPr>
            <w:tcW w:w="2561" w:type="dxa"/>
            <w:gridSpan w:val="2"/>
            <w:tcBorders>
              <w:right w:val="single" w:sz="4" w:space="0" w:color="auto"/>
            </w:tcBorders>
            <w:vAlign w:val="center"/>
          </w:tcPr>
          <w:p w:rsidR="00B42D38" w:rsidRPr="00A631D1" w:rsidRDefault="00B42D38" w:rsidP="00B42D38">
            <w:pPr>
              <w:rPr>
                <w:rFonts w:ascii="Arial" w:hAnsi="Arial" w:cs="Arial"/>
                <w:sz w:val="24"/>
                <w:szCs w:val="24"/>
                <w:highlight w:val="yellow"/>
              </w:rPr>
            </w:pPr>
            <w:r w:rsidRPr="00A631D1">
              <w:rPr>
                <w:rFonts w:ascii="Arial" w:hAnsi="Arial" w:cs="Arial"/>
                <w:sz w:val="24"/>
                <w:szCs w:val="24"/>
                <w:highlight w:val="yellow"/>
              </w:rPr>
              <w:t>180W</w:t>
            </w:r>
          </w:p>
        </w:tc>
        <w:tc>
          <w:tcPr>
            <w:tcW w:w="2402" w:type="dxa"/>
            <w:gridSpan w:val="2"/>
            <w:tcBorders>
              <w:left w:val="single" w:sz="4" w:space="0" w:color="auto"/>
            </w:tcBorders>
            <w:vAlign w:val="center"/>
          </w:tcPr>
          <w:p w:rsidR="00B42D38" w:rsidRPr="00A631D1" w:rsidRDefault="00B42D38" w:rsidP="00B42D38">
            <w:pPr>
              <w:rPr>
                <w:rFonts w:ascii="Arial" w:hAnsi="Arial" w:cs="Arial"/>
                <w:sz w:val="24"/>
                <w:szCs w:val="24"/>
              </w:rPr>
            </w:pPr>
            <w:r w:rsidRPr="00A631D1">
              <w:rPr>
                <w:rFonts w:ascii="Arial" w:hAnsi="Arial" w:cs="Arial"/>
                <w:sz w:val="24"/>
                <w:szCs w:val="24"/>
              </w:rPr>
              <w:t>Próximo ao nº:</w:t>
            </w:r>
          </w:p>
        </w:tc>
        <w:tc>
          <w:tcPr>
            <w:tcW w:w="2268" w:type="dxa"/>
            <w:tcBorders>
              <w:right w:val="single" w:sz="4" w:space="0" w:color="auto"/>
            </w:tcBorders>
            <w:vAlign w:val="center"/>
          </w:tcPr>
          <w:p w:rsidR="00B42D38" w:rsidRPr="00A631D1" w:rsidRDefault="00B42D38" w:rsidP="00B42D38">
            <w:pPr>
              <w:rPr>
                <w:rFonts w:ascii="Arial" w:hAnsi="Arial" w:cs="Arial"/>
                <w:sz w:val="24"/>
                <w:szCs w:val="24"/>
                <w:highlight w:val="yellow"/>
              </w:rPr>
            </w:pPr>
            <w:r w:rsidRPr="00A631D1">
              <w:rPr>
                <w:rFonts w:ascii="Arial" w:hAnsi="Arial" w:cs="Arial"/>
                <w:sz w:val="24"/>
                <w:szCs w:val="24"/>
                <w:highlight w:val="yellow"/>
              </w:rPr>
              <w:t>12.300</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B42D38" w:rsidRPr="00A631D1" w:rsidRDefault="00B42D38" w:rsidP="00B42D38">
            <w:pPr>
              <w:jc w:val="center"/>
              <w:rPr>
                <w:rFonts w:ascii="Arial" w:hAnsi="Arial" w:cs="Arial"/>
                <w:sz w:val="24"/>
                <w:szCs w:val="24"/>
              </w:rPr>
            </w:pPr>
          </w:p>
        </w:tc>
      </w:tr>
      <w:tr w:rsidR="000B1F4B" w:rsidRPr="00A631D1" w:rsidTr="005F0952">
        <w:trPr>
          <w:cnfStyle w:val="000000100000"/>
          <w:trHeight w:val="340"/>
        </w:trPr>
        <w:tc>
          <w:tcPr>
            <w:tcW w:w="3535" w:type="dxa"/>
            <w:gridSpan w:val="2"/>
            <w:tcBorders>
              <w:left w:val="single" w:sz="4" w:space="0" w:color="auto"/>
            </w:tcBorders>
            <w:vAlign w:val="center"/>
          </w:tcPr>
          <w:p w:rsidR="000B1F4B" w:rsidRPr="00A631D1" w:rsidRDefault="000B1F4B" w:rsidP="005F0952">
            <w:pPr>
              <w:rPr>
                <w:rFonts w:ascii="Arial" w:hAnsi="Arial" w:cs="Arial"/>
                <w:sz w:val="24"/>
                <w:szCs w:val="24"/>
              </w:rPr>
            </w:pPr>
          </w:p>
        </w:tc>
        <w:tc>
          <w:tcPr>
            <w:tcW w:w="2561" w:type="dxa"/>
            <w:gridSpan w:val="2"/>
            <w:tcBorders>
              <w:right w:val="single" w:sz="4" w:space="0" w:color="auto"/>
            </w:tcBorders>
            <w:vAlign w:val="center"/>
          </w:tcPr>
          <w:p w:rsidR="000B1F4B" w:rsidRPr="00A631D1" w:rsidRDefault="000B1F4B" w:rsidP="005F0952">
            <w:pPr>
              <w:rPr>
                <w:rFonts w:ascii="Arial" w:hAnsi="Arial" w:cs="Arial"/>
                <w:sz w:val="24"/>
                <w:szCs w:val="24"/>
                <w:highlight w:val="yellow"/>
              </w:rPr>
            </w:pPr>
          </w:p>
        </w:tc>
        <w:tc>
          <w:tcPr>
            <w:tcW w:w="2402" w:type="dxa"/>
            <w:gridSpan w:val="2"/>
            <w:tcBorders>
              <w:left w:val="single" w:sz="4" w:space="0" w:color="auto"/>
            </w:tcBorders>
            <w:vAlign w:val="center"/>
          </w:tcPr>
          <w:p w:rsidR="000B1F4B" w:rsidRPr="00A631D1" w:rsidRDefault="000B1F4B" w:rsidP="005F0952">
            <w:pPr>
              <w:rPr>
                <w:rFonts w:ascii="Arial" w:hAnsi="Arial" w:cs="Arial"/>
                <w:sz w:val="24"/>
                <w:szCs w:val="24"/>
              </w:rPr>
            </w:pPr>
            <w:r w:rsidRPr="00A631D1">
              <w:rPr>
                <w:rFonts w:ascii="Arial" w:hAnsi="Arial" w:cs="Arial"/>
                <w:sz w:val="24"/>
                <w:szCs w:val="24"/>
              </w:rPr>
              <w:t>Bairro / Município</w:t>
            </w:r>
          </w:p>
        </w:tc>
        <w:tc>
          <w:tcPr>
            <w:tcW w:w="2268" w:type="dxa"/>
            <w:tcBorders>
              <w:right w:val="single" w:sz="4" w:space="0" w:color="auto"/>
            </w:tcBorders>
            <w:vAlign w:val="center"/>
          </w:tcPr>
          <w:p w:rsidR="000B1F4B" w:rsidRPr="00A631D1" w:rsidRDefault="000B1F4B" w:rsidP="005F0952">
            <w:pPr>
              <w:pStyle w:val="TableParagraph"/>
              <w:tabs>
                <w:tab w:val="left" w:pos="1908"/>
              </w:tabs>
              <w:ind w:right="-25"/>
              <w:rPr>
                <w:sz w:val="24"/>
                <w:szCs w:val="24"/>
                <w:highlight w:val="yellow"/>
              </w:rPr>
            </w:pPr>
            <w:r w:rsidRPr="00A631D1">
              <w:rPr>
                <w:sz w:val="24"/>
                <w:szCs w:val="24"/>
                <w:highlight w:val="yellow"/>
              </w:rPr>
              <w:t>Centro / xxxxx</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0B1F4B" w:rsidRPr="00A631D1" w:rsidRDefault="000B1F4B" w:rsidP="005F0952">
            <w:pPr>
              <w:pStyle w:val="TableParagraph"/>
              <w:tabs>
                <w:tab w:val="left" w:pos="1908"/>
              </w:tabs>
              <w:ind w:right="-25"/>
              <w:jc w:val="center"/>
              <w:rPr>
                <w:sz w:val="24"/>
                <w:szCs w:val="24"/>
              </w:rPr>
            </w:pPr>
          </w:p>
        </w:tc>
      </w:tr>
      <w:tr w:rsidR="000B1F4B" w:rsidRPr="00A631D1" w:rsidTr="005F0952">
        <w:tblPrEx>
          <w:tblLook w:val="04A0"/>
        </w:tblPrEx>
        <w:trPr>
          <w:trHeight w:val="340"/>
        </w:trPr>
        <w:tc>
          <w:tcPr>
            <w:cnfStyle w:val="001000000000"/>
            <w:tcW w:w="1702" w:type="dxa"/>
            <w:tcBorders>
              <w:top w:val="single" w:sz="4" w:space="0" w:color="auto"/>
              <w:left w:val="single" w:sz="4" w:space="0" w:color="auto"/>
              <w:right w:val="single" w:sz="4" w:space="0" w:color="auto"/>
            </w:tcBorders>
          </w:tcPr>
          <w:p w:rsidR="000B1F4B" w:rsidRPr="00A631D1" w:rsidRDefault="000B1F4B" w:rsidP="005F0952">
            <w:pPr>
              <w:jc w:val="both"/>
              <w:rPr>
                <w:rFonts w:ascii="Arial" w:hAnsi="Arial" w:cs="Arial"/>
                <w:i w:val="0"/>
                <w:iCs w:val="0"/>
                <w:sz w:val="24"/>
                <w:szCs w:val="24"/>
              </w:rPr>
            </w:pPr>
            <w:r w:rsidRPr="00A631D1">
              <w:rPr>
                <w:rFonts w:ascii="Arial" w:hAnsi="Arial" w:cs="Arial"/>
                <w:i w:val="0"/>
                <w:iCs w:val="0"/>
                <w:sz w:val="24"/>
                <w:szCs w:val="24"/>
              </w:rPr>
              <w:t>Medições:</w:t>
            </w:r>
          </w:p>
        </w:tc>
        <w:tc>
          <w:tcPr>
            <w:tcW w:w="2172" w:type="dxa"/>
            <w:gridSpan w:val="2"/>
            <w:tcBorders>
              <w:top w:val="single" w:sz="4" w:space="0" w:color="auto"/>
              <w:left w:val="single" w:sz="4" w:space="0" w:color="auto"/>
              <w:bottom w:val="single" w:sz="4" w:space="0" w:color="auto"/>
              <w:right w:val="single" w:sz="4" w:space="0" w:color="auto"/>
            </w:tcBorders>
          </w:tcPr>
          <w:p w:rsidR="000B1F4B" w:rsidRPr="00A631D1" w:rsidRDefault="000B1F4B" w:rsidP="005F0952">
            <w:pPr>
              <w:jc w:val="center"/>
              <w:cnfStyle w:val="000000000000"/>
              <w:rPr>
                <w:rFonts w:ascii="Arial" w:hAnsi="Arial" w:cs="Arial"/>
                <w:sz w:val="24"/>
                <w:szCs w:val="24"/>
              </w:rPr>
            </w:pPr>
            <w:r w:rsidRPr="00A631D1">
              <w:rPr>
                <w:rFonts w:ascii="Arial" w:hAnsi="Arial" w:cs="Arial"/>
                <w:sz w:val="24"/>
                <w:szCs w:val="24"/>
              </w:rPr>
              <w:t>Potência (L+R) [W]</w:t>
            </w:r>
          </w:p>
        </w:tc>
        <w:tc>
          <w:tcPr>
            <w:tcW w:w="2222" w:type="dxa"/>
            <w:tcBorders>
              <w:top w:val="single" w:sz="4" w:space="0" w:color="auto"/>
              <w:left w:val="single" w:sz="4" w:space="0" w:color="auto"/>
              <w:bottom w:val="single" w:sz="4" w:space="0" w:color="auto"/>
              <w:right w:val="single" w:sz="4" w:space="0" w:color="auto"/>
            </w:tcBorders>
          </w:tcPr>
          <w:p w:rsidR="000B1F4B" w:rsidRPr="00A631D1" w:rsidRDefault="000B1F4B" w:rsidP="005F0952">
            <w:pPr>
              <w:jc w:val="center"/>
              <w:cnfStyle w:val="000000000000"/>
              <w:rPr>
                <w:rFonts w:ascii="Arial" w:hAnsi="Arial" w:cs="Arial"/>
                <w:sz w:val="24"/>
                <w:szCs w:val="24"/>
              </w:rPr>
            </w:pPr>
            <w:r w:rsidRPr="00A631D1">
              <w:rPr>
                <w:rFonts w:ascii="Arial" w:hAnsi="Arial" w:cs="Arial"/>
                <w:sz w:val="24"/>
                <w:szCs w:val="24"/>
              </w:rPr>
              <w:t>I – Corrente [A]</w:t>
            </w:r>
          </w:p>
        </w:tc>
        <w:tc>
          <w:tcPr>
            <w:tcW w:w="2296" w:type="dxa"/>
            <w:tcBorders>
              <w:top w:val="single" w:sz="4" w:space="0" w:color="auto"/>
              <w:left w:val="single" w:sz="4" w:space="0" w:color="auto"/>
              <w:bottom w:val="single" w:sz="4" w:space="0" w:color="auto"/>
              <w:right w:val="single" w:sz="4" w:space="0" w:color="auto"/>
            </w:tcBorders>
          </w:tcPr>
          <w:p w:rsidR="000B1F4B" w:rsidRPr="00A631D1" w:rsidRDefault="000B1F4B" w:rsidP="005F0952">
            <w:pPr>
              <w:jc w:val="center"/>
              <w:cnfStyle w:val="000000000000"/>
              <w:rPr>
                <w:rFonts w:ascii="Arial" w:hAnsi="Arial" w:cs="Arial"/>
                <w:sz w:val="24"/>
                <w:szCs w:val="24"/>
              </w:rPr>
            </w:pPr>
            <w:r w:rsidRPr="00A631D1">
              <w:rPr>
                <w:rFonts w:ascii="Arial" w:hAnsi="Arial" w:cs="Arial"/>
                <w:sz w:val="24"/>
                <w:szCs w:val="24"/>
              </w:rPr>
              <w:t>U – Tensão [V]</w:t>
            </w:r>
          </w:p>
        </w:tc>
        <w:tc>
          <w:tcPr>
            <w:tcW w:w="2374" w:type="dxa"/>
            <w:gridSpan w:val="2"/>
            <w:tcBorders>
              <w:top w:val="single" w:sz="4" w:space="0" w:color="auto"/>
              <w:left w:val="single" w:sz="4" w:space="0" w:color="auto"/>
              <w:bottom w:val="single" w:sz="4" w:space="0" w:color="auto"/>
              <w:right w:val="single" w:sz="4" w:space="0" w:color="auto"/>
            </w:tcBorders>
          </w:tcPr>
          <w:p w:rsidR="000B1F4B" w:rsidRPr="00A631D1" w:rsidRDefault="000B1F4B" w:rsidP="005F0952">
            <w:pPr>
              <w:jc w:val="center"/>
              <w:cnfStyle w:val="000000000000"/>
              <w:rPr>
                <w:rFonts w:ascii="Arial" w:hAnsi="Arial" w:cs="Arial"/>
                <w:sz w:val="24"/>
                <w:szCs w:val="24"/>
              </w:rPr>
            </w:pPr>
            <w:r w:rsidRPr="00A631D1">
              <w:rPr>
                <w:rFonts w:ascii="Arial" w:hAnsi="Arial" w:cs="Arial"/>
                <w:sz w:val="24"/>
                <w:szCs w:val="24"/>
              </w:rPr>
              <w:t>Fator de pot. - FP</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1F4B" w:rsidRPr="00A631D1" w:rsidRDefault="000B1F4B" w:rsidP="005F0952">
            <w:pPr>
              <w:jc w:val="both"/>
              <w:cnfStyle w:val="000000000000"/>
              <w:rPr>
                <w:rFonts w:ascii="Arial" w:hAnsi="Arial" w:cs="Arial"/>
                <w:sz w:val="24"/>
                <w:szCs w:val="24"/>
              </w:rPr>
            </w:pPr>
          </w:p>
        </w:tc>
      </w:tr>
      <w:tr w:rsidR="000B1F4B" w:rsidRPr="00A631D1" w:rsidTr="005F0952">
        <w:tblPrEx>
          <w:tblLook w:val="04A0"/>
        </w:tblPrEx>
        <w:trPr>
          <w:cnfStyle w:val="000000100000"/>
          <w:trHeight w:val="340"/>
        </w:trPr>
        <w:tc>
          <w:tcPr>
            <w:cnfStyle w:val="001000000000"/>
            <w:tcW w:w="1702" w:type="dxa"/>
            <w:tcBorders>
              <w:left w:val="single" w:sz="4" w:space="0" w:color="auto"/>
              <w:right w:val="single" w:sz="4" w:space="0" w:color="auto"/>
            </w:tcBorders>
          </w:tcPr>
          <w:p w:rsidR="000B1F4B" w:rsidRPr="00A631D1" w:rsidRDefault="000B1F4B" w:rsidP="005F0952">
            <w:pPr>
              <w:jc w:val="left"/>
              <w:rPr>
                <w:rFonts w:ascii="Arial" w:hAnsi="Arial" w:cs="Arial"/>
                <w:i w:val="0"/>
                <w:iCs w:val="0"/>
                <w:sz w:val="24"/>
                <w:szCs w:val="24"/>
              </w:rPr>
            </w:pPr>
            <w:r w:rsidRPr="00A631D1">
              <w:rPr>
                <w:rFonts w:ascii="Arial" w:hAnsi="Arial" w:cs="Arial"/>
                <w:i w:val="0"/>
                <w:iCs w:val="0"/>
                <w:sz w:val="24"/>
                <w:szCs w:val="24"/>
              </w:rPr>
              <w:t xml:space="preserve">1ª Medição </w:t>
            </w:r>
          </w:p>
        </w:tc>
        <w:tc>
          <w:tcPr>
            <w:tcW w:w="2172" w:type="dxa"/>
            <w:gridSpan w:val="2"/>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“A”</w:t>
            </w:r>
          </w:p>
        </w:tc>
        <w:tc>
          <w:tcPr>
            <w:tcW w:w="2222" w:type="dxa"/>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“X”</w:t>
            </w:r>
          </w:p>
        </w:tc>
        <w:tc>
          <w:tcPr>
            <w:tcW w:w="2296" w:type="dxa"/>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“Y”</w:t>
            </w:r>
          </w:p>
        </w:tc>
        <w:tc>
          <w:tcPr>
            <w:tcW w:w="2374" w:type="dxa"/>
            <w:gridSpan w:val="2"/>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“Z”</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0B1F4B" w:rsidRPr="00A631D1" w:rsidRDefault="000B1F4B" w:rsidP="005F0952">
            <w:pPr>
              <w:jc w:val="center"/>
              <w:cnfStyle w:val="000000100000"/>
              <w:rPr>
                <w:rFonts w:ascii="Arial" w:hAnsi="Arial" w:cs="Arial"/>
                <w:sz w:val="24"/>
                <w:szCs w:val="24"/>
              </w:rPr>
            </w:pPr>
          </w:p>
        </w:tc>
      </w:tr>
      <w:tr w:rsidR="000B1F4B" w:rsidRPr="00A631D1" w:rsidTr="005F0952">
        <w:tblPrEx>
          <w:tblLook w:val="04A0"/>
        </w:tblPrEx>
        <w:trPr>
          <w:trHeight w:val="340"/>
        </w:trPr>
        <w:tc>
          <w:tcPr>
            <w:cnfStyle w:val="001000000000"/>
            <w:tcW w:w="1702" w:type="dxa"/>
            <w:tcBorders>
              <w:left w:val="single" w:sz="4" w:space="0" w:color="auto"/>
              <w:right w:val="single" w:sz="4" w:space="0" w:color="auto"/>
            </w:tcBorders>
          </w:tcPr>
          <w:p w:rsidR="000B1F4B" w:rsidRPr="00A631D1" w:rsidRDefault="000B1F4B" w:rsidP="005F0952">
            <w:pPr>
              <w:jc w:val="left"/>
              <w:rPr>
                <w:rFonts w:ascii="Arial" w:hAnsi="Arial" w:cs="Arial"/>
                <w:i w:val="0"/>
                <w:iCs w:val="0"/>
                <w:sz w:val="24"/>
                <w:szCs w:val="24"/>
              </w:rPr>
            </w:pPr>
            <w:r w:rsidRPr="00A631D1">
              <w:rPr>
                <w:rFonts w:ascii="Arial" w:hAnsi="Arial" w:cs="Arial"/>
                <w:i w:val="0"/>
                <w:iCs w:val="0"/>
                <w:sz w:val="24"/>
                <w:szCs w:val="24"/>
              </w:rPr>
              <w:t>2ª Medição</w:t>
            </w:r>
          </w:p>
        </w:tc>
        <w:tc>
          <w:tcPr>
            <w:tcW w:w="2172" w:type="dxa"/>
            <w:gridSpan w:val="2"/>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000000"/>
              <w:rPr>
                <w:rFonts w:ascii="Arial" w:hAnsi="Arial" w:cs="Arial"/>
                <w:sz w:val="24"/>
                <w:szCs w:val="24"/>
                <w:highlight w:val="yellow"/>
              </w:rPr>
            </w:pPr>
            <w:r w:rsidRPr="00A631D1">
              <w:rPr>
                <w:rFonts w:ascii="Arial" w:hAnsi="Arial" w:cs="Arial"/>
                <w:sz w:val="24"/>
                <w:szCs w:val="24"/>
                <w:highlight w:val="yellow"/>
              </w:rPr>
              <w:t>“B”</w:t>
            </w:r>
          </w:p>
        </w:tc>
        <w:tc>
          <w:tcPr>
            <w:tcW w:w="2222" w:type="dxa"/>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000000"/>
              <w:rPr>
                <w:rFonts w:ascii="Arial" w:hAnsi="Arial" w:cs="Arial"/>
                <w:sz w:val="24"/>
                <w:szCs w:val="24"/>
              </w:rPr>
            </w:pPr>
            <w:r w:rsidRPr="00A631D1">
              <w:rPr>
                <w:rFonts w:ascii="Arial" w:hAnsi="Arial" w:cs="Arial"/>
                <w:sz w:val="24"/>
                <w:szCs w:val="24"/>
                <w:highlight w:val="yellow"/>
              </w:rPr>
              <w:t>“X”</w:t>
            </w:r>
          </w:p>
        </w:tc>
        <w:tc>
          <w:tcPr>
            <w:tcW w:w="2296" w:type="dxa"/>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000000"/>
              <w:rPr>
                <w:rFonts w:ascii="Arial" w:hAnsi="Arial" w:cs="Arial"/>
                <w:sz w:val="24"/>
                <w:szCs w:val="24"/>
              </w:rPr>
            </w:pPr>
            <w:r w:rsidRPr="00A631D1">
              <w:rPr>
                <w:rFonts w:ascii="Arial" w:hAnsi="Arial" w:cs="Arial"/>
                <w:sz w:val="24"/>
                <w:szCs w:val="24"/>
                <w:highlight w:val="yellow"/>
              </w:rPr>
              <w:t>“Y”</w:t>
            </w:r>
          </w:p>
        </w:tc>
        <w:tc>
          <w:tcPr>
            <w:tcW w:w="2374" w:type="dxa"/>
            <w:gridSpan w:val="2"/>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000000"/>
              <w:rPr>
                <w:rFonts w:ascii="Arial" w:hAnsi="Arial" w:cs="Arial"/>
                <w:sz w:val="24"/>
                <w:szCs w:val="24"/>
              </w:rPr>
            </w:pPr>
            <w:r w:rsidRPr="00A631D1">
              <w:rPr>
                <w:rFonts w:ascii="Arial" w:hAnsi="Arial" w:cs="Arial"/>
                <w:sz w:val="24"/>
                <w:szCs w:val="24"/>
                <w:highlight w:val="yellow"/>
              </w:rPr>
              <w:t>“Z”</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0B1F4B" w:rsidRPr="00A631D1" w:rsidRDefault="000B1F4B" w:rsidP="005F0952">
            <w:pPr>
              <w:jc w:val="center"/>
              <w:cnfStyle w:val="000000000000"/>
              <w:rPr>
                <w:rFonts w:ascii="Arial" w:hAnsi="Arial" w:cs="Arial"/>
                <w:sz w:val="24"/>
                <w:szCs w:val="24"/>
              </w:rPr>
            </w:pPr>
          </w:p>
        </w:tc>
      </w:tr>
      <w:tr w:rsidR="000B1F4B" w:rsidRPr="00A631D1" w:rsidTr="005F0952">
        <w:tblPrEx>
          <w:tblLook w:val="04A0"/>
        </w:tblPrEx>
        <w:trPr>
          <w:cnfStyle w:val="000000100000"/>
          <w:trHeight w:val="340"/>
        </w:trPr>
        <w:tc>
          <w:tcPr>
            <w:cnfStyle w:val="001000000000"/>
            <w:tcW w:w="1702" w:type="dxa"/>
            <w:tcBorders>
              <w:left w:val="single" w:sz="4" w:space="0" w:color="auto"/>
              <w:right w:val="single" w:sz="4" w:space="0" w:color="auto"/>
            </w:tcBorders>
          </w:tcPr>
          <w:p w:rsidR="000B1F4B" w:rsidRPr="00A631D1" w:rsidRDefault="000B1F4B" w:rsidP="005F0952">
            <w:pPr>
              <w:jc w:val="left"/>
              <w:rPr>
                <w:rFonts w:ascii="Arial" w:hAnsi="Arial" w:cs="Arial"/>
                <w:i w:val="0"/>
                <w:iCs w:val="0"/>
                <w:sz w:val="24"/>
                <w:szCs w:val="24"/>
              </w:rPr>
            </w:pPr>
            <w:r w:rsidRPr="00A631D1">
              <w:rPr>
                <w:rFonts w:ascii="Arial" w:hAnsi="Arial" w:cs="Arial"/>
                <w:i w:val="0"/>
                <w:iCs w:val="0"/>
                <w:sz w:val="24"/>
                <w:szCs w:val="24"/>
              </w:rPr>
              <w:t>3ª Medição</w:t>
            </w:r>
          </w:p>
        </w:tc>
        <w:tc>
          <w:tcPr>
            <w:tcW w:w="2172" w:type="dxa"/>
            <w:gridSpan w:val="2"/>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100000"/>
              <w:rPr>
                <w:rFonts w:ascii="Arial" w:hAnsi="Arial" w:cs="Arial"/>
                <w:sz w:val="24"/>
                <w:szCs w:val="24"/>
                <w:highlight w:val="yellow"/>
              </w:rPr>
            </w:pPr>
            <w:r w:rsidRPr="00A631D1">
              <w:rPr>
                <w:rFonts w:ascii="Arial" w:hAnsi="Arial" w:cs="Arial"/>
                <w:sz w:val="24"/>
                <w:szCs w:val="24"/>
                <w:highlight w:val="yellow"/>
              </w:rPr>
              <w:t>“C”</w:t>
            </w:r>
          </w:p>
        </w:tc>
        <w:tc>
          <w:tcPr>
            <w:tcW w:w="2222" w:type="dxa"/>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jc w:val="center"/>
              <w:cnfStyle w:val="000000100000"/>
              <w:rPr>
                <w:rFonts w:ascii="Arial" w:hAnsi="Arial" w:cs="Arial"/>
                <w:sz w:val="24"/>
                <w:szCs w:val="24"/>
              </w:rPr>
            </w:pPr>
            <w:r w:rsidRPr="00A631D1">
              <w:rPr>
                <w:rFonts w:ascii="Arial" w:hAnsi="Arial" w:cs="Arial"/>
                <w:sz w:val="24"/>
                <w:szCs w:val="24"/>
                <w:highlight w:val="yellow"/>
              </w:rPr>
              <w:t>“X”</w:t>
            </w:r>
          </w:p>
        </w:tc>
        <w:tc>
          <w:tcPr>
            <w:tcW w:w="2296" w:type="dxa"/>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pStyle w:val="TableParagraph"/>
              <w:ind w:left="437" w:right="431"/>
              <w:jc w:val="center"/>
              <w:cnfStyle w:val="000000100000"/>
              <w:rPr>
                <w:sz w:val="24"/>
                <w:szCs w:val="24"/>
              </w:rPr>
            </w:pPr>
            <w:r w:rsidRPr="00A631D1">
              <w:rPr>
                <w:sz w:val="24"/>
                <w:szCs w:val="24"/>
                <w:highlight w:val="yellow"/>
              </w:rPr>
              <w:t>“Y”</w:t>
            </w:r>
          </w:p>
        </w:tc>
        <w:tc>
          <w:tcPr>
            <w:tcW w:w="2374" w:type="dxa"/>
            <w:gridSpan w:val="2"/>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pStyle w:val="TableParagraph"/>
              <w:ind w:left="437" w:right="431"/>
              <w:jc w:val="center"/>
              <w:cnfStyle w:val="000000100000"/>
              <w:rPr>
                <w:sz w:val="24"/>
                <w:szCs w:val="24"/>
              </w:rPr>
            </w:pPr>
            <w:r w:rsidRPr="00A631D1">
              <w:rPr>
                <w:sz w:val="24"/>
                <w:szCs w:val="24"/>
                <w:highlight w:val="yellow"/>
              </w:rPr>
              <w:t>“Z”</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0B1F4B" w:rsidRPr="00A631D1" w:rsidRDefault="000B1F4B" w:rsidP="005F0952">
            <w:pPr>
              <w:pStyle w:val="TableParagraph"/>
              <w:ind w:left="437" w:right="431"/>
              <w:jc w:val="center"/>
              <w:cnfStyle w:val="000000100000"/>
              <w:rPr>
                <w:sz w:val="24"/>
                <w:szCs w:val="24"/>
              </w:rPr>
            </w:pPr>
          </w:p>
        </w:tc>
      </w:tr>
      <w:tr w:rsidR="000B1F4B" w:rsidRPr="00A631D1" w:rsidTr="005F0952">
        <w:tblPrEx>
          <w:tblLook w:val="04A0"/>
        </w:tblPrEx>
        <w:trPr>
          <w:trHeight w:val="340"/>
        </w:trPr>
        <w:tc>
          <w:tcPr>
            <w:cnfStyle w:val="001000000000"/>
            <w:tcW w:w="1702" w:type="dxa"/>
            <w:tcBorders>
              <w:left w:val="single" w:sz="4" w:space="0" w:color="auto"/>
              <w:bottom w:val="single" w:sz="4" w:space="0" w:color="auto"/>
              <w:right w:val="single" w:sz="4" w:space="0" w:color="auto"/>
            </w:tcBorders>
          </w:tcPr>
          <w:p w:rsidR="000B1F4B" w:rsidRPr="00A631D1" w:rsidRDefault="000B1F4B" w:rsidP="005F0952">
            <w:pPr>
              <w:jc w:val="left"/>
              <w:rPr>
                <w:rFonts w:ascii="Arial" w:hAnsi="Arial" w:cs="Arial"/>
                <w:i w:val="0"/>
                <w:iCs w:val="0"/>
                <w:sz w:val="24"/>
                <w:szCs w:val="24"/>
              </w:rPr>
            </w:pPr>
            <w:r w:rsidRPr="00A631D1">
              <w:rPr>
                <w:rFonts w:ascii="Arial" w:hAnsi="Arial" w:cs="Arial"/>
                <w:i w:val="0"/>
                <w:iCs w:val="0"/>
                <w:sz w:val="24"/>
                <w:szCs w:val="24"/>
              </w:rPr>
              <w:t>Média:</w:t>
            </w:r>
          </w:p>
        </w:tc>
        <w:tc>
          <w:tcPr>
            <w:tcW w:w="217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B1F4B" w:rsidRPr="00A631D1" w:rsidRDefault="005E0E4A" w:rsidP="005F0952">
            <w:pPr>
              <w:jc w:val="center"/>
              <w:cnfStyle w:val="000000000000"/>
              <w:rPr>
                <w:rFonts w:ascii="Arial" w:hAnsi="Arial" w:cs="Arial"/>
                <w:sz w:val="24"/>
                <w:szCs w:val="24"/>
                <w:highlight w:val="yellow"/>
              </w:rPr>
            </w:pPr>
            <w:r w:rsidRPr="00A631D1">
              <w:rPr>
                <w:rFonts w:ascii="Arial" w:hAnsi="Arial" w:cs="Arial"/>
                <w:sz w:val="24"/>
                <w:szCs w:val="24"/>
                <w:highlight w:val="yellow"/>
              </w:rPr>
              <w:t>175</w:t>
            </w:r>
            <w:r w:rsidR="000B1F4B" w:rsidRPr="00A631D1">
              <w:rPr>
                <w:rFonts w:ascii="Arial" w:hAnsi="Arial" w:cs="Arial"/>
                <w:sz w:val="24"/>
                <w:szCs w:val="24"/>
                <w:highlight w:val="yellow"/>
              </w:rPr>
              <w:t xml:space="preserve"> (ilustração)</w:t>
            </w:r>
          </w:p>
        </w:tc>
        <w:tc>
          <w:tcPr>
            <w:tcW w:w="6892" w:type="dxa"/>
            <w:gridSpan w:val="4"/>
            <w:tcBorders>
              <w:top w:val="single" w:sz="4" w:space="0" w:color="auto"/>
              <w:left w:val="single" w:sz="4" w:space="0" w:color="auto"/>
              <w:bottom w:val="single" w:sz="4" w:space="0" w:color="auto"/>
              <w:right w:val="single" w:sz="4" w:space="0" w:color="auto"/>
            </w:tcBorders>
            <w:vAlign w:val="center"/>
          </w:tcPr>
          <w:p w:rsidR="000B1F4B" w:rsidRPr="00A631D1" w:rsidRDefault="000B1F4B" w:rsidP="005F0952">
            <w:pPr>
              <w:pStyle w:val="TableParagraph"/>
              <w:ind w:right="431"/>
              <w:cnfStyle w:val="000000000000"/>
              <w:rPr>
                <w:i/>
                <w:iCs/>
                <w:sz w:val="24"/>
                <w:szCs w:val="24"/>
              </w:rPr>
            </w:pPr>
            <w:r w:rsidRPr="00A631D1">
              <w:rPr>
                <w:i/>
                <w:iCs/>
                <w:sz w:val="24"/>
                <w:szCs w:val="24"/>
              </w:rPr>
              <w:t>Grandezas elétricas medidas em bancada.</w:t>
            </w:r>
          </w:p>
        </w:tc>
        <w:tc>
          <w:tcPr>
            <w:tcW w:w="326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0B1F4B" w:rsidRPr="00A631D1" w:rsidRDefault="000B1F4B" w:rsidP="005F0952">
            <w:pPr>
              <w:pStyle w:val="TableParagraph"/>
              <w:ind w:right="431"/>
              <w:cnfStyle w:val="000000000000"/>
              <w:rPr>
                <w:i/>
                <w:iCs/>
                <w:sz w:val="24"/>
                <w:szCs w:val="24"/>
              </w:rPr>
            </w:pPr>
          </w:p>
        </w:tc>
      </w:tr>
    </w:tbl>
    <w:p w:rsidR="000B1F4B" w:rsidRPr="00A631D1" w:rsidRDefault="000B1F4B" w:rsidP="000B1F4B">
      <w:pPr>
        <w:pStyle w:val="PargrafodaLista"/>
        <w:spacing w:before="120" w:after="240"/>
        <w:ind w:left="992"/>
        <w:contextualSpacing w:val="0"/>
        <w:jc w:val="both"/>
        <w:rPr>
          <w:rFonts w:ascii="Arial" w:hAnsi="Arial" w:cs="Arial"/>
        </w:rPr>
      </w:pPr>
    </w:p>
    <w:p w:rsidR="005156EE" w:rsidRPr="00A631D1" w:rsidRDefault="005156EE" w:rsidP="005156EE">
      <w:pPr>
        <w:spacing w:before="360" w:after="120"/>
        <w:rPr>
          <w:rFonts w:ascii="Arial" w:hAnsi="Arial" w:cs="Arial"/>
          <w:b/>
          <w:bCs/>
          <w:highlight w:val="cyan"/>
        </w:rPr>
      </w:pPr>
    </w:p>
    <w:p w:rsidR="00977846" w:rsidRPr="00A631D1" w:rsidRDefault="00977846" w:rsidP="005156EE">
      <w:pPr>
        <w:spacing w:before="360" w:after="120"/>
        <w:rPr>
          <w:rFonts w:ascii="Arial" w:hAnsi="Arial" w:cs="Arial"/>
          <w:b/>
          <w:bCs/>
          <w:highlight w:val="cyan"/>
        </w:rPr>
      </w:pPr>
    </w:p>
    <w:p w:rsidR="00977846" w:rsidRPr="00A631D1" w:rsidRDefault="00977846" w:rsidP="005156EE">
      <w:pPr>
        <w:spacing w:before="360" w:after="120"/>
        <w:rPr>
          <w:rFonts w:ascii="Arial" w:hAnsi="Arial" w:cs="Arial"/>
          <w:b/>
          <w:bCs/>
          <w:highlight w:val="cyan"/>
        </w:rPr>
      </w:pPr>
    </w:p>
    <w:p w:rsidR="00977846" w:rsidRPr="00A631D1" w:rsidRDefault="00977846" w:rsidP="005156EE">
      <w:pPr>
        <w:spacing w:before="360" w:after="120"/>
        <w:rPr>
          <w:rFonts w:ascii="Arial" w:hAnsi="Arial" w:cs="Arial"/>
          <w:b/>
          <w:bCs/>
          <w:highlight w:val="cyan"/>
        </w:rPr>
        <w:sectPr w:rsidR="00977846" w:rsidRPr="00A631D1" w:rsidSect="00977846">
          <w:pgSz w:w="16840" w:h="11907" w:orient="landscape" w:code="9"/>
          <w:pgMar w:top="1701" w:right="1418" w:bottom="1701" w:left="1418" w:header="709" w:footer="1418" w:gutter="0"/>
          <w:cols w:space="708"/>
          <w:docGrid w:linePitch="360"/>
        </w:sectPr>
      </w:pPr>
    </w:p>
    <w:p w:rsidR="00E540E9" w:rsidRPr="00A631D1" w:rsidRDefault="00E540E9" w:rsidP="00B24DC7">
      <w:pPr>
        <w:pStyle w:val="PargrafodaLista"/>
        <w:numPr>
          <w:ilvl w:val="1"/>
          <w:numId w:val="20"/>
        </w:numPr>
        <w:spacing w:before="360" w:after="120"/>
        <w:ind w:left="794" w:hanging="794"/>
        <w:contextualSpacing w:val="0"/>
        <w:rPr>
          <w:rFonts w:ascii="Arial" w:hAnsi="Arial" w:cs="Arial"/>
          <w:b/>
          <w:bCs/>
        </w:rPr>
      </w:pPr>
      <w:r w:rsidRPr="00A631D1">
        <w:rPr>
          <w:rFonts w:ascii="Arial" w:hAnsi="Arial" w:cs="Arial"/>
          <w:b/>
          <w:bCs/>
        </w:rPr>
        <w:lastRenderedPageBreak/>
        <w:t xml:space="preserve">MEDIÇÕES </w:t>
      </w:r>
      <w:r w:rsidR="00313FB7" w:rsidRPr="00A631D1">
        <w:rPr>
          <w:rFonts w:ascii="Arial" w:hAnsi="Arial" w:cs="Arial"/>
          <w:b/>
          <w:bCs/>
        </w:rPr>
        <w:t>LUMINOTÉCNICAS “IN LOCO”</w:t>
      </w:r>
      <w:r w:rsidR="005F0952" w:rsidRPr="00A631D1">
        <w:rPr>
          <w:rFonts w:ascii="Arial" w:hAnsi="Arial" w:cs="Arial"/>
          <w:b/>
          <w:bCs/>
        </w:rPr>
        <w:t xml:space="preserve">: </w:t>
      </w:r>
      <w:r w:rsidRPr="00A631D1">
        <w:rPr>
          <w:rFonts w:ascii="Arial" w:hAnsi="Arial" w:cs="Arial"/>
          <w:b/>
          <w:bCs/>
        </w:rPr>
        <w:t>LUMINÁR</w:t>
      </w:r>
      <w:r w:rsidR="005F0952" w:rsidRPr="00A631D1">
        <w:rPr>
          <w:rFonts w:ascii="Arial" w:hAnsi="Arial" w:cs="Arial"/>
          <w:b/>
          <w:bCs/>
        </w:rPr>
        <w:t>IAS</w:t>
      </w:r>
      <w:r w:rsidRPr="00A631D1">
        <w:rPr>
          <w:rFonts w:ascii="Arial" w:hAnsi="Arial" w:cs="Arial"/>
          <w:b/>
          <w:bCs/>
        </w:rPr>
        <w:t xml:space="preserve"> LED  </w:t>
      </w:r>
    </w:p>
    <w:p w:rsidR="002D5D39" w:rsidRPr="00A631D1" w:rsidRDefault="00313FB7" w:rsidP="00313FB7">
      <w:pPr>
        <w:pStyle w:val="PargrafodaLista"/>
        <w:spacing w:before="120" w:after="120"/>
        <w:ind w:left="0"/>
        <w:contextualSpacing w:val="0"/>
        <w:jc w:val="both"/>
        <w:rPr>
          <w:rFonts w:ascii="Arial" w:hAnsi="Arial" w:cs="Arial"/>
        </w:rPr>
      </w:pPr>
      <w:r w:rsidRPr="00A631D1">
        <w:rPr>
          <w:rFonts w:ascii="Arial" w:hAnsi="Arial" w:cs="Arial"/>
        </w:rPr>
        <w:t>A</w:t>
      </w:r>
      <w:r w:rsidR="002D5D39" w:rsidRPr="00A631D1">
        <w:rPr>
          <w:rFonts w:ascii="Arial" w:hAnsi="Arial" w:cs="Arial"/>
        </w:rPr>
        <w:t xml:space="preserve">pós a instalação das luminárias LEDs, </w:t>
      </w:r>
      <w:r w:rsidRPr="00A631D1">
        <w:rPr>
          <w:rFonts w:ascii="Arial" w:hAnsi="Arial" w:cs="Arial"/>
        </w:rPr>
        <w:t>deve-se realizar</w:t>
      </w:r>
      <w:r w:rsidR="002D5D39" w:rsidRPr="00A631D1">
        <w:rPr>
          <w:rFonts w:ascii="Arial" w:hAnsi="Arial" w:cs="Arial"/>
        </w:rPr>
        <w:t xml:space="preserve"> medições luminotécnicas, por amostragem, em VÃOS entre pontos de iluminação pública eficientizados, cujo objetivo é descobrir, no próprio local onde as luminárias LEDs estão instaladas e operando, se a Iluminância Média (Emed)</w:t>
      </w:r>
      <w:r w:rsidRPr="00A631D1">
        <w:rPr>
          <w:rFonts w:ascii="Arial" w:hAnsi="Arial" w:cs="Arial"/>
        </w:rPr>
        <w:t xml:space="preserve"> e a uniformidade (U)</w:t>
      </w:r>
      <w:r w:rsidR="002D5D39" w:rsidRPr="00A631D1">
        <w:rPr>
          <w:rFonts w:ascii="Arial" w:hAnsi="Arial" w:cs="Arial"/>
        </w:rPr>
        <w:t>, medida “in loco”, atende ou não, aos valores estabelecidos na NBR 5101.</w:t>
      </w:r>
    </w:p>
    <w:p w:rsidR="00EA2CEE" w:rsidRPr="00A631D1" w:rsidRDefault="007D7D2C" w:rsidP="00B24DC7">
      <w:pPr>
        <w:pStyle w:val="PargrafodaLista"/>
        <w:numPr>
          <w:ilvl w:val="2"/>
          <w:numId w:val="20"/>
        </w:numPr>
        <w:spacing w:before="360" w:after="120"/>
        <w:ind w:left="851" w:hanging="851"/>
        <w:contextualSpacing w:val="0"/>
        <w:rPr>
          <w:rFonts w:ascii="Arial" w:hAnsi="Arial" w:cs="Arial"/>
          <w:b/>
          <w:bCs/>
        </w:rPr>
      </w:pPr>
      <w:r w:rsidRPr="00A631D1">
        <w:rPr>
          <w:rFonts w:ascii="Arial" w:hAnsi="Arial" w:cs="Arial"/>
          <w:b/>
          <w:bCs/>
        </w:rPr>
        <w:t xml:space="preserve">ESOLHA DO </w:t>
      </w:r>
      <w:r w:rsidR="00EA2CEE" w:rsidRPr="00A631D1">
        <w:rPr>
          <w:rFonts w:ascii="Arial" w:hAnsi="Arial" w:cs="Arial"/>
          <w:b/>
          <w:bCs/>
        </w:rPr>
        <w:t>PONTO DE MEDIÇÃO</w:t>
      </w:r>
      <w:r w:rsidRPr="00A631D1">
        <w:rPr>
          <w:rFonts w:ascii="Arial" w:hAnsi="Arial" w:cs="Arial"/>
          <w:b/>
          <w:bCs/>
        </w:rPr>
        <w:t xml:space="preserve"> LUMINOTÉCNICA</w:t>
      </w:r>
      <w:r w:rsidR="00EA2CEE" w:rsidRPr="00A631D1">
        <w:rPr>
          <w:rFonts w:ascii="Arial" w:hAnsi="Arial" w:cs="Arial"/>
          <w:b/>
          <w:bCs/>
        </w:rPr>
        <w:t xml:space="preserve"> “IN LOCO”</w:t>
      </w:r>
    </w:p>
    <w:p w:rsidR="00313FB7" w:rsidRPr="00A631D1" w:rsidRDefault="00313FB7" w:rsidP="007D7D2C">
      <w:pPr>
        <w:pStyle w:val="PargrafodaLista"/>
        <w:spacing w:before="120" w:after="120"/>
        <w:ind w:left="0"/>
        <w:contextualSpacing w:val="0"/>
        <w:jc w:val="both"/>
        <w:rPr>
          <w:rFonts w:ascii="Arial" w:hAnsi="Arial" w:cs="Arial"/>
        </w:rPr>
      </w:pPr>
      <w:r w:rsidRPr="00A631D1">
        <w:rPr>
          <w:rFonts w:ascii="Arial" w:hAnsi="Arial" w:cs="Arial"/>
        </w:rPr>
        <w:t xml:space="preserve">Preferencialmente, </w:t>
      </w:r>
      <w:r w:rsidR="00EA2CEE" w:rsidRPr="00A631D1">
        <w:rPr>
          <w:rFonts w:ascii="Arial" w:hAnsi="Arial" w:cs="Arial"/>
        </w:rPr>
        <w:t>cada “cenário/padrão” estabelecido no projeto luminotécnico</w:t>
      </w:r>
      <w:r w:rsidRPr="00A631D1">
        <w:rPr>
          <w:rFonts w:ascii="Arial" w:hAnsi="Arial" w:cs="Arial"/>
        </w:rPr>
        <w:t xml:space="preserve"> deve receber, no mínimo, uma medição luminotécnica. Na hipótese de existir um número maior de cenários/padrões</w:t>
      </w:r>
      <w:r w:rsidR="007D7D2C" w:rsidRPr="00A631D1">
        <w:rPr>
          <w:rFonts w:ascii="Arial" w:hAnsi="Arial" w:cs="Arial"/>
        </w:rPr>
        <w:t xml:space="preserve"> no projeto luminotécnico</w:t>
      </w:r>
      <w:r w:rsidRPr="00A631D1">
        <w:rPr>
          <w:rFonts w:ascii="Arial" w:hAnsi="Arial" w:cs="Arial"/>
        </w:rPr>
        <w:t xml:space="preserve"> do que </w:t>
      </w:r>
      <w:r w:rsidR="007D7D2C" w:rsidRPr="00A631D1">
        <w:rPr>
          <w:rFonts w:ascii="Arial" w:hAnsi="Arial" w:cs="Arial"/>
        </w:rPr>
        <w:t xml:space="preserve">o  número de medições </w:t>
      </w:r>
      <w:r w:rsidR="005F0952" w:rsidRPr="00A631D1">
        <w:rPr>
          <w:rFonts w:ascii="Arial" w:hAnsi="Arial" w:cs="Arial"/>
        </w:rPr>
        <w:t>disponíveis</w:t>
      </w:r>
      <w:r w:rsidR="007D7D2C" w:rsidRPr="00A631D1">
        <w:rPr>
          <w:rFonts w:ascii="Arial" w:hAnsi="Arial" w:cs="Arial"/>
        </w:rPr>
        <w:t>,</w:t>
      </w:r>
      <w:r w:rsidR="00530663" w:rsidRPr="00A631D1">
        <w:rPr>
          <w:rFonts w:ascii="Arial" w:hAnsi="Arial" w:cs="Arial"/>
        </w:rPr>
        <w:t xml:space="preserve"> ou o inverso,</w:t>
      </w:r>
      <w:r w:rsidR="007D7D2C" w:rsidRPr="00A631D1">
        <w:rPr>
          <w:rFonts w:ascii="Arial" w:hAnsi="Arial" w:cs="Arial"/>
        </w:rPr>
        <w:t xml:space="preserve"> deve-se adotar, de comum acordo com </w:t>
      </w:r>
      <w:r w:rsidR="00E6764C" w:rsidRPr="00A631D1">
        <w:rPr>
          <w:rFonts w:ascii="Arial" w:hAnsi="Arial" w:cs="Arial"/>
        </w:rPr>
        <w:t>o responsável pelas medições</w:t>
      </w:r>
      <w:r w:rsidR="007D7D2C" w:rsidRPr="00A631D1">
        <w:rPr>
          <w:rFonts w:ascii="Arial" w:hAnsi="Arial" w:cs="Arial"/>
        </w:rPr>
        <w:t>, uma das medidas a seguir:</w:t>
      </w:r>
    </w:p>
    <w:p w:rsidR="007D7D2C" w:rsidRPr="00A631D1" w:rsidRDefault="007D7D2C" w:rsidP="00B24DC7">
      <w:pPr>
        <w:pStyle w:val="PargrafodaLista"/>
        <w:numPr>
          <w:ilvl w:val="2"/>
          <w:numId w:val="40"/>
        </w:numPr>
        <w:spacing w:before="360" w:after="120"/>
        <w:ind w:left="426" w:hanging="426"/>
        <w:contextualSpacing w:val="0"/>
        <w:jc w:val="both"/>
        <w:rPr>
          <w:rFonts w:ascii="Arial" w:hAnsi="Arial" w:cs="Arial"/>
        </w:rPr>
      </w:pPr>
      <w:r w:rsidRPr="00A631D1">
        <w:rPr>
          <w:rFonts w:ascii="Arial" w:hAnsi="Arial" w:cs="Arial"/>
        </w:rPr>
        <w:t xml:space="preserve">De forma consensual e sem acréscimo de custos, o responsável pelas medições realiza medições </w:t>
      </w:r>
      <w:r w:rsidR="00E6764C" w:rsidRPr="00A631D1">
        <w:rPr>
          <w:rFonts w:ascii="Arial" w:hAnsi="Arial" w:cs="Arial"/>
        </w:rPr>
        <w:t xml:space="preserve">luminotécnicas “in loco” </w:t>
      </w:r>
      <w:r w:rsidRPr="00A631D1">
        <w:rPr>
          <w:rFonts w:ascii="Arial" w:hAnsi="Arial" w:cs="Arial"/>
        </w:rPr>
        <w:t>adicionais até atender ao critério proposto</w:t>
      </w:r>
      <w:r w:rsidR="005F0952" w:rsidRPr="00A631D1">
        <w:rPr>
          <w:rFonts w:ascii="Arial" w:hAnsi="Arial" w:cs="Arial"/>
        </w:rPr>
        <w:t xml:space="preserve">, ou seja, </w:t>
      </w:r>
      <w:r w:rsidRPr="00A631D1">
        <w:rPr>
          <w:rFonts w:ascii="Arial" w:hAnsi="Arial" w:cs="Arial"/>
        </w:rPr>
        <w:t xml:space="preserve">no mínimo, uma medição luminotécnica em cada “cenário/padrão”; ou </w:t>
      </w:r>
    </w:p>
    <w:p w:rsidR="007D7D2C" w:rsidRPr="00A631D1" w:rsidRDefault="007D3930" w:rsidP="00B24DC7">
      <w:pPr>
        <w:pStyle w:val="PargrafodaLista"/>
        <w:numPr>
          <w:ilvl w:val="2"/>
          <w:numId w:val="40"/>
        </w:numPr>
        <w:spacing w:before="360" w:after="120"/>
        <w:ind w:left="426" w:hanging="426"/>
        <w:contextualSpacing w:val="0"/>
        <w:jc w:val="both"/>
        <w:rPr>
          <w:rFonts w:ascii="Arial" w:hAnsi="Arial" w:cs="Arial"/>
        </w:rPr>
      </w:pPr>
      <w:r w:rsidRPr="00A631D1">
        <w:rPr>
          <w:rFonts w:ascii="Arial" w:hAnsi="Arial" w:cs="Arial"/>
        </w:rPr>
        <w:t>Na hipótese</w:t>
      </w:r>
      <w:r w:rsidR="00E57AB9" w:rsidRPr="00A631D1">
        <w:rPr>
          <w:rFonts w:ascii="Arial" w:hAnsi="Arial" w:cs="Arial"/>
        </w:rPr>
        <w:t xml:space="preserve"> de não haver </w:t>
      </w:r>
      <w:r w:rsidR="005F0952" w:rsidRPr="00A631D1">
        <w:rPr>
          <w:rFonts w:ascii="Arial" w:hAnsi="Arial" w:cs="Arial"/>
        </w:rPr>
        <w:t>consenso</w:t>
      </w:r>
      <w:r w:rsidR="00E57AB9" w:rsidRPr="00A631D1">
        <w:rPr>
          <w:rFonts w:ascii="Arial" w:hAnsi="Arial" w:cs="Arial"/>
        </w:rPr>
        <w:t xml:space="preserve"> entre as partes para realizar </w:t>
      </w:r>
      <w:r w:rsidRPr="00A631D1">
        <w:rPr>
          <w:rFonts w:ascii="Arial" w:hAnsi="Arial" w:cs="Arial"/>
        </w:rPr>
        <w:t xml:space="preserve">medições adicionais </w:t>
      </w:r>
      <w:r w:rsidR="00E57AB9" w:rsidRPr="00A631D1">
        <w:rPr>
          <w:rFonts w:ascii="Arial" w:hAnsi="Arial" w:cs="Arial"/>
        </w:rPr>
        <w:t>visando a atender</w:t>
      </w:r>
      <w:r w:rsidRPr="00A631D1">
        <w:rPr>
          <w:rFonts w:ascii="Arial" w:hAnsi="Arial" w:cs="Arial"/>
        </w:rPr>
        <w:t xml:space="preserve"> ao critério proposto,</w:t>
      </w:r>
      <w:r w:rsidR="00E57AB9" w:rsidRPr="00A631D1">
        <w:rPr>
          <w:rFonts w:ascii="Arial" w:hAnsi="Arial" w:cs="Arial"/>
        </w:rPr>
        <w:t xml:space="preserve"> a contratantedefinirá os</w:t>
      </w:r>
      <w:r w:rsidR="00DB0FD8" w:rsidRPr="00A631D1">
        <w:rPr>
          <w:rFonts w:ascii="Arial" w:hAnsi="Arial" w:cs="Arial"/>
        </w:rPr>
        <w:t xml:space="preserve"> </w:t>
      </w:r>
      <w:r w:rsidRPr="00A631D1">
        <w:rPr>
          <w:rFonts w:ascii="Arial" w:hAnsi="Arial" w:cs="Arial"/>
        </w:rPr>
        <w:t>“cenários/padrões” de maior relevância</w:t>
      </w:r>
      <w:r w:rsidR="00E57AB9" w:rsidRPr="00A631D1">
        <w:rPr>
          <w:rFonts w:ascii="Arial" w:hAnsi="Arial" w:cs="Arial"/>
        </w:rPr>
        <w:t xml:space="preserve"> para as</w:t>
      </w:r>
      <w:r w:rsidR="005F0952" w:rsidRPr="00A631D1">
        <w:rPr>
          <w:rFonts w:ascii="Arial" w:hAnsi="Arial" w:cs="Arial"/>
        </w:rPr>
        <w:t xml:space="preserve"> respectivas</w:t>
      </w:r>
      <w:r w:rsidR="00E57AB9" w:rsidRPr="00A631D1">
        <w:rPr>
          <w:rFonts w:ascii="Arial" w:hAnsi="Arial" w:cs="Arial"/>
        </w:rPr>
        <w:t xml:space="preserve"> medições.</w:t>
      </w:r>
    </w:p>
    <w:p w:rsidR="00530663" w:rsidRPr="00A631D1" w:rsidRDefault="00530663" w:rsidP="00B24DC7">
      <w:pPr>
        <w:pStyle w:val="PargrafodaLista"/>
        <w:numPr>
          <w:ilvl w:val="2"/>
          <w:numId w:val="40"/>
        </w:numPr>
        <w:spacing w:before="360" w:after="120"/>
        <w:ind w:left="426" w:hanging="426"/>
        <w:contextualSpacing w:val="0"/>
        <w:jc w:val="both"/>
        <w:rPr>
          <w:rFonts w:ascii="Arial" w:hAnsi="Arial" w:cs="Arial"/>
        </w:rPr>
      </w:pPr>
      <w:r w:rsidRPr="00A631D1">
        <w:rPr>
          <w:rFonts w:ascii="Arial" w:hAnsi="Arial" w:cs="Arial"/>
        </w:rPr>
        <w:t xml:space="preserve">Na hipótese de haver um número maior de medições luminotécnicas </w:t>
      </w:r>
      <w:r w:rsidR="005F0952" w:rsidRPr="00A631D1">
        <w:rPr>
          <w:rFonts w:ascii="Arial" w:hAnsi="Arial" w:cs="Arial"/>
        </w:rPr>
        <w:t>disponíveis</w:t>
      </w:r>
      <w:r w:rsidRPr="00A631D1">
        <w:rPr>
          <w:rFonts w:ascii="Arial" w:hAnsi="Arial" w:cs="Arial"/>
        </w:rPr>
        <w:t xml:space="preserve"> do que o número de “cenários/padrões”, a contratante poderá eleger mais de um ponto no mesmo logradouro, ou</w:t>
      </w:r>
      <w:r w:rsidR="008F6138" w:rsidRPr="00A631D1">
        <w:rPr>
          <w:rFonts w:ascii="Arial" w:hAnsi="Arial" w:cs="Arial"/>
        </w:rPr>
        <w:t>,</w:t>
      </w:r>
      <w:r w:rsidRPr="00A631D1">
        <w:rPr>
          <w:rFonts w:ascii="Arial" w:hAnsi="Arial" w:cs="Arial"/>
        </w:rPr>
        <w:t xml:space="preserve"> mais de um logradouro no mesmo “cenário/padrão, até atingir o número de medições luminotécnicas </w:t>
      </w:r>
      <w:r w:rsidR="005F0952" w:rsidRPr="00A631D1">
        <w:rPr>
          <w:rFonts w:ascii="Arial" w:hAnsi="Arial" w:cs="Arial"/>
        </w:rPr>
        <w:t>disponíveis</w:t>
      </w:r>
      <w:r w:rsidRPr="00A631D1">
        <w:rPr>
          <w:rFonts w:ascii="Arial" w:hAnsi="Arial" w:cs="Arial"/>
        </w:rPr>
        <w:t>.</w:t>
      </w:r>
    </w:p>
    <w:p w:rsidR="00530663" w:rsidRPr="00A631D1" w:rsidRDefault="005F0952" w:rsidP="00B24DC7">
      <w:pPr>
        <w:pStyle w:val="PargrafodaLista"/>
        <w:numPr>
          <w:ilvl w:val="2"/>
          <w:numId w:val="40"/>
        </w:numPr>
        <w:spacing w:before="360" w:after="120"/>
        <w:ind w:left="426" w:hanging="426"/>
        <w:contextualSpacing w:val="0"/>
        <w:jc w:val="both"/>
        <w:rPr>
          <w:rFonts w:ascii="Arial" w:hAnsi="Arial" w:cs="Arial"/>
        </w:rPr>
      </w:pPr>
      <w:r w:rsidRPr="00A631D1">
        <w:rPr>
          <w:rFonts w:ascii="Arial" w:hAnsi="Arial" w:cs="Arial"/>
        </w:rPr>
        <w:t>A critério da contratante, na hipótese</w:t>
      </w:r>
      <w:r w:rsidR="008467F1" w:rsidRPr="00A631D1">
        <w:rPr>
          <w:rFonts w:ascii="Arial" w:hAnsi="Arial" w:cs="Arial"/>
        </w:rPr>
        <w:t xml:space="preserve"> do objetivo ser </w:t>
      </w:r>
      <w:r w:rsidR="00573714" w:rsidRPr="00A631D1">
        <w:rPr>
          <w:rFonts w:ascii="Arial" w:hAnsi="Arial" w:cs="Arial"/>
        </w:rPr>
        <w:t>atingido</w:t>
      </w:r>
      <w:r w:rsidR="008467F1" w:rsidRPr="00A631D1">
        <w:rPr>
          <w:rFonts w:ascii="Arial" w:hAnsi="Arial" w:cs="Arial"/>
        </w:rPr>
        <w:t xml:space="preserve"> com </w:t>
      </w:r>
      <w:r w:rsidRPr="00A631D1">
        <w:rPr>
          <w:rFonts w:ascii="Arial" w:hAnsi="Arial" w:cs="Arial"/>
        </w:rPr>
        <w:t xml:space="preserve">uma cota menor </w:t>
      </w:r>
      <w:r w:rsidR="008467F1" w:rsidRPr="00A631D1">
        <w:rPr>
          <w:rFonts w:ascii="Arial" w:hAnsi="Arial" w:cs="Arial"/>
        </w:rPr>
        <w:t xml:space="preserve">de medição luminotécnica </w:t>
      </w:r>
      <w:r w:rsidR="00573714" w:rsidRPr="00A631D1">
        <w:rPr>
          <w:rFonts w:ascii="Arial" w:hAnsi="Arial" w:cs="Arial"/>
        </w:rPr>
        <w:t>em relação a</w:t>
      </w:r>
      <w:r w:rsidR="008467F1" w:rsidRPr="00A631D1">
        <w:rPr>
          <w:rFonts w:ascii="Arial" w:hAnsi="Arial" w:cs="Arial"/>
        </w:rPr>
        <w:t xml:space="preserve">o </w:t>
      </w:r>
      <w:r w:rsidR="00573714" w:rsidRPr="00A631D1">
        <w:rPr>
          <w:rFonts w:ascii="Arial" w:hAnsi="Arial" w:cs="Arial"/>
        </w:rPr>
        <w:t>número</w:t>
      </w:r>
      <w:r w:rsidR="00400F26" w:rsidRPr="00A631D1">
        <w:rPr>
          <w:rFonts w:ascii="Arial" w:hAnsi="Arial" w:cs="Arial"/>
        </w:rPr>
        <w:t xml:space="preserve"> total</w:t>
      </w:r>
      <w:r w:rsidR="0040631B">
        <w:rPr>
          <w:rFonts w:ascii="Arial" w:hAnsi="Arial" w:cs="Arial"/>
        </w:rPr>
        <w:t xml:space="preserve"> </w:t>
      </w:r>
      <w:r w:rsidRPr="00A631D1">
        <w:rPr>
          <w:rFonts w:ascii="Arial" w:hAnsi="Arial" w:cs="Arial"/>
        </w:rPr>
        <w:t>disponível</w:t>
      </w:r>
      <w:r w:rsidR="008467F1" w:rsidRPr="00A631D1">
        <w:rPr>
          <w:rFonts w:ascii="Arial" w:hAnsi="Arial" w:cs="Arial"/>
        </w:rPr>
        <w:t>,</w:t>
      </w:r>
      <w:r w:rsidRPr="00A631D1">
        <w:rPr>
          <w:rFonts w:ascii="Arial" w:hAnsi="Arial" w:cs="Arial"/>
        </w:rPr>
        <w:t xml:space="preserve"> principalmente</w:t>
      </w:r>
      <w:r w:rsidR="0040631B">
        <w:rPr>
          <w:rFonts w:ascii="Arial" w:hAnsi="Arial" w:cs="Arial"/>
        </w:rPr>
        <w:t xml:space="preserve"> </w:t>
      </w:r>
      <w:r w:rsidRPr="00A631D1">
        <w:rPr>
          <w:rFonts w:ascii="Arial" w:hAnsi="Arial" w:cs="Arial"/>
        </w:rPr>
        <w:t xml:space="preserve">em projetos com </w:t>
      </w:r>
      <w:r w:rsidR="008F6138" w:rsidRPr="00A631D1">
        <w:rPr>
          <w:rFonts w:ascii="Arial" w:hAnsi="Arial" w:cs="Arial"/>
        </w:rPr>
        <w:t xml:space="preserve">baixo número de “cenários/padrões”, poderá </w:t>
      </w:r>
      <w:r w:rsidRPr="00A631D1">
        <w:rPr>
          <w:rFonts w:ascii="Arial" w:hAnsi="Arial" w:cs="Arial"/>
        </w:rPr>
        <w:t>a</w:t>
      </w:r>
      <w:r w:rsidR="008F6138" w:rsidRPr="00A631D1">
        <w:rPr>
          <w:rFonts w:ascii="Arial" w:hAnsi="Arial" w:cs="Arial"/>
        </w:rPr>
        <w:t xml:space="preserve"> contratante</w:t>
      </w:r>
      <w:r w:rsidR="00400F26" w:rsidRPr="00A631D1">
        <w:rPr>
          <w:rFonts w:ascii="Arial" w:hAnsi="Arial" w:cs="Arial"/>
        </w:rPr>
        <w:t xml:space="preserve"> optar por</w:t>
      </w:r>
      <w:r w:rsidR="0040631B">
        <w:rPr>
          <w:rFonts w:ascii="Arial" w:hAnsi="Arial" w:cs="Arial"/>
        </w:rPr>
        <w:t xml:space="preserve"> </w:t>
      </w:r>
      <w:r w:rsidR="00400F26" w:rsidRPr="00A631D1">
        <w:rPr>
          <w:rFonts w:ascii="Arial" w:hAnsi="Arial" w:cs="Arial"/>
        </w:rPr>
        <w:t>utilizar parcialmente o total de</w:t>
      </w:r>
      <w:r w:rsidR="00530663" w:rsidRPr="00A631D1">
        <w:rPr>
          <w:rFonts w:ascii="Arial" w:hAnsi="Arial" w:cs="Arial"/>
        </w:rPr>
        <w:t xml:space="preserve"> medições luminotécnicas</w:t>
      </w:r>
      <w:r w:rsidR="0040631B">
        <w:rPr>
          <w:rFonts w:ascii="Arial" w:hAnsi="Arial" w:cs="Arial"/>
        </w:rPr>
        <w:t xml:space="preserve"> </w:t>
      </w:r>
      <w:r w:rsidRPr="00A631D1">
        <w:rPr>
          <w:rFonts w:ascii="Arial" w:hAnsi="Arial" w:cs="Arial"/>
        </w:rPr>
        <w:t>disponíveis</w:t>
      </w:r>
      <w:r w:rsidR="008F6138" w:rsidRPr="00A631D1">
        <w:rPr>
          <w:rFonts w:ascii="Arial" w:hAnsi="Arial" w:cs="Arial"/>
        </w:rPr>
        <w:t>.</w:t>
      </w:r>
    </w:p>
    <w:p w:rsidR="00EA2CEE" w:rsidRPr="00A631D1" w:rsidRDefault="00EA2CEE" w:rsidP="00216A8B">
      <w:pPr>
        <w:pStyle w:val="PargrafodaLista"/>
        <w:spacing w:before="120" w:after="120"/>
        <w:ind w:left="0"/>
        <w:contextualSpacing w:val="0"/>
        <w:jc w:val="both"/>
        <w:rPr>
          <w:rFonts w:ascii="Arial" w:hAnsi="Arial" w:cs="Arial"/>
        </w:rPr>
      </w:pPr>
      <w:r w:rsidRPr="00A631D1">
        <w:rPr>
          <w:rFonts w:ascii="Arial" w:hAnsi="Arial" w:cs="Arial"/>
        </w:rPr>
        <w:t>Os resultados decorrentes da</w:t>
      </w:r>
      <w:r w:rsidR="007768A5" w:rsidRPr="00A631D1">
        <w:rPr>
          <w:rFonts w:ascii="Arial" w:hAnsi="Arial" w:cs="Arial"/>
        </w:rPr>
        <w:t>s</w:t>
      </w:r>
      <w:r w:rsidRPr="00A631D1">
        <w:rPr>
          <w:rFonts w:ascii="Arial" w:hAnsi="Arial" w:cs="Arial"/>
        </w:rPr>
        <w:t xml:space="preserve"> respectiva</w:t>
      </w:r>
      <w:r w:rsidR="007768A5" w:rsidRPr="00A631D1">
        <w:rPr>
          <w:rFonts w:ascii="Arial" w:hAnsi="Arial" w:cs="Arial"/>
        </w:rPr>
        <w:t>s</w:t>
      </w:r>
      <w:r w:rsidR="00A700C7">
        <w:rPr>
          <w:rFonts w:ascii="Arial" w:hAnsi="Arial" w:cs="Arial"/>
        </w:rPr>
        <w:t xml:space="preserve"> </w:t>
      </w:r>
      <w:r w:rsidR="007768A5" w:rsidRPr="00A631D1">
        <w:rPr>
          <w:rFonts w:ascii="Arial" w:hAnsi="Arial" w:cs="Arial"/>
        </w:rPr>
        <w:t>medições luminotécnicas</w:t>
      </w:r>
      <w:r w:rsidR="00A700C7">
        <w:rPr>
          <w:rFonts w:ascii="Arial" w:hAnsi="Arial" w:cs="Arial"/>
        </w:rPr>
        <w:t xml:space="preserve"> </w:t>
      </w:r>
      <w:r w:rsidR="007768A5" w:rsidRPr="00A631D1">
        <w:rPr>
          <w:rFonts w:ascii="Arial" w:hAnsi="Arial" w:cs="Arial"/>
        </w:rPr>
        <w:t>deverão</w:t>
      </w:r>
      <w:r w:rsidRPr="00A631D1">
        <w:rPr>
          <w:rFonts w:ascii="Arial" w:hAnsi="Arial" w:cs="Arial"/>
        </w:rPr>
        <w:t xml:space="preserve"> ser organizados na forma de quadro</w:t>
      </w:r>
      <w:r w:rsidR="007768A5" w:rsidRPr="00A631D1">
        <w:rPr>
          <w:rFonts w:ascii="Arial" w:hAnsi="Arial" w:cs="Arial"/>
        </w:rPr>
        <w:t>s</w:t>
      </w:r>
      <w:r w:rsidRPr="00A631D1">
        <w:rPr>
          <w:rFonts w:ascii="Arial" w:hAnsi="Arial" w:cs="Arial"/>
        </w:rPr>
        <w:t xml:space="preserve"> resumo, de modo que, cada </w:t>
      </w:r>
      <w:r w:rsidR="00400F26" w:rsidRPr="00A631D1">
        <w:rPr>
          <w:rFonts w:ascii="Arial" w:hAnsi="Arial" w:cs="Arial"/>
        </w:rPr>
        <w:t>ponto medido</w:t>
      </w:r>
      <w:r w:rsidRPr="00A631D1">
        <w:rPr>
          <w:rFonts w:ascii="Arial" w:hAnsi="Arial" w:cs="Arial"/>
        </w:rPr>
        <w:t xml:space="preserve"> terá seu quadro específico, a saber:</w:t>
      </w:r>
    </w:p>
    <w:p w:rsidR="00EA2CEE" w:rsidRPr="00A631D1" w:rsidRDefault="00EA2CEE" w:rsidP="002D5D39">
      <w:pPr>
        <w:pStyle w:val="PargrafodaLista"/>
        <w:spacing w:before="120" w:after="120"/>
        <w:contextualSpacing w:val="0"/>
        <w:jc w:val="both"/>
        <w:rPr>
          <w:rFonts w:ascii="Arial" w:hAnsi="Arial" w:cs="Arial"/>
        </w:rPr>
      </w:pPr>
    </w:p>
    <w:p w:rsidR="00782E91" w:rsidRPr="00A631D1" w:rsidRDefault="00782E91" w:rsidP="002D5D39">
      <w:pPr>
        <w:pStyle w:val="PargrafodaLista"/>
        <w:spacing w:before="120" w:after="120"/>
        <w:contextualSpacing w:val="0"/>
        <w:jc w:val="both"/>
        <w:rPr>
          <w:rFonts w:ascii="Arial" w:hAnsi="Arial" w:cs="Arial"/>
        </w:rPr>
        <w:sectPr w:rsidR="00782E91" w:rsidRPr="00A631D1" w:rsidSect="004B609A">
          <w:headerReference w:type="default" r:id="rId26"/>
          <w:pgSz w:w="11907" w:h="16840" w:code="9"/>
          <w:pgMar w:top="1418" w:right="1701" w:bottom="1418" w:left="1701" w:header="709" w:footer="1418" w:gutter="0"/>
          <w:cols w:space="708"/>
          <w:docGrid w:linePitch="360"/>
        </w:sectPr>
      </w:pPr>
    </w:p>
    <w:p w:rsidR="00CD5618" w:rsidRPr="00A631D1" w:rsidRDefault="00CD5618" w:rsidP="00B24DC7">
      <w:pPr>
        <w:pStyle w:val="PargrafodaLista"/>
        <w:numPr>
          <w:ilvl w:val="2"/>
          <w:numId w:val="20"/>
        </w:numPr>
        <w:spacing w:before="360" w:after="120"/>
        <w:ind w:hanging="1196"/>
        <w:contextualSpacing w:val="0"/>
        <w:rPr>
          <w:rFonts w:ascii="Arial" w:hAnsi="Arial" w:cs="Arial"/>
          <w:b/>
          <w:bCs/>
        </w:rPr>
      </w:pPr>
      <w:r w:rsidRPr="00A631D1">
        <w:rPr>
          <w:rFonts w:ascii="Arial" w:hAnsi="Arial" w:cs="Arial"/>
          <w:b/>
          <w:bCs/>
        </w:rPr>
        <w:lastRenderedPageBreak/>
        <w:t>PONTO DE MEDIÇÃO</w:t>
      </w:r>
      <w:r w:rsidR="00F0129E" w:rsidRPr="00A631D1">
        <w:rPr>
          <w:rFonts w:ascii="Arial" w:hAnsi="Arial" w:cs="Arial"/>
          <w:b/>
          <w:bCs/>
        </w:rPr>
        <w:t xml:space="preserve"> LUMINOTÉCNICA</w:t>
      </w:r>
      <w:r w:rsidR="00F85DE1" w:rsidRPr="00A631D1">
        <w:rPr>
          <w:rFonts w:ascii="Arial" w:hAnsi="Arial" w:cs="Arial"/>
          <w:b/>
          <w:bCs/>
          <w:highlight w:val="yellow"/>
        </w:rPr>
        <w:t>1</w:t>
      </w:r>
      <w:r w:rsidR="00F0129E" w:rsidRPr="00A631D1">
        <w:rPr>
          <w:rFonts w:ascii="Arial" w:hAnsi="Arial" w:cs="Arial"/>
        </w:rPr>
        <w:t>(“in loco”)</w:t>
      </w:r>
      <w:r w:rsidR="00637BD1" w:rsidRPr="00A631D1">
        <w:rPr>
          <w:rFonts w:ascii="Arial" w:hAnsi="Arial" w:cs="Arial"/>
          <w:b/>
          <w:bCs/>
        </w:rPr>
        <w:t>/ LED</w:t>
      </w:r>
      <w:r w:rsidRPr="00A631D1">
        <w:rPr>
          <w:rFonts w:ascii="Arial" w:hAnsi="Arial" w:cs="Arial"/>
          <w:b/>
          <w:bCs/>
        </w:rPr>
        <w:t xml:space="preserve"> - CENÁRIO/PADRÃO </w:t>
      </w:r>
      <w:r w:rsidRPr="00A631D1">
        <w:rPr>
          <w:rFonts w:ascii="Arial" w:hAnsi="Arial" w:cs="Arial"/>
          <w:b/>
          <w:bCs/>
          <w:highlight w:val="yellow"/>
        </w:rPr>
        <w:t>“X”</w:t>
      </w:r>
    </w:p>
    <w:tbl>
      <w:tblPr>
        <w:tblStyle w:val="TabelaSimples51"/>
        <w:tblW w:w="14170" w:type="dxa"/>
        <w:tblLayout w:type="fixed"/>
        <w:tblLook w:val="0420"/>
      </w:tblPr>
      <w:tblGrid>
        <w:gridCol w:w="3533"/>
        <w:gridCol w:w="2558"/>
        <w:gridCol w:w="1873"/>
        <w:gridCol w:w="999"/>
        <w:gridCol w:w="1238"/>
        <w:gridCol w:w="3969"/>
      </w:tblGrid>
      <w:tr w:rsidR="00CD5618" w:rsidRPr="00A631D1" w:rsidTr="00CD718D">
        <w:trPr>
          <w:cnfStyle w:val="100000000000"/>
          <w:trHeight w:val="340"/>
        </w:trPr>
        <w:tc>
          <w:tcPr>
            <w:tcW w:w="3533" w:type="dxa"/>
            <w:tcBorders>
              <w:top w:val="single" w:sz="4" w:space="0" w:color="auto"/>
              <w:left w:val="single" w:sz="4" w:space="0" w:color="auto"/>
              <w:bottom w:val="single" w:sz="4" w:space="0" w:color="auto"/>
            </w:tcBorders>
            <w:vAlign w:val="center"/>
          </w:tcPr>
          <w:p w:rsidR="00CD5618" w:rsidRPr="00A631D1" w:rsidRDefault="00CD5618" w:rsidP="00CD5618">
            <w:pPr>
              <w:rPr>
                <w:rFonts w:ascii="Arial" w:hAnsi="Arial" w:cs="Arial"/>
                <w:sz w:val="24"/>
                <w:szCs w:val="24"/>
              </w:rPr>
            </w:pPr>
            <w:r w:rsidRPr="00A631D1">
              <w:rPr>
                <w:rFonts w:ascii="Arial" w:hAnsi="Arial" w:cs="Arial"/>
                <w:sz w:val="24"/>
                <w:szCs w:val="24"/>
              </w:rPr>
              <w:t>Item</w:t>
            </w:r>
          </w:p>
        </w:tc>
        <w:tc>
          <w:tcPr>
            <w:tcW w:w="2558" w:type="dxa"/>
            <w:tcBorders>
              <w:top w:val="single" w:sz="4" w:space="0" w:color="auto"/>
              <w:bottom w:val="single" w:sz="4" w:space="0" w:color="auto"/>
              <w:right w:val="single" w:sz="4" w:space="0" w:color="auto"/>
            </w:tcBorders>
            <w:vAlign w:val="center"/>
          </w:tcPr>
          <w:p w:rsidR="00CD5618" w:rsidRPr="00A631D1" w:rsidRDefault="00F0129E" w:rsidP="00CD5618">
            <w:pPr>
              <w:rPr>
                <w:rFonts w:ascii="Arial" w:hAnsi="Arial" w:cs="Arial"/>
                <w:sz w:val="24"/>
                <w:szCs w:val="24"/>
              </w:rPr>
            </w:pPr>
            <w:r w:rsidRPr="00A631D1">
              <w:rPr>
                <w:rFonts w:ascii="Arial" w:hAnsi="Arial" w:cs="Arial"/>
                <w:sz w:val="24"/>
                <w:szCs w:val="24"/>
              </w:rPr>
              <w:t>Amostra</w:t>
            </w:r>
          </w:p>
        </w:tc>
        <w:tc>
          <w:tcPr>
            <w:tcW w:w="1873" w:type="dxa"/>
            <w:tcBorders>
              <w:top w:val="single" w:sz="4" w:space="0" w:color="auto"/>
              <w:left w:val="single" w:sz="4" w:space="0" w:color="auto"/>
              <w:bottom w:val="single" w:sz="4" w:space="0" w:color="auto"/>
            </w:tcBorders>
            <w:vAlign w:val="center"/>
          </w:tcPr>
          <w:p w:rsidR="00CD5618" w:rsidRPr="00A631D1" w:rsidRDefault="00CD5618" w:rsidP="00CD5618">
            <w:pPr>
              <w:rPr>
                <w:rFonts w:ascii="Arial" w:hAnsi="Arial" w:cs="Arial"/>
                <w:sz w:val="24"/>
                <w:szCs w:val="24"/>
                <w:highlight w:val="yellow"/>
              </w:rPr>
            </w:pPr>
            <w:r w:rsidRPr="00A631D1">
              <w:rPr>
                <w:rFonts w:ascii="Arial" w:hAnsi="Arial" w:cs="Arial"/>
                <w:sz w:val="24"/>
                <w:szCs w:val="24"/>
              </w:rPr>
              <w:t>Características</w:t>
            </w:r>
          </w:p>
        </w:tc>
        <w:tc>
          <w:tcPr>
            <w:tcW w:w="999" w:type="dxa"/>
            <w:tcBorders>
              <w:top w:val="single" w:sz="4" w:space="0" w:color="auto"/>
              <w:bottom w:val="single" w:sz="4" w:space="0" w:color="auto"/>
            </w:tcBorders>
            <w:vAlign w:val="center"/>
          </w:tcPr>
          <w:p w:rsidR="00CD5618" w:rsidRPr="00A631D1" w:rsidRDefault="00CD5618" w:rsidP="00CD5618">
            <w:pPr>
              <w:jc w:val="center"/>
              <w:rPr>
                <w:rFonts w:ascii="Arial" w:hAnsi="Arial" w:cs="Arial"/>
                <w:i w:val="0"/>
                <w:iCs w:val="0"/>
                <w:sz w:val="24"/>
                <w:szCs w:val="24"/>
              </w:rPr>
            </w:pPr>
            <w:r w:rsidRPr="00A631D1">
              <w:rPr>
                <w:rFonts w:ascii="Arial" w:hAnsi="Arial" w:cs="Arial"/>
                <w:sz w:val="24"/>
                <w:szCs w:val="24"/>
              </w:rPr>
              <w:t>Largura</w:t>
            </w:r>
          </w:p>
          <w:p w:rsidR="00CD5618" w:rsidRPr="00A631D1" w:rsidRDefault="00CD5618" w:rsidP="00CD5618">
            <w:pPr>
              <w:jc w:val="center"/>
              <w:rPr>
                <w:rFonts w:ascii="Arial" w:hAnsi="Arial" w:cs="Arial"/>
                <w:sz w:val="24"/>
                <w:szCs w:val="24"/>
                <w:highlight w:val="yellow"/>
              </w:rPr>
            </w:pPr>
            <w:r w:rsidRPr="00A631D1">
              <w:rPr>
                <w:rFonts w:ascii="Arial" w:hAnsi="Arial" w:cs="Arial"/>
                <w:sz w:val="24"/>
                <w:szCs w:val="24"/>
              </w:rPr>
              <w:t>(m)</w:t>
            </w:r>
          </w:p>
        </w:tc>
        <w:tc>
          <w:tcPr>
            <w:tcW w:w="1238" w:type="dxa"/>
            <w:tcBorders>
              <w:top w:val="single" w:sz="4" w:space="0" w:color="auto"/>
              <w:bottom w:val="single" w:sz="4" w:space="0" w:color="auto"/>
              <w:right w:val="single" w:sz="4" w:space="0" w:color="auto"/>
            </w:tcBorders>
            <w:vAlign w:val="center"/>
          </w:tcPr>
          <w:p w:rsidR="00CD5618" w:rsidRPr="00A631D1" w:rsidRDefault="00CD5618" w:rsidP="00CD5618">
            <w:pPr>
              <w:jc w:val="center"/>
              <w:rPr>
                <w:rFonts w:ascii="Arial" w:hAnsi="Arial" w:cs="Arial"/>
                <w:sz w:val="24"/>
                <w:szCs w:val="24"/>
              </w:rPr>
            </w:pPr>
            <w:r w:rsidRPr="00A631D1">
              <w:rPr>
                <w:rFonts w:ascii="Arial" w:hAnsi="Arial" w:cs="Arial"/>
                <w:sz w:val="24"/>
                <w:szCs w:val="24"/>
              </w:rPr>
              <w:t>Posição do poste (x)</w:t>
            </w:r>
          </w:p>
        </w:tc>
        <w:tc>
          <w:tcPr>
            <w:tcW w:w="3969" w:type="dxa"/>
            <w:tcBorders>
              <w:top w:val="single" w:sz="4" w:space="0" w:color="auto"/>
              <w:bottom w:val="single" w:sz="4" w:space="0" w:color="auto"/>
              <w:right w:val="single" w:sz="4" w:space="0" w:color="auto"/>
            </w:tcBorders>
          </w:tcPr>
          <w:p w:rsidR="00CD5618" w:rsidRPr="00A631D1" w:rsidRDefault="00CD5618" w:rsidP="00CD5618">
            <w:pPr>
              <w:jc w:val="center"/>
              <w:rPr>
                <w:rFonts w:ascii="Arial" w:hAnsi="Arial" w:cs="Arial"/>
                <w:sz w:val="24"/>
                <w:szCs w:val="24"/>
              </w:rPr>
            </w:pPr>
            <w:r w:rsidRPr="00A631D1">
              <w:rPr>
                <w:rFonts w:ascii="Arial" w:hAnsi="Arial" w:cs="Arial"/>
                <w:sz w:val="24"/>
                <w:szCs w:val="24"/>
              </w:rPr>
              <w:t>Foto</w:t>
            </w:r>
            <w:r w:rsidR="00F95C40" w:rsidRPr="00A631D1">
              <w:rPr>
                <w:rFonts w:ascii="Arial" w:hAnsi="Arial" w:cs="Arial"/>
                <w:sz w:val="24"/>
                <w:szCs w:val="24"/>
              </w:rPr>
              <w:t>s</w:t>
            </w:r>
            <w:r w:rsidRPr="00A631D1">
              <w:rPr>
                <w:rFonts w:ascii="Arial" w:hAnsi="Arial" w:cs="Arial"/>
                <w:sz w:val="24"/>
                <w:szCs w:val="24"/>
              </w:rPr>
              <w:t xml:space="preserve"> da </w:t>
            </w:r>
            <w:r w:rsidR="004D1A37" w:rsidRPr="00A631D1">
              <w:rPr>
                <w:rFonts w:ascii="Arial" w:hAnsi="Arial" w:cs="Arial"/>
                <w:sz w:val="24"/>
                <w:szCs w:val="24"/>
              </w:rPr>
              <w:t>medição</w:t>
            </w:r>
            <w:r w:rsidRPr="00A631D1">
              <w:rPr>
                <w:rFonts w:ascii="Arial" w:hAnsi="Arial" w:cs="Arial"/>
                <w:sz w:val="24"/>
                <w:szCs w:val="24"/>
              </w:rPr>
              <w:t xml:space="preserve"> “in loco” – data: </w:t>
            </w:r>
            <w:r w:rsidRPr="00A631D1">
              <w:rPr>
                <w:rFonts w:ascii="Arial" w:hAnsi="Arial" w:cs="Arial"/>
                <w:sz w:val="24"/>
                <w:szCs w:val="24"/>
                <w:highlight w:val="yellow"/>
              </w:rPr>
              <w:t>xx/xx/xxxx</w:t>
            </w:r>
          </w:p>
        </w:tc>
      </w:tr>
      <w:tr w:rsidR="00CD5618" w:rsidRPr="00A631D1" w:rsidTr="00CD718D">
        <w:trPr>
          <w:cnfStyle w:val="000000100000"/>
          <w:trHeight w:val="340"/>
        </w:trPr>
        <w:tc>
          <w:tcPr>
            <w:tcW w:w="3533" w:type="dxa"/>
            <w:tcBorders>
              <w:top w:val="single" w:sz="4" w:space="0" w:color="auto"/>
              <w:left w:val="single" w:sz="4" w:space="0" w:color="auto"/>
            </w:tcBorders>
            <w:vAlign w:val="center"/>
          </w:tcPr>
          <w:p w:rsidR="00CD5618" w:rsidRPr="00A631D1" w:rsidRDefault="00CD5618" w:rsidP="00CD5618">
            <w:pPr>
              <w:rPr>
                <w:rFonts w:ascii="Arial" w:hAnsi="Arial" w:cs="Arial"/>
                <w:sz w:val="24"/>
                <w:szCs w:val="24"/>
              </w:rPr>
            </w:pPr>
            <w:r w:rsidRPr="00A631D1">
              <w:rPr>
                <w:rFonts w:ascii="Arial" w:hAnsi="Arial" w:cs="Arial"/>
                <w:sz w:val="24"/>
                <w:szCs w:val="24"/>
              </w:rPr>
              <w:t>Nome do Logradouro</w:t>
            </w:r>
          </w:p>
        </w:tc>
        <w:tc>
          <w:tcPr>
            <w:tcW w:w="2558" w:type="dxa"/>
            <w:tcBorders>
              <w:top w:val="single" w:sz="4" w:space="0" w:color="auto"/>
              <w:right w:val="single" w:sz="4" w:space="0" w:color="auto"/>
            </w:tcBorders>
            <w:vAlign w:val="center"/>
          </w:tcPr>
          <w:p w:rsidR="00CD5618" w:rsidRPr="00A631D1" w:rsidRDefault="00CD5618" w:rsidP="00CD5618">
            <w:pPr>
              <w:rPr>
                <w:rFonts w:ascii="Arial" w:hAnsi="Arial" w:cs="Arial"/>
                <w:sz w:val="24"/>
                <w:szCs w:val="24"/>
                <w:highlight w:val="yellow"/>
              </w:rPr>
            </w:pPr>
            <w:r w:rsidRPr="00A631D1">
              <w:rPr>
                <w:rFonts w:ascii="Arial" w:hAnsi="Arial" w:cs="Arial"/>
                <w:sz w:val="24"/>
                <w:szCs w:val="24"/>
                <w:highlight w:val="yellow"/>
              </w:rPr>
              <w:t>Rua A</w:t>
            </w:r>
          </w:p>
        </w:tc>
        <w:tc>
          <w:tcPr>
            <w:tcW w:w="1873" w:type="dxa"/>
            <w:tcBorders>
              <w:top w:val="single" w:sz="4" w:space="0" w:color="auto"/>
              <w:left w:val="single" w:sz="4" w:space="0" w:color="auto"/>
            </w:tcBorders>
            <w:vAlign w:val="center"/>
          </w:tcPr>
          <w:p w:rsidR="00CD5618" w:rsidRPr="00A631D1" w:rsidRDefault="00CD5618" w:rsidP="00CD5618">
            <w:pPr>
              <w:rPr>
                <w:rFonts w:ascii="Arial" w:hAnsi="Arial" w:cs="Arial"/>
                <w:sz w:val="24"/>
                <w:szCs w:val="24"/>
              </w:rPr>
            </w:pPr>
            <w:r w:rsidRPr="00A631D1">
              <w:rPr>
                <w:rFonts w:ascii="Arial" w:hAnsi="Arial" w:cs="Arial"/>
                <w:sz w:val="24"/>
                <w:szCs w:val="24"/>
              </w:rPr>
              <w:t>Passeio 1</w:t>
            </w:r>
          </w:p>
        </w:tc>
        <w:tc>
          <w:tcPr>
            <w:tcW w:w="999" w:type="dxa"/>
            <w:tcBorders>
              <w:top w:val="single" w:sz="4" w:space="0" w:color="auto"/>
            </w:tcBorders>
            <w:vAlign w:val="center"/>
          </w:tcPr>
          <w:p w:rsidR="00CD5618" w:rsidRPr="00A631D1" w:rsidRDefault="00CD5618" w:rsidP="00CD5618">
            <w:pPr>
              <w:jc w:val="center"/>
              <w:rPr>
                <w:rFonts w:ascii="Arial" w:hAnsi="Arial" w:cs="Arial"/>
                <w:sz w:val="24"/>
                <w:szCs w:val="24"/>
                <w:highlight w:val="yellow"/>
              </w:rPr>
            </w:pPr>
            <w:r w:rsidRPr="00A631D1">
              <w:rPr>
                <w:rFonts w:ascii="Arial" w:hAnsi="Arial" w:cs="Arial"/>
                <w:sz w:val="24"/>
                <w:szCs w:val="24"/>
                <w:highlight w:val="yellow"/>
              </w:rPr>
              <w:t>3,0</w:t>
            </w:r>
          </w:p>
        </w:tc>
        <w:tc>
          <w:tcPr>
            <w:tcW w:w="1238" w:type="dxa"/>
            <w:tcBorders>
              <w:top w:val="single" w:sz="4" w:space="0" w:color="auto"/>
              <w:right w:val="single" w:sz="4" w:space="0" w:color="auto"/>
            </w:tcBorders>
            <w:vAlign w:val="center"/>
          </w:tcPr>
          <w:p w:rsidR="00CD5618" w:rsidRPr="00A631D1" w:rsidRDefault="00CD5618" w:rsidP="00CD5618">
            <w:pPr>
              <w:jc w:val="center"/>
              <w:rPr>
                <w:rFonts w:ascii="Arial" w:hAnsi="Arial" w:cs="Arial"/>
                <w:sz w:val="24"/>
                <w:szCs w:val="24"/>
                <w:highlight w:val="yellow"/>
              </w:rPr>
            </w:pPr>
            <w:r w:rsidRPr="00A631D1">
              <w:rPr>
                <w:rFonts w:ascii="Arial" w:hAnsi="Arial" w:cs="Arial"/>
                <w:sz w:val="24"/>
                <w:szCs w:val="24"/>
                <w:highlight w:val="yellow"/>
              </w:rPr>
              <w:t>x</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5618" w:rsidRPr="00A631D1" w:rsidRDefault="00CD5618" w:rsidP="00CD5618">
            <w:pPr>
              <w:jc w:val="center"/>
              <w:rPr>
                <w:rFonts w:ascii="Arial" w:hAnsi="Arial" w:cs="Arial"/>
                <w:sz w:val="24"/>
                <w:szCs w:val="24"/>
              </w:rPr>
            </w:pPr>
          </w:p>
        </w:tc>
      </w:tr>
      <w:tr w:rsidR="00404FC0" w:rsidRPr="00A631D1" w:rsidTr="00CD718D">
        <w:trPr>
          <w:trHeight w:val="340"/>
        </w:trPr>
        <w:tc>
          <w:tcPr>
            <w:tcW w:w="3533" w:type="dxa"/>
            <w:tcBorders>
              <w:left w:val="single" w:sz="4" w:space="0" w:color="auto"/>
            </w:tcBorders>
            <w:vAlign w:val="center"/>
          </w:tcPr>
          <w:p w:rsidR="00404FC0" w:rsidRPr="00A631D1" w:rsidRDefault="00404FC0" w:rsidP="00404FC0">
            <w:pPr>
              <w:rPr>
                <w:rFonts w:ascii="Arial" w:hAnsi="Arial" w:cs="Arial"/>
                <w:sz w:val="24"/>
                <w:szCs w:val="24"/>
              </w:rPr>
            </w:pPr>
            <w:r w:rsidRPr="00A631D1">
              <w:rPr>
                <w:rFonts w:ascii="Arial" w:hAnsi="Arial" w:cs="Arial"/>
                <w:sz w:val="24"/>
                <w:szCs w:val="24"/>
              </w:rPr>
              <w:t>Bairro / Município</w:t>
            </w:r>
          </w:p>
        </w:tc>
        <w:tc>
          <w:tcPr>
            <w:tcW w:w="2558" w:type="dxa"/>
            <w:tcBorders>
              <w:right w:val="single" w:sz="4" w:space="0" w:color="auto"/>
            </w:tcBorders>
            <w:vAlign w:val="center"/>
          </w:tcPr>
          <w:p w:rsidR="00404FC0" w:rsidRPr="00A631D1" w:rsidRDefault="00404FC0" w:rsidP="00404FC0">
            <w:pPr>
              <w:rPr>
                <w:rFonts w:ascii="Arial" w:hAnsi="Arial" w:cs="Arial"/>
                <w:sz w:val="24"/>
                <w:szCs w:val="24"/>
                <w:highlight w:val="yellow"/>
              </w:rPr>
            </w:pPr>
            <w:r w:rsidRPr="00A631D1">
              <w:rPr>
                <w:rFonts w:ascii="Arial" w:hAnsi="Arial" w:cs="Arial"/>
                <w:sz w:val="24"/>
                <w:szCs w:val="24"/>
                <w:highlight w:val="yellow"/>
              </w:rPr>
              <w:t>Centro / xxxxxxxxxx</w:t>
            </w:r>
          </w:p>
        </w:tc>
        <w:tc>
          <w:tcPr>
            <w:tcW w:w="1873" w:type="dxa"/>
            <w:tcBorders>
              <w:left w:val="single" w:sz="4" w:space="0" w:color="auto"/>
            </w:tcBorders>
            <w:vAlign w:val="center"/>
          </w:tcPr>
          <w:p w:rsidR="00404FC0" w:rsidRPr="00A631D1" w:rsidRDefault="00404FC0" w:rsidP="00404FC0">
            <w:pPr>
              <w:rPr>
                <w:rFonts w:ascii="Arial" w:hAnsi="Arial" w:cs="Arial"/>
                <w:sz w:val="24"/>
                <w:szCs w:val="24"/>
              </w:rPr>
            </w:pPr>
            <w:r w:rsidRPr="00A631D1">
              <w:rPr>
                <w:rFonts w:ascii="Arial" w:hAnsi="Arial" w:cs="Arial"/>
                <w:sz w:val="24"/>
                <w:szCs w:val="24"/>
              </w:rPr>
              <w:t>Estacionamento 1</w:t>
            </w:r>
          </w:p>
        </w:tc>
        <w:tc>
          <w:tcPr>
            <w:tcW w:w="999" w:type="dxa"/>
            <w:vAlign w:val="center"/>
          </w:tcPr>
          <w:p w:rsidR="00404FC0" w:rsidRPr="00A631D1" w:rsidRDefault="00404FC0" w:rsidP="00404FC0">
            <w:pPr>
              <w:jc w:val="center"/>
              <w:rPr>
                <w:rFonts w:ascii="Arial" w:hAnsi="Arial" w:cs="Arial"/>
                <w:sz w:val="24"/>
                <w:szCs w:val="24"/>
                <w:highlight w:val="yellow"/>
              </w:rPr>
            </w:pPr>
          </w:p>
        </w:tc>
        <w:tc>
          <w:tcPr>
            <w:tcW w:w="1238" w:type="dxa"/>
            <w:tcBorders>
              <w:right w:val="single" w:sz="4" w:space="0" w:color="auto"/>
            </w:tcBorders>
            <w:vAlign w:val="center"/>
          </w:tcPr>
          <w:p w:rsidR="00404FC0" w:rsidRPr="00A631D1" w:rsidRDefault="00404FC0" w:rsidP="00404FC0">
            <w:pPr>
              <w:jc w:val="center"/>
              <w:rPr>
                <w:rFonts w:ascii="Arial" w:hAnsi="Arial" w:cs="Arial"/>
                <w:sz w:val="24"/>
                <w:szCs w:val="24"/>
                <w:highlight w:val="yellow"/>
              </w:rPr>
            </w:pPr>
          </w:p>
        </w:tc>
        <w:tc>
          <w:tcPr>
            <w:tcW w:w="396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4FC0" w:rsidRPr="00A631D1" w:rsidRDefault="00404FC0" w:rsidP="00404FC0">
            <w:pPr>
              <w:jc w:val="center"/>
              <w:rPr>
                <w:rFonts w:ascii="Arial" w:hAnsi="Arial" w:cs="Arial"/>
                <w:sz w:val="24"/>
                <w:szCs w:val="24"/>
              </w:rPr>
            </w:pPr>
          </w:p>
        </w:tc>
      </w:tr>
      <w:tr w:rsidR="00404FC0" w:rsidRPr="00A631D1" w:rsidTr="00CD718D">
        <w:trPr>
          <w:cnfStyle w:val="000000100000"/>
          <w:trHeight w:val="340"/>
        </w:trPr>
        <w:tc>
          <w:tcPr>
            <w:tcW w:w="3533" w:type="dxa"/>
            <w:tcBorders>
              <w:left w:val="single" w:sz="4" w:space="0" w:color="auto"/>
            </w:tcBorders>
            <w:vAlign w:val="center"/>
          </w:tcPr>
          <w:p w:rsidR="00404FC0" w:rsidRPr="00A631D1" w:rsidRDefault="00404FC0" w:rsidP="00404FC0">
            <w:pPr>
              <w:rPr>
                <w:rFonts w:ascii="Arial" w:hAnsi="Arial" w:cs="Arial"/>
                <w:sz w:val="24"/>
                <w:szCs w:val="24"/>
              </w:rPr>
            </w:pPr>
            <w:r w:rsidRPr="00A631D1">
              <w:rPr>
                <w:rFonts w:ascii="Arial" w:hAnsi="Arial" w:cs="Arial"/>
                <w:sz w:val="24"/>
                <w:szCs w:val="24"/>
              </w:rPr>
              <w:t>Referência</w:t>
            </w:r>
          </w:p>
        </w:tc>
        <w:tc>
          <w:tcPr>
            <w:tcW w:w="2558" w:type="dxa"/>
            <w:tcBorders>
              <w:right w:val="single" w:sz="4" w:space="0" w:color="auto"/>
            </w:tcBorders>
            <w:vAlign w:val="center"/>
          </w:tcPr>
          <w:p w:rsidR="00404FC0" w:rsidRPr="00A631D1" w:rsidRDefault="00404FC0" w:rsidP="00404FC0">
            <w:pPr>
              <w:rPr>
                <w:rFonts w:ascii="Arial" w:hAnsi="Arial" w:cs="Arial"/>
                <w:sz w:val="24"/>
                <w:szCs w:val="24"/>
                <w:highlight w:val="yellow"/>
              </w:rPr>
            </w:pPr>
            <w:r w:rsidRPr="00A631D1">
              <w:rPr>
                <w:rFonts w:ascii="Arial" w:hAnsi="Arial" w:cs="Arial"/>
                <w:sz w:val="24"/>
                <w:szCs w:val="24"/>
                <w:highlight w:val="yellow"/>
              </w:rPr>
              <w:t>Próximo ao nº 200</w:t>
            </w:r>
          </w:p>
        </w:tc>
        <w:tc>
          <w:tcPr>
            <w:tcW w:w="1873" w:type="dxa"/>
            <w:tcBorders>
              <w:left w:val="single" w:sz="4" w:space="0" w:color="auto"/>
            </w:tcBorders>
            <w:vAlign w:val="center"/>
          </w:tcPr>
          <w:p w:rsidR="00404FC0" w:rsidRPr="00A631D1" w:rsidRDefault="00404FC0" w:rsidP="00404FC0">
            <w:pPr>
              <w:rPr>
                <w:rFonts w:ascii="Arial" w:hAnsi="Arial" w:cs="Arial"/>
                <w:sz w:val="24"/>
                <w:szCs w:val="24"/>
              </w:rPr>
            </w:pPr>
            <w:r w:rsidRPr="00A631D1">
              <w:rPr>
                <w:rFonts w:ascii="Arial" w:hAnsi="Arial" w:cs="Arial"/>
                <w:sz w:val="24"/>
                <w:szCs w:val="24"/>
              </w:rPr>
              <w:t>Pista 1</w:t>
            </w:r>
          </w:p>
        </w:tc>
        <w:tc>
          <w:tcPr>
            <w:tcW w:w="999" w:type="dxa"/>
            <w:vAlign w:val="center"/>
          </w:tcPr>
          <w:p w:rsidR="00404FC0" w:rsidRPr="00A631D1" w:rsidRDefault="00404FC0" w:rsidP="00404FC0">
            <w:pPr>
              <w:jc w:val="center"/>
              <w:rPr>
                <w:rFonts w:ascii="Arial" w:hAnsi="Arial" w:cs="Arial"/>
                <w:sz w:val="24"/>
                <w:szCs w:val="24"/>
                <w:highlight w:val="yellow"/>
              </w:rPr>
            </w:pPr>
            <w:r w:rsidRPr="00A631D1">
              <w:rPr>
                <w:rFonts w:ascii="Arial" w:hAnsi="Arial" w:cs="Arial"/>
                <w:sz w:val="24"/>
                <w:szCs w:val="24"/>
                <w:highlight w:val="yellow"/>
              </w:rPr>
              <w:t>14,0</w:t>
            </w:r>
          </w:p>
        </w:tc>
        <w:tc>
          <w:tcPr>
            <w:tcW w:w="1238" w:type="dxa"/>
            <w:tcBorders>
              <w:right w:val="single" w:sz="4" w:space="0" w:color="auto"/>
            </w:tcBorders>
            <w:vAlign w:val="center"/>
          </w:tcPr>
          <w:p w:rsidR="00404FC0" w:rsidRPr="00A631D1" w:rsidRDefault="00404FC0" w:rsidP="00404FC0">
            <w:pPr>
              <w:jc w:val="center"/>
              <w:rPr>
                <w:rFonts w:ascii="Arial" w:hAnsi="Arial" w:cs="Arial"/>
                <w:sz w:val="24"/>
                <w:szCs w:val="24"/>
                <w:highlight w:val="yellow"/>
              </w:rPr>
            </w:pPr>
          </w:p>
        </w:tc>
        <w:tc>
          <w:tcPr>
            <w:tcW w:w="3969" w:type="dxa"/>
            <w:vMerge/>
            <w:tcBorders>
              <w:left w:val="single" w:sz="4" w:space="0" w:color="auto"/>
              <w:bottom w:val="single" w:sz="4" w:space="0" w:color="auto"/>
              <w:right w:val="single" w:sz="4" w:space="0" w:color="auto"/>
            </w:tcBorders>
            <w:shd w:val="clear" w:color="auto" w:fill="FFFFFF" w:themeFill="background1"/>
          </w:tcPr>
          <w:p w:rsidR="00404FC0" w:rsidRPr="00A631D1" w:rsidRDefault="00404FC0" w:rsidP="00404FC0">
            <w:pPr>
              <w:jc w:val="center"/>
              <w:rPr>
                <w:rFonts w:ascii="Arial" w:hAnsi="Arial" w:cs="Arial"/>
                <w:sz w:val="24"/>
                <w:szCs w:val="24"/>
              </w:rPr>
            </w:pPr>
          </w:p>
        </w:tc>
      </w:tr>
      <w:tr w:rsidR="00CD718D" w:rsidRPr="00A631D1" w:rsidTr="00CD718D">
        <w:trPr>
          <w:trHeight w:val="340"/>
        </w:trPr>
        <w:tc>
          <w:tcPr>
            <w:tcW w:w="3533" w:type="dxa"/>
            <w:tcBorders>
              <w:left w:val="single" w:sz="4" w:space="0" w:color="auto"/>
            </w:tcBorders>
            <w:vAlign w:val="center"/>
          </w:tcPr>
          <w:p w:rsidR="00404FC0" w:rsidRPr="00A631D1" w:rsidRDefault="00404FC0" w:rsidP="00404FC0">
            <w:pPr>
              <w:rPr>
                <w:rFonts w:ascii="Arial" w:hAnsi="Arial" w:cs="Arial"/>
                <w:sz w:val="24"/>
                <w:szCs w:val="24"/>
              </w:rPr>
            </w:pPr>
            <w:r w:rsidRPr="00A631D1">
              <w:rPr>
                <w:rFonts w:ascii="Arial" w:hAnsi="Arial" w:cs="Arial"/>
                <w:sz w:val="24"/>
                <w:szCs w:val="24"/>
              </w:rPr>
              <w:t xml:space="preserve">Tecnologia </w:t>
            </w:r>
          </w:p>
        </w:tc>
        <w:tc>
          <w:tcPr>
            <w:tcW w:w="2558" w:type="dxa"/>
            <w:tcBorders>
              <w:right w:val="single" w:sz="4" w:space="0" w:color="auto"/>
            </w:tcBorders>
            <w:vAlign w:val="center"/>
          </w:tcPr>
          <w:p w:rsidR="00404FC0" w:rsidRPr="00A631D1" w:rsidRDefault="00404FC0" w:rsidP="00404FC0">
            <w:pPr>
              <w:rPr>
                <w:rFonts w:ascii="Arial" w:hAnsi="Arial" w:cs="Arial"/>
                <w:sz w:val="24"/>
                <w:szCs w:val="24"/>
                <w:highlight w:val="yellow"/>
              </w:rPr>
            </w:pPr>
            <w:r w:rsidRPr="00A631D1">
              <w:rPr>
                <w:rFonts w:ascii="Arial" w:hAnsi="Arial" w:cs="Arial"/>
                <w:sz w:val="24"/>
                <w:szCs w:val="24"/>
                <w:highlight w:val="yellow"/>
              </w:rPr>
              <w:t>LED</w:t>
            </w:r>
          </w:p>
        </w:tc>
        <w:tc>
          <w:tcPr>
            <w:tcW w:w="1873" w:type="dxa"/>
            <w:tcBorders>
              <w:left w:val="single" w:sz="4" w:space="0" w:color="auto"/>
            </w:tcBorders>
            <w:vAlign w:val="center"/>
          </w:tcPr>
          <w:p w:rsidR="00404FC0" w:rsidRPr="00A631D1" w:rsidRDefault="00404FC0" w:rsidP="00404FC0">
            <w:pPr>
              <w:rPr>
                <w:rFonts w:ascii="Arial" w:hAnsi="Arial" w:cs="Arial"/>
                <w:sz w:val="24"/>
                <w:szCs w:val="24"/>
              </w:rPr>
            </w:pPr>
            <w:r w:rsidRPr="00A631D1">
              <w:rPr>
                <w:rFonts w:ascii="Arial" w:hAnsi="Arial" w:cs="Arial"/>
                <w:sz w:val="24"/>
                <w:szCs w:val="24"/>
              </w:rPr>
              <w:t>Canteiro Central</w:t>
            </w:r>
          </w:p>
        </w:tc>
        <w:tc>
          <w:tcPr>
            <w:tcW w:w="999" w:type="dxa"/>
            <w:vAlign w:val="center"/>
          </w:tcPr>
          <w:p w:rsidR="00404FC0" w:rsidRPr="00A631D1" w:rsidRDefault="00404FC0" w:rsidP="00404FC0">
            <w:pPr>
              <w:jc w:val="center"/>
              <w:rPr>
                <w:rFonts w:ascii="Arial" w:hAnsi="Arial" w:cs="Arial"/>
                <w:sz w:val="24"/>
                <w:szCs w:val="24"/>
                <w:highlight w:val="yellow"/>
              </w:rPr>
            </w:pPr>
          </w:p>
        </w:tc>
        <w:tc>
          <w:tcPr>
            <w:tcW w:w="1238" w:type="dxa"/>
            <w:tcBorders>
              <w:right w:val="single" w:sz="4" w:space="0" w:color="auto"/>
            </w:tcBorders>
            <w:vAlign w:val="center"/>
          </w:tcPr>
          <w:p w:rsidR="00404FC0" w:rsidRPr="00A631D1" w:rsidRDefault="00404FC0" w:rsidP="00404FC0">
            <w:pPr>
              <w:jc w:val="center"/>
              <w:rPr>
                <w:rFonts w:ascii="Arial" w:hAnsi="Arial" w:cs="Arial"/>
                <w:sz w:val="24"/>
                <w:szCs w:val="24"/>
                <w:highlight w:val="yellow"/>
              </w:rPr>
            </w:pPr>
          </w:p>
        </w:tc>
        <w:tc>
          <w:tcPr>
            <w:tcW w:w="3969" w:type="dxa"/>
            <w:vMerge/>
            <w:tcBorders>
              <w:left w:val="single" w:sz="4" w:space="0" w:color="auto"/>
              <w:bottom w:val="single" w:sz="4" w:space="0" w:color="auto"/>
              <w:right w:val="single" w:sz="4" w:space="0" w:color="auto"/>
            </w:tcBorders>
            <w:shd w:val="clear" w:color="auto" w:fill="FFFFFF" w:themeFill="background1"/>
          </w:tcPr>
          <w:p w:rsidR="00404FC0" w:rsidRPr="00A631D1" w:rsidRDefault="00404FC0" w:rsidP="00404FC0">
            <w:pPr>
              <w:jc w:val="center"/>
              <w:rPr>
                <w:rFonts w:ascii="Arial" w:hAnsi="Arial" w:cs="Arial"/>
                <w:sz w:val="24"/>
                <w:szCs w:val="24"/>
              </w:rPr>
            </w:pPr>
          </w:p>
        </w:tc>
      </w:tr>
      <w:tr w:rsidR="00404FC0" w:rsidRPr="00A631D1" w:rsidTr="00CD718D">
        <w:trPr>
          <w:cnfStyle w:val="000000100000"/>
          <w:trHeight w:val="340"/>
        </w:trPr>
        <w:tc>
          <w:tcPr>
            <w:tcW w:w="3533" w:type="dxa"/>
            <w:tcBorders>
              <w:left w:val="single" w:sz="4" w:space="0" w:color="auto"/>
            </w:tcBorders>
            <w:vAlign w:val="center"/>
          </w:tcPr>
          <w:p w:rsidR="00404FC0" w:rsidRPr="00A631D1" w:rsidRDefault="00404FC0" w:rsidP="00404FC0">
            <w:pPr>
              <w:rPr>
                <w:rFonts w:ascii="Arial" w:hAnsi="Arial" w:cs="Arial"/>
                <w:sz w:val="24"/>
                <w:szCs w:val="24"/>
              </w:rPr>
            </w:pPr>
            <w:r w:rsidRPr="00A631D1">
              <w:rPr>
                <w:rFonts w:ascii="Arial" w:hAnsi="Arial" w:cs="Arial"/>
                <w:sz w:val="24"/>
                <w:szCs w:val="24"/>
              </w:rPr>
              <w:t>Pot. Nominal da Luminária</w:t>
            </w:r>
          </w:p>
        </w:tc>
        <w:tc>
          <w:tcPr>
            <w:tcW w:w="2558" w:type="dxa"/>
            <w:tcBorders>
              <w:right w:val="single" w:sz="4" w:space="0" w:color="auto"/>
            </w:tcBorders>
            <w:vAlign w:val="center"/>
          </w:tcPr>
          <w:p w:rsidR="00404FC0" w:rsidRPr="00A631D1" w:rsidRDefault="00404FC0" w:rsidP="00404FC0">
            <w:pPr>
              <w:rPr>
                <w:rFonts w:ascii="Arial" w:hAnsi="Arial" w:cs="Arial"/>
                <w:sz w:val="24"/>
                <w:szCs w:val="24"/>
                <w:highlight w:val="yellow"/>
              </w:rPr>
            </w:pPr>
            <w:r w:rsidRPr="00A631D1">
              <w:rPr>
                <w:rFonts w:ascii="Arial" w:hAnsi="Arial" w:cs="Arial"/>
                <w:sz w:val="24"/>
                <w:szCs w:val="24"/>
                <w:highlight w:val="yellow"/>
              </w:rPr>
              <w:t>120W</w:t>
            </w:r>
          </w:p>
        </w:tc>
        <w:tc>
          <w:tcPr>
            <w:tcW w:w="1873" w:type="dxa"/>
            <w:tcBorders>
              <w:left w:val="single" w:sz="4" w:space="0" w:color="auto"/>
            </w:tcBorders>
            <w:vAlign w:val="center"/>
          </w:tcPr>
          <w:p w:rsidR="00404FC0" w:rsidRPr="00A631D1" w:rsidRDefault="00404FC0" w:rsidP="00404FC0">
            <w:pPr>
              <w:rPr>
                <w:rFonts w:ascii="Arial" w:hAnsi="Arial" w:cs="Arial"/>
                <w:sz w:val="24"/>
                <w:szCs w:val="24"/>
              </w:rPr>
            </w:pPr>
            <w:r w:rsidRPr="00A631D1">
              <w:rPr>
                <w:rFonts w:ascii="Arial" w:hAnsi="Arial" w:cs="Arial"/>
                <w:sz w:val="24"/>
                <w:szCs w:val="24"/>
              </w:rPr>
              <w:t>Pista 2</w:t>
            </w:r>
          </w:p>
        </w:tc>
        <w:tc>
          <w:tcPr>
            <w:tcW w:w="999" w:type="dxa"/>
            <w:vAlign w:val="center"/>
          </w:tcPr>
          <w:p w:rsidR="00404FC0" w:rsidRPr="00A631D1" w:rsidRDefault="00404FC0" w:rsidP="00404FC0">
            <w:pPr>
              <w:pStyle w:val="TableParagraph"/>
              <w:tabs>
                <w:tab w:val="left" w:pos="1908"/>
              </w:tabs>
              <w:ind w:right="-25"/>
              <w:jc w:val="center"/>
              <w:rPr>
                <w:sz w:val="24"/>
                <w:szCs w:val="24"/>
                <w:highlight w:val="yellow"/>
              </w:rPr>
            </w:pPr>
          </w:p>
        </w:tc>
        <w:tc>
          <w:tcPr>
            <w:tcW w:w="1238" w:type="dxa"/>
            <w:tcBorders>
              <w:right w:val="single" w:sz="4" w:space="0" w:color="auto"/>
            </w:tcBorders>
            <w:vAlign w:val="center"/>
          </w:tcPr>
          <w:p w:rsidR="00404FC0" w:rsidRPr="00A631D1" w:rsidRDefault="00404FC0" w:rsidP="00404FC0">
            <w:pPr>
              <w:pStyle w:val="TableParagraph"/>
              <w:tabs>
                <w:tab w:val="left" w:pos="1908"/>
              </w:tabs>
              <w:ind w:right="-25"/>
              <w:jc w:val="center"/>
              <w:rPr>
                <w:sz w:val="24"/>
                <w:szCs w:val="24"/>
                <w:highlight w:val="yellow"/>
              </w:rPr>
            </w:pPr>
          </w:p>
        </w:tc>
        <w:tc>
          <w:tcPr>
            <w:tcW w:w="3969" w:type="dxa"/>
            <w:vMerge/>
            <w:tcBorders>
              <w:left w:val="single" w:sz="4" w:space="0" w:color="auto"/>
              <w:bottom w:val="single" w:sz="4" w:space="0" w:color="auto"/>
              <w:right w:val="single" w:sz="4" w:space="0" w:color="auto"/>
            </w:tcBorders>
            <w:shd w:val="clear" w:color="auto" w:fill="FFFFFF" w:themeFill="background1"/>
          </w:tcPr>
          <w:p w:rsidR="00404FC0" w:rsidRPr="00A631D1" w:rsidRDefault="00404FC0" w:rsidP="00404FC0">
            <w:pPr>
              <w:pStyle w:val="TableParagraph"/>
              <w:tabs>
                <w:tab w:val="left" w:pos="1908"/>
              </w:tabs>
              <w:ind w:right="-25"/>
              <w:jc w:val="center"/>
              <w:rPr>
                <w:sz w:val="24"/>
                <w:szCs w:val="24"/>
              </w:rPr>
            </w:pPr>
          </w:p>
        </w:tc>
      </w:tr>
      <w:tr w:rsidR="00404FC0" w:rsidRPr="00A631D1" w:rsidTr="00CD718D">
        <w:trPr>
          <w:trHeight w:val="340"/>
        </w:trPr>
        <w:tc>
          <w:tcPr>
            <w:tcW w:w="3533" w:type="dxa"/>
            <w:tcBorders>
              <w:left w:val="single" w:sz="4" w:space="0" w:color="auto"/>
            </w:tcBorders>
            <w:vAlign w:val="center"/>
          </w:tcPr>
          <w:p w:rsidR="00404FC0" w:rsidRPr="00A631D1" w:rsidRDefault="00404FC0" w:rsidP="00404FC0">
            <w:pPr>
              <w:rPr>
                <w:rFonts w:ascii="Arial" w:hAnsi="Arial" w:cs="Arial"/>
                <w:sz w:val="24"/>
                <w:szCs w:val="24"/>
              </w:rPr>
            </w:pPr>
            <w:r w:rsidRPr="00A631D1">
              <w:rPr>
                <w:rFonts w:ascii="Arial" w:hAnsi="Arial" w:cs="Arial"/>
                <w:sz w:val="24"/>
                <w:szCs w:val="24"/>
              </w:rPr>
              <w:t>Disposição dos postes</w:t>
            </w:r>
          </w:p>
        </w:tc>
        <w:tc>
          <w:tcPr>
            <w:tcW w:w="2558" w:type="dxa"/>
            <w:tcBorders>
              <w:right w:val="single" w:sz="4" w:space="0" w:color="auto"/>
            </w:tcBorders>
            <w:vAlign w:val="center"/>
          </w:tcPr>
          <w:p w:rsidR="00404FC0" w:rsidRPr="00A631D1" w:rsidRDefault="00404FC0" w:rsidP="00404FC0">
            <w:pPr>
              <w:rPr>
                <w:rFonts w:ascii="Arial" w:hAnsi="Arial" w:cs="Arial"/>
                <w:sz w:val="24"/>
                <w:szCs w:val="24"/>
                <w:highlight w:val="yellow"/>
              </w:rPr>
            </w:pPr>
            <w:r w:rsidRPr="00A631D1">
              <w:rPr>
                <w:rFonts w:ascii="Arial" w:hAnsi="Arial" w:cs="Arial"/>
                <w:sz w:val="24"/>
                <w:szCs w:val="24"/>
                <w:highlight w:val="yellow"/>
              </w:rPr>
              <w:t>Unilateral</w:t>
            </w:r>
          </w:p>
        </w:tc>
        <w:tc>
          <w:tcPr>
            <w:tcW w:w="1873" w:type="dxa"/>
            <w:tcBorders>
              <w:left w:val="single" w:sz="4" w:space="0" w:color="auto"/>
            </w:tcBorders>
            <w:vAlign w:val="center"/>
          </w:tcPr>
          <w:p w:rsidR="00404FC0" w:rsidRPr="00A631D1" w:rsidRDefault="00404FC0" w:rsidP="00404FC0">
            <w:pPr>
              <w:rPr>
                <w:rFonts w:ascii="Arial" w:hAnsi="Arial" w:cs="Arial"/>
                <w:sz w:val="24"/>
                <w:szCs w:val="24"/>
              </w:rPr>
            </w:pPr>
            <w:r w:rsidRPr="00A631D1">
              <w:rPr>
                <w:rFonts w:ascii="Arial" w:hAnsi="Arial" w:cs="Arial"/>
                <w:sz w:val="24"/>
                <w:szCs w:val="24"/>
              </w:rPr>
              <w:t>Passeio 2</w:t>
            </w:r>
          </w:p>
        </w:tc>
        <w:tc>
          <w:tcPr>
            <w:tcW w:w="999" w:type="dxa"/>
            <w:vAlign w:val="center"/>
          </w:tcPr>
          <w:p w:rsidR="00404FC0" w:rsidRPr="00A631D1" w:rsidRDefault="00404FC0" w:rsidP="00404FC0">
            <w:pPr>
              <w:pStyle w:val="TableParagraph"/>
              <w:tabs>
                <w:tab w:val="left" w:pos="1908"/>
              </w:tabs>
              <w:ind w:right="-25"/>
              <w:jc w:val="center"/>
              <w:rPr>
                <w:sz w:val="24"/>
                <w:szCs w:val="24"/>
                <w:highlight w:val="yellow"/>
              </w:rPr>
            </w:pPr>
            <w:r w:rsidRPr="00A631D1">
              <w:rPr>
                <w:sz w:val="24"/>
                <w:szCs w:val="24"/>
                <w:highlight w:val="yellow"/>
              </w:rPr>
              <w:t>3,0</w:t>
            </w:r>
          </w:p>
        </w:tc>
        <w:tc>
          <w:tcPr>
            <w:tcW w:w="1238" w:type="dxa"/>
            <w:tcBorders>
              <w:right w:val="single" w:sz="4" w:space="0" w:color="auto"/>
            </w:tcBorders>
            <w:vAlign w:val="center"/>
          </w:tcPr>
          <w:p w:rsidR="00404FC0" w:rsidRPr="00A631D1" w:rsidRDefault="00404FC0" w:rsidP="00404FC0">
            <w:pPr>
              <w:pStyle w:val="TableParagraph"/>
              <w:tabs>
                <w:tab w:val="left" w:pos="1908"/>
              </w:tabs>
              <w:ind w:right="-25"/>
              <w:jc w:val="center"/>
              <w:rPr>
                <w:sz w:val="24"/>
                <w:szCs w:val="24"/>
                <w:highlight w:val="yellow"/>
              </w:rPr>
            </w:pPr>
          </w:p>
        </w:tc>
        <w:tc>
          <w:tcPr>
            <w:tcW w:w="3969" w:type="dxa"/>
            <w:vMerge/>
            <w:tcBorders>
              <w:left w:val="single" w:sz="4" w:space="0" w:color="auto"/>
              <w:bottom w:val="single" w:sz="4" w:space="0" w:color="auto"/>
              <w:right w:val="single" w:sz="4" w:space="0" w:color="auto"/>
            </w:tcBorders>
            <w:shd w:val="clear" w:color="auto" w:fill="FFFFFF" w:themeFill="background1"/>
          </w:tcPr>
          <w:p w:rsidR="00404FC0" w:rsidRPr="00A631D1" w:rsidRDefault="00404FC0" w:rsidP="00404FC0">
            <w:pPr>
              <w:pStyle w:val="TableParagraph"/>
              <w:tabs>
                <w:tab w:val="left" w:pos="1908"/>
              </w:tabs>
              <w:ind w:right="-25"/>
              <w:jc w:val="center"/>
              <w:rPr>
                <w:sz w:val="24"/>
                <w:szCs w:val="24"/>
              </w:rPr>
            </w:pPr>
          </w:p>
        </w:tc>
      </w:tr>
      <w:tr w:rsidR="00404FC0" w:rsidRPr="00A631D1" w:rsidTr="00CD718D">
        <w:trPr>
          <w:cnfStyle w:val="000000100000"/>
          <w:trHeight w:val="340"/>
        </w:trPr>
        <w:tc>
          <w:tcPr>
            <w:tcW w:w="3533" w:type="dxa"/>
            <w:tcBorders>
              <w:left w:val="single" w:sz="4" w:space="0" w:color="auto"/>
            </w:tcBorders>
            <w:vAlign w:val="center"/>
          </w:tcPr>
          <w:p w:rsidR="00404FC0" w:rsidRPr="00A631D1" w:rsidRDefault="00404FC0" w:rsidP="00404FC0">
            <w:pPr>
              <w:rPr>
                <w:rFonts w:ascii="Arial" w:hAnsi="Arial" w:cs="Arial"/>
                <w:sz w:val="24"/>
                <w:szCs w:val="24"/>
              </w:rPr>
            </w:pPr>
            <w:r w:rsidRPr="00A631D1">
              <w:rPr>
                <w:rFonts w:ascii="Arial" w:hAnsi="Arial" w:cs="Arial"/>
                <w:sz w:val="24"/>
                <w:szCs w:val="24"/>
              </w:rPr>
              <w:t>Vão entre postes (m)</w:t>
            </w:r>
          </w:p>
        </w:tc>
        <w:tc>
          <w:tcPr>
            <w:tcW w:w="2558" w:type="dxa"/>
            <w:tcBorders>
              <w:right w:val="single" w:sz="4" w:space="0" w:color="auto"/>
            </w:tcBorders>
            <w:vAlign w:val="center"/>
          </w:tcPr>
          <w:p w:rsidR="00404FC0" w:rsidRPr="00A631D1" w:rsidRDefault="00404FC0" w:rsidP="00404FC0">
            <w:pPr>
              <w:rPr>
                <w:rFonts w:ascii="Arial" w:hAnsi="Arial" w:cs="Arial"/>
                <w:sz w:val="24"/>
                <w:szCs w:val="24"/>
                <w:highlight w:val="yellow"/>
              </w:rPr>
            </w:pPr>
            <w:r w:rsidRPr="00A631D1">
              <w:rPr>
                <w:rFonts w:ascii="Arial" w:hAnsi="Arial" w:cs="Arial"/>
                <w:sz w:val="24"/>
                <w:szCs w:val="24"/>
                <w:highlight w:val="yellow"/>
              </w:rPr>
              <w:t>35,0</w:t>
            </w:r>
          </w:p>
        </w:tc>
        <w:tc>
          <w:tcPr>
            <w:tcW w:w="1873" w:type="dxa"/>
            <w:tcBorders>
              <w:left w:val="single" w:sz="4" w:space="0" w:color="auto"/>
            </w:tcBorders>
            <w:vAlign w:val="center"/>
          </w:tcPr>
          <w:p w:rsidR="00404FC0" w:rsidRPr="00A631D1" w:rsidRDefault="00404FC0" w:rsidP="00404FC0">
            <w:pPr>
              <w:pStyle w:val="TableParagraph"/>
              <w:tabs>
                <w:tab w:val="left" w:pos="1908"/>
              </w:tabs>
              <w:ind w:right="-25"/>
              <w:rPr>
                <w:sz w:val="24"/>
                <w:szCs w:val="24"/>
              </w:rPr>
            </w:pPr>
            <w:r w:rsidRPr="00A631D1">
              <w:rPr>
                <w:sz w:val="24"/>
                <w:szCs w:val="24"/>
              </w:rPr>
              <w:t>Estacionamento 2</w:t>
            </w:r>
          </w:p>
        </w:tc>
        <w:tc>
          <w:tcPr>
            <w:tcW w:w="999" w:type="dxa"/>
            <w:vAlign w:val="center"/>
          </w:tcPr>
          <w:p w:rsidR="00404FC0" w:rsidRPr="00A631D1" w:rsidRDefault="00404FC0" w:rsidP="00404FC0">
            <w:pPr>
              <w:pStyle w:val="TableParagraph"/>
              <w:tabs>
                <w:tab w:val="left" w:pos="1908"/>
              </w:tabs>
              <w:ind w:right="-25"/>
              <w:jc w:val="center"/>
              <w:rPr>
                <w:sz w:val="24"/>
                <w:szCs w:val="24"/>
                <w:highlight w:val="yellow"/>
              </w:rPr>
            </w:pPr>
          </w:p>
        </w:tc>
        <w:tc>
          <w:tcPr>
            <w:tcW w:w="1238" w:type="dxa"/>
            <w:tcBorders>
              <w:right w:val="single" w:sz="4" w:space="0" w:color="auto"/>
            </w:tcBorders>
            <w:vAlign w:val="center"/>
          </w:tcPr>
          <w:p w:rsidR="00404FC0" w:rsidRPr="00A631D1" w:rsidRDefault="00404FC0" w:rsidP="00404FC0">
            <w:pPr>
              <w:pStyle w:val="TableParagraph"/>
              <w:tabs>
                <w:tab w:val="left" w:pos="1908"/>
              </w:tabs>
              <w:ind w:right="-25"/>
              <w:jc w:val="center"/>
              <w:rPr>
                <w:sz w:val="24"/>
                <w:szCs w:val="24"/>
                <w:highlight w:val="yellow"/>
              </w:rPr>
            </w:pPr>
          </w:p>
        </w:tc>
        <w:tc>
          <w:tcPr>
            <w:tcW w:w="3969" w:type="dxa"/>
            <w:vMerge/>
            <w:tcBorders>
              <w:left w:val="single" w:sz="4" w:space="0" w:color="auto"/>
              <w:bottom w:val="single" w:sz="4" w:space="0" w:color="auto"/>
              <w:right w:val="single" w:sz="4" w:space="0" w:color="auto"/>
            </w:tcBorders>
            <w:shd w:val="clear" w:color="auto" w:fill="FFFFFF" w:themeFill="background1"/>
          </w:tcPr>
          <w:p w:rsidR="00404FC0" w:rsidRPr="00A631D1" w:rsidRDefault="00404FC0" w:rsidP="00404FC0">
            <w:pPr>
              <w:pStyle w:val="TableParagraph"/>
              <w:tabs>
                <w:tab w:val="left" w:pos="1908"/>
              </w:tabs>
              <w:ind w:right="-25"/>
              <w:jc w:val="center"/>
              <w:rPr>
                <w:sz w:val="24"/>
                <w:szCs w:val="24"/>
              </w:rPr>
            </w:pPr>
          </w:p>
        </w:tc>
      </w:tr>
      <w:tr w:rsidR="00404FC0" w:rsidRPr="00A631D1" w:rsidTr="00CD718D">
        <w:trPr>
          <w:trHeight w:val="340"/>
        </w:trPr>
        <w:tc>
          <w:tcPr>
            <w:tcW w:w="3533" w:type="dxa"/>
            <w:tcBorders>
              <w:left w:val="single" w:sz="4" w:space="0" w:color="auto"/>
            </w:tcBorders>
            <w:vAlign w:val="center"/>
          </w:tcPr>
          <w:p w:rsidR="00404FC0" w:rsidRPr="00A631D1" w:rsidRDefault="00404FC0" w:rsidP="00404FC0">
            <w:pPr>
              <w:rPr>
                <w:rFonts w:ascii="Arial" w:hAnsi="Arial" w:cs="Arial"/>
                <w:sz w:val="24"/>
                <w:szCs w:val="24"/>
              </w:rPr>
            </w:pPr>
            <w:r w:rsidRPr="00A631D1">
              <w:rPr>
                <w:rFonts w:ascii="Arial" w:hAnsi="Arial" w:cs="Arial"/>
                <w:sz w:val="24"/>
                <w:szCs w:val="24"/>
              </w:rPr>
              <w:t>Distância Poste ao meio-fio (m)</w:t>
            </w:r>
          </w:p>
        </w:tc>
        <w:tc>
          <w:tcPr>
            <w:tcW w:w="2558" w:type="dxa"/>
            <w:tcBorders>
              <w:right w:val="single" w:sz="4" w:space="0" w:color="auto"/>
            </w:tcBorders>
            <w:vAlign w:val="center"/>
          </w:tcPr>
          <w:p w:rsidR="00404FC0" w:rsidRPr="00A631D1" w:rsidRDefault="00404FC0" w:rsidP="00404FC0">
            <w:pPr>
              <w:rPr>
                <w:rFonts w:ascii="Arial" w:hAnsi="Arial" w:cs="Arial"/>
                <w:sz w:val="24"/>
                <w:szCs w:val="24"/>
                <w:highlight w:val="yellow"/>
              </w:rPr>
            </w:pPr>
            <w:r w:rsidRPr="00A631D1">
              <w:rPr>
                <w:rFonts w:ascii="Arial" w:hAnsi="Arial" w:cs="Arial"/>
                <w:sz w:val="24"/>
                <w:szCs w:val="24"/>
                <w:highlight w:val="yellow"/>
              </w:rPr>
              <w:t>0,50</w:t>
            </w:r>
          </w:p>
        </w:tc>
        <w:tc>
          <w:tcPr>
            <w:tcW w:w="1873" w:type="dxa"/>
            <w:tcBorders>
              <w:left w:val="single" w:sz="4" w:space="0" w:color="auto"/>
            </w:tcBorders>
            <w:vAlign w:val="center"/>
          </w:tcPr>
          <w:p w:rsidR="00404FC0" w:rsidRPr="00A631D1" w:rsidRDefault="00404FC0" w:rsidP="00404FC0">
            <w:pPr>
              <w:pStyle w:val="TableParagraph"/>
              <w:tabs>
                <w:tab w:val="left" w:pos="1908"/>
              </w:tabs>
              <w:ind w:right="-25"/>
              <w:rPr>
                <w:sz w:val="24"/>
                <w:szCs w:val="24"/>
              </w:rPr>
            </w:pPr>
            <w:r w:rsidRPr="00A631D1">
              <w:rPr>
                <w:sz w:val="24"/>
                <w:szCs w:val="24"/>
              </w:rPr>
              <w:t>Ciclovia</w:t>
            </w:r>
          </w:p>
        </w:tc>
        <w:tc>
          <w:tcPr>
            <w:tcW w:w="999" w:type="dxa"/>
            <w:vAlign w:val="center"/>
          </w:tcPr>
          <w:p w:rsidR="00404FC0" w:rsidRPr="00A631D1" w:rsidRDefault="00404FC0" w:rsidP="00404FC0">
            <w:pPr>
              <w:pStyle w:val="TableParagraph"/>
              <w:tabs>
                <w:tab w:val="left" w:pos="1908"/>
              </w:tabs>
              <w:ind w:right="-25"/>
              <w:jc w:val="center"/>
              <w:rPr>
                <w:sz w:val="24"/>
                <w:szCs w:val="24"/>
                <w:highlight w:val="yellow"/>
              </w:rPr>
            </w:pPr>
          </w:p>
        </w:tc>
        <w:tc>
          <w:tcPr>
            <w:tcW w:w="1238" w:type="dxa"/>
            <w:tcBorders>
              <w:right w:val="single" w:sz="4" w:space="0" w:color="auto"/>
            </w:tcBorders>
            <w:vAlign w:val="center"/>
          </w:tcPr>
          <w:p w:rsidR="00404FC0" w:rsidRPr="00A631D1" w:rsidRDefault="00404FC0" w:rsidP="00404FC0">
            <w:pPr>
              <w:pStyle w:val="TableParagraph"/>
              <w:tabs>
                <w:tab w:val="left" w:pos="1908"/>
              </w:tabs>
              <w:ind w:right="-25"/>
              <w:jc w:val="center"/>
              <w:rPr>
                <w:sz w:val="24"/>
                <w:szCs w:val="24"/>
                <w:highlight w:val="yellow"/>
              </w:rPr>
            </w:pPr>
          </w:p>
        </w:tc>
        <w:tc>
          <w:tcPr>
            <w:tcW w:w="3969" w:type="dxa"/>
            <w:vMerge/>
            <w:tcBorders>
              <w:left w:val="single" w:sz="4" w:space="0" w:color="auto"/>
              <w:bottom w:val="single" w:sz="4" w:space="0" w:color="auto"/>
              <w:right w:val="single" w:sz="4" w:space="0" w:color="auto"/>
            </w:tcBorders>
            <w:shd w:val="clear" w:color="auto" w:fill="FFFFFF" w:themeFill="background1"/>
          </w:tcPr>
          <w:p w:rsidR="00404FC0" w:rsidRPr="00A631D1" w:rsidRDefault="00404FC0" w:rsidP="00404FC0">
            <w:pPr>
              <w:pStyle w:val="TableParagraph"/>
              <w:tabs>
                <w:tab w:val="left" w:pos="1908"/>
              </w:tabs>
              <w:ind w:right="-25"/>
              <w:jc w:val="center"/>
              <w:rPr>
                <w:sz w:val="24"/>
                <w:szCs w:val="24"/>
              </w:rPr>
            </w:pPr>
          </w:p>
        </w:tc>
      </w:tr>
      <w:tr w:rsidR="00F95C40" w:rsidRPr="00A631D1" w:rsidTr="00CD718D">
        <w:trPr>
          <w:cnfStyle w:val="000000100000"/>
          <w:trHeight w:val="340"/>
        </w:trPr>
        <w:tc>
          <w:tcPr>
            <w:tcW w:w="3533" w:type="dxa"/>
            <w:tcBorders>
              <w:left w:val="single" w:sz="4" w:space="0" w:color="auto"/>
            </w:tcBorders>
            <w:vAlign w:val="center"/>
          </w:tcPr>
          <w:p w:rsidR="00F95C40" w:rsidRPr="00A631D1" w:rsidRDefault="00F95C40" w:rsidP="00404FC0">
            <w:pPr>
              <w:rPr>
                <w:rFonts w:ascii="Arial" w:hAnsi="Arial" w:cs="Arial"/>
                <w:sz w:val="24"/>
                <w:szCs w:val="24"/>
              </w:rPr>
            </w:pPr>
            <w:r w:rsidRPr="00A631D1">
              <w:rPr>
                <w:rFonts w:ascii="Arial" w:hAnsi="Arial" w:cs="Arial"/>
                <w:sz w:val="24"/>
                <w:szCs w:val="24"/>
              </w:rPr>
              <w:t>Comprimento do braço (m)</w:t>
            </w:r>
          </w:p>
        </w:tc>
        <w:tc>
          <w:tcPr>
            <w:tcW w:w="2558" w:type="dxa"/>
            <w:tcBorders>
              <w:right w:val="single" w:sz="4" w:space="0" w:color="auto"/>
            </w:tcBorders>
            <w:vAlign w:val="center"/>
          </w:tcPr>
          <w:p w:rsidR="00F95C40" w:rsidRPr="00A631D1" w:rsidRDefault="00F95C40" w:rsidP="00404FC0">
            <w:pPr>
              <w:rPr>
                <w:rFonts w:ascii="Arial" w:hAnsi="Arial" w:cs="Arial"/>
                <w:sz w:val="24"/>
                <w:szCs w:val="24"/>
                <w:highlight w:val="yellow"/>
              </w:rPr>
            </w:pPr>
            <w:r w:rsidRPr="00A631D1">
              <w:rPr>
                <w:rFonts w:ascii="Arial" w:hAnsi="Arial" w:cs="Arial"/>
                <w:sz w:val="24"/>
                <w:szCs w:val="24"/>
                <w:highlight w:val="yellow"/>
              </w:rPr>
              <w:t>3,0</w:t>
            </w:r>
          </w:p>
        </w:tc>
        <w:tc>
          <w:tcPr>
            <w:tcW w:w="1873" w:type="dxa"/>
            <w:tcBorders>
              <w:left w:val="single" w:sz="4" w:space="0" w:color="auto"/>
              <w:bottom w:val="single" w:sz="4" w:space="0" w:color="auto"/>
            </w:tcBorders>
            <w:vAlign w:val="center"/>
          </w:tcPr>
          <w:p w:rsidR="00F95C40" w:rsidRPr="00A631D1" w:rsidRDefault="00F95C40" w:rsidP="00404FC0">
            <w:pPr>
              <w:pStyle w:val="TableParagraph"/>
              <w:tabs>
                <w:tab w:val="left" w:pos="1908"/>
              </w:tabs>
              <w:ind w:right="-25"/>
              <w:rPr>
                <w:sz w:val="24"/>
                <w:szCs w:val="24"/>
              </w:rPr>
            </w:pPr>
            <w:r w:rsidRPr="00A631D1">
              <w:rPr>
                <w:sz w:val="24"/>
                <w:szCs w:val="24"/>
              </w:rPr>
              <w:t>Outros</w:t>
            </w:r>
          </w:p>
        </w:tc>
        <w:tc>
          <w:tcPr>
            <w:tcW w:w="999" w:type="dxa"/>
            <w:tcBorders>
              <w:bottom w:val="single" w:sz="4" w:space="0" w:color="auto"/>
            </w:tcBorders>
            <w:vAlign w:val="center"/>
          </w:tcPr>
          <w:p w:rsidR="00F95C40" w:rsidRPr="00A631D1" w:rsidRDefault="00F95C40" w:rsidP="00404FC0">
            <w:pPr>
              <w:pStyle w:val="TableParagraph"/>
              <w:tabs>
                <w:tab w:val="left" w:pos="1908"/>
              </w:tabs>
              <w:ind w:right="-25"/>
              <w:jc w:val="center"/>
              <w:rPr>
                <w:sz w:val="24"/>
                <w:szCs w:val="24"/>
                <w:highlight w:val="yellow"/>
              </w:rPr>
            </w:pPr>
          </w:p>
        </w:tc>
        <w:tc>
          <w:tcPr>
            <w:tcW w:w="1238" w:type="dxa"/>
            <w:tcBorders>
              <w:bottom w:val="single" w:sz="4" w:space="0" w:color="auto"/>
              <w:right w:val="single" w:sz="4" w:space="0" w:color="auto"/>
            </w:tcBorders>
            <w:vAlign w:val="center"/>
          </w:tcPr>
          <w:p w:rsidR="00F95C40" w:rsidRPr="00A631D1" w:rsidRDefault="00F95C40" w:rsidP="00404FC0">
            <w:pPr>
              <w:pStyle w:val="TableParagraph"/>
              <w:tabs>
                <w:tab w:val="left" w:pos="1908"/>
              </w:tabs>
              <w:ind w:right="-25"/>
              <w:jc w:val="center"/>
              <w:rPr>
                <w:sz w:val="24"/>
                <w:szCs w:val="24"/>
                <w:highlight w:val="yellow"/>
              </w:rPr>
            </w:pPr>
          </w:p>
        </w:tc>
        <w:tc>
          <w:tcPr>
            <w:tcW w:w="39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5C40" w:rsidRPr="00A631D1" w:rsidRDefault="00F95C40" w:rsidP="00F95C40">
            <w:pPr>
              <w:pStyle w:val="TableParagraph"/>
              <w:tabs>
                <w:tab w:val="left" w:pos="1908"/>
              </w:tabs>
              <w:ind w:right="-25"/>
              <w:jc w:val="center"/>
              <w:rPr>
                <w:sz w:val="24"/>
                <w:szCs w:val="24"/>
              </w:rPr>
            </w:pPr>
          </w:p>
        </w:tc>
      </w:tr>
      <w:tr w:rsidR="00F95C40" w:rsidRPr="00A631D1" w:rsidTr="00CD718D">
        <w:trPr>
          <w:trHeight w:val="340"/>
        </w:trPr>
        <w:tc>
          <w:tcPr>
            <w:tcW w:w="3533" w:type="dxa"/>
            <w:tcBorders>
              <w:left w:val="single" w:sz="4" w:space="0" w:color="auto"/>
            </w:tcBorders>
            <w:vAlign w:val="center"/>
          </w:tcPr>
          <w:p w:rsidR="00F95C40" w:rsidRPr="00A631D1" w:rsidRDefault="00F95C40" w:rsidP="00404FC0">
            <w:pPr>
              <w:rPr>
                <w:rFonts w:ascii="Arial" w:hAnsi="Arial" w:cs="Arial"/>
                <w:sz w:val="24"/>
                <w:szCs w:val="24"/>
              </w:rPr>
            </w:pPr>
            <w:r w:rsidRPr="00A631D1">
              <w:rPr>
                <w:rFonts w:ascii="Arial" w:hAnsi="Arial" w:cs="Arial"/>
                <w:sz w:val="24"/>
                <w:szCs w:val="24"/>
              </w:rPr>
              <w:t>Inclinação do braço (graus)</w:t>
            </w:r>
          </w:p>
        </w:tc>
        <w:tc>
          <w:tcPr>
            <w:tcW w:w="2558" w:type="dxa"/>
            <w:tcBorders>
              <w:right w:val="single" w:sz="4" w:space="0" w:color="auto"/>
            </w:tcBorders>
            <w:vAlign w:val="center"/>
          </w:tcPr>
          <w:p w:rsidR="00F95C40" w:rsidRPr="00A631D1" w:rsidRDefault="00F95C40" w:rsidP="00404FC0">
            <w:pPr>
              <w:rPr>
                <w:rFonts w:ascii="Arial" w:hAnsi="Arial" w:cs="Arial"/>
                <w:sz w:val="24"/>
                <w:szCs w:val="24"/>
                <w:highlight w:val="yellow"/>
              </w:rPr>
            </w:pPr>
            <w:r w:rsidRPr="00A631D1">
              <w:rPr>
                <w:rFonts w:ascii="Arial" w:hAnsi="Arial" w:cs="Arial"/>
                <w:sz w:val="24"/>
                <w:szCs w:val="24"/>
                <w:highlight w:val="yellow"/>
              </w:rPr>
              <w:t>5º</w:t>
            </w:r>
          </w:p>
        </w:tc>
        <w:tc>
          <w:tcPr>
            <w:tcW w:w="2872" w:type="dxa"/>
            <w:gridSpan w:val="2"/>
            <w:tcBorders>
              <w:top w:val="single" w:sz="4" w:space="0" w:color="auto"/>
              <w:left w:val="single" w:sz="4" w:space="0" w:color="auto"/>
            </w:tcBorders>
            <w:vAlign w:val="center"/>
          </w:tcPr>
          <w:p w:rsidR="00F95C40" w:rsidRPr="00A631D1" w:rsidRDefault="00F95C40" w:rsidP="00404FC0">
            <w:pPr>
              <w:pStyle w:val="TableParagraph"/>
              <w:tabs>
                <w:tab w:val="left" w:pos="1908"/>
              </w:tabs>
              <w:ind w:right="-25"/>
              <w:rPr>
                <w:sz w:val="24"/>
                <w:szCs w:val="24"/>
                <w:highlight w:val="yellow"/>
              </w:rPr>
            </w:pPr>
            <w:r w:rsidRPr="00A631D1">
              <w:rPr>
                <w:sz w:val="24"/>
                <w:szCs w:val="24"/>
              </w:rPr>
              <w:t>Classificação NBR 5101</w:t>
            </w:r>
          </w:p>
        </w:tc>
        <w:tc>
          <w:tcPr>
            <w:tcW w:w="1238" w:type="dxa"/>
            <w:tcBorders>
              <w:top w:val="single" w:sz="4" w:space="0" w:color="auto"/>
              <w:right w:val="single" w:sz="4" w:space="0" w:color="auto"/>
            </w:tcBorders>
            <w:vAlign w:val="center"/>
          </w:tcPr>
          <w:p w:rsidR="00F95C40" w:rsidRPr="00A631D1" w:rsidRDefault="00F95C40" w:rsidP="00404FC0">
            <w:pPr>
              <w:pStyle w:val="TableParagraph"/>
              <w:tabs>
                <w:tab w:val="left" w:pos="1908"/>
              </w:tabs>
              <w:ind w:right="-25"/>
              <w:jc w:val="center"/>
              <w:rPr>
                <w:sz w:val="24"/>
                <w:szCs w:val="24"/>
                <w:highlight w:val="yellow"/>
              </w:rPr>
            </w:pPr>
            <w:r w:rsidRPr="00A631D1">
              <w:rPr>
                <w:sz w:val="24"/>
                <w:szCs w:val="24"/>
              </w:rPr>
              <w:t>Emed (lux)</w:t>
            </w:r>
          </w:p>
        </w:tc>
        <w:tc>
          <w:tcPr>
            <w:tcW w:w="3969" w:type="dxa"/>
            <w:vMerge/>
            <w:tcBorders>
              <w:bottom w:val="single" w:sz="4" w:space="0" w:color="auto"/>
              <w:right w:val="single" w:sz="4" w:space="0" w:color="auto"/>
            </w:tcBorders>
            <w:shd w:val="clear" w:color="auto" w:fill="FFFFFF" w:themeFill="background1"/>
          </w:tcPr>
          <w:p w:rsidR="00F95C40" w:rsidRPr="00A631D1" w:rsidRDefault="00F95C40" w:rsidP="00404FC0">
            <w:pPr>
              <w:pStyle w:val="TableParagraph"/>
              <w:tabs>
                <w:tab w:val="left" w:pos="1908"/>
              </w:tabs>
              <w:ind w:right="-25"/>
              <w:jc w:val="center"/>
              <w:rPr>
                <w:sz w:val="24"/>
                <w:szCs w:val="24"/>
              </w:rPr>
            </w:pPr>
          </w:p>
        </w:tc>
      </w:tr>
      <w:tr w:rsidR="00F95C40" w:rsidRPr="00A631D1" w:rsidTr="00F95C40">
        <w:trPr>
          <w:cnfStyle w:val="000000100000"/>
          <w:trHeight w:val="340"/>
        </w:trPr>
        <w:tc>
          <w:tcPr>
            <w:tcW w:w="3533" w:type="dxa"/>
            <w:tcBorders>
              <w:left w:val="single" w:sz="4" w:space="0" w:color="auto"/>
            </w:tcBorders>
            <w:vAlign w:val="center"/>
          </w:tcPr>
          <w:p w:rsidR="00F95C40" w:rsidRPr="00A631D1" w:rsidRDefault="00F95C40" w:rsidP="00404FC0">
            <w:pPr>
              <w:pStyle w:val="TableParagraph"/>
              <w:tabs>
                <w:tab w:val="left" w:pos="1908"/>
              </w:tabs>
              <w:ind w:right="-25"/>
              <w:rPr>
                <w:sz w:val="24"/>
                <w:szCs w:val="24"/>
              </w:rPr>
            </w:pPr>
            <w:r w:rsidRPr="00A631D1">
              <w:rPr>
                <w:sz w:val="24"/>
                <w:szCs w:val="24"/>
              </w:rPr>
              <w:t>Altura de montagem (m)</w:t>
            </w:r>
          </w:p>
        </w:tc>
        <w:tc>
          <w:tcPr>
            <w:tcW w:w="2558" w:type="dxa"/>
            <w:tcBorders>
              <w:right w:val="single" w:sz="4" w:space="0" w:color="auto"/>
            </w:tcBorders>
            <w:vAlign w:val="center"/>
          </w:tcPr>
          <w:p w:rsidR="00F95C40" w:rsidRPr="00A631D1" w:rsidRDefault="00F95C40" w:rsidP="00404FC0">
            <w:pPr>
              <w:pStyle w:val="TableParagraph"/>
              <w:tabs>
                <w:tab w:val="left" w:pos="1908"/>
              </w:tabs>
              <w:ind w:right="-25"/>
              <w:rPr>
                <w:sz w:val="24"/>
                <w:szCs w:val="24"/>
                <w:highlight w:val="yellow"/>
              </w:rPr>
            </w:pPr>
            <w:r w:rsidRPr="00A631D1">
              <w:rPr>
                <w:sz w:val="24"/>
                <w:szCs w:val="24"/>
                <w:highlight w:val="yellow"/>
              </w:rPr>
              <w:t>7,5</w:t>
            </w:r>
          </w:p>
        </w:tc>
        <w:tc>
          <w:tcPr>
            <w:tcW w:w="1873" w:type="dxa"/>
            <w:tcBorders>
              <w:left w:val="single" w:sz="4" w:space="0" w:color="auto"/>
            </w:tcBorders>
            <w:vAlign w:val="center"/>
          </w:tcPr>
          <w:p w:rsidR="00F95C40" w:rsidRPr="00A631D1" w:rsidRDefault="00F95C40" w:rsidP="00404FC0">
            <w:pPr>
              <w:pStyle w:val="TableParagraph"/>
              <w:tabs>
                <w:tab w:val="left" w:pos="1908"/>
              </w:tabs>
              <w:ind w:right="-25"/>
              <w:rPr>
                <w:sz w:val="24"/>
                <w:szCs w:val="24"/>
              </w:rPr>
            </w:pPr>
            <w:r w:rsidRPr="00A631D1">
              <w:rPr>
                <w:sz w:val="24"/>
                <w:szCs w:val="24"/>
              </w:rPr>
              <w:t>Calçada</w:t>
            </w:r>
          </w:p>
        </w:tc>
        <w:tc>
          <w:tcPr>
            <w:tcW w:w="999" w:type="dxa"/>
            <w:vAlign w:val="center"/>
          </w:tcPr>
          <w:p w:rsidR="00F95C40" w:rsidRPr="00A631D1" w:rsidRDefault="00F95C40" w:rsidP="00404FC0">
            <w:pPr>
              <w:pStyle w:val="TableParagraph"/>
              <w:tabs>
                <w:tab w:val="left" w:pos="1908"/>
              </w:tabs>
              <w:ind w:right="-25"/>
              <w:jc w:val="center"/>
              <w:rPr>
                <w:sz w:val="24"/>
                <w:szCs w:val="24"/>
              </w:rPr>
            </w:pPr>
            <w:r w:rsidRPr="00A631D1">
              <w:rPr>
                <w:sz w:val="24"/>
                <w:szCs w:val="24"/>
                <w:highlight w:val="yellow"/>
              </w:rPr>
              <w:t>P4</w:t>
            </w:r>
          </w:p>
        </w:tc>
        <w:tc>
          <w:tcPr>
            <w:tcW w:w="1238" w:type="dxa"/>
            <w:tcBorders>
              <w:right w:val="single" w:sz="4" w:space="0" w:color="auto"/>
            </w:tcBorders>
            <w:vAlign w:val="center"/>
          </w:tcPr>
          <w:p w:rsidR="00F95C40" w:rsidRPr="00A631D1" w:rsidRDefault="00F95C40" w:rsidP="00404FC0">
            <w:pPr>
              <w:pStyle w:val="TableParagraph"/>
              <w:tabs>
                <w:tab w:val="left" w:pos="1908"/>
              </w:tabs>
              <w:ind w:right="-25"/>
              <w:jc w:val="center"/>
              <w:rPr>
                <w:sz w:val="24"/>
                <w:szCs w:val="24"/>
              </w:rPr>
            </w:pPr>
            <w:r w:rsidRPr="00A631D1">
              <w:rPr>
                <w:sz w:val="24"/>
                <w:szCs w:val="24"/>
                <w:highlight w:val="yellow"/>
              </w:rPr>
              <w:t>3</w:t>
            </w:r>
          </w:p>
        </w:tc>
        <w:tc>
          <w:tcPr>
            <w:tcW w:w="3969" w:type="dxa"/>
            <w:vMerge/>
            <w:tcBorders>
              <w:left w:val="single" w:sz="4" w:space="0" w:color="auto"/>
              <w:bottom w:val="single" w:sz="4" w:space="0" w:color="auto"/>
              <w:right w:val="single" w:sz="4" w:space="0" w:color="auto"/>
            </w:tcBorders>
            <w:shd w:val="clear" w:color="auto" w:fill="FFFFFF" w:themeFill="background1"/>
          </w:tcPr>
          <w:p w:rsidR="00F95C40" w:rsidRPr="00A631D1" w:rsidRDefault="00F95C40" w:rsidP="00404FC0">
            <w:pPr>
              <w:pStyle w:val="TableParagraph"/>
              <w:tabs>
                <w:tab w:val="left" w:pos="1908"/>
              </w:tabs>
              <w:ind w:right="-25"/>
              <w:jc w:val="center"/>
              <w:rPr>
                <w:sz w:val="24"/>
                <w:szCs w:val="24"/>
              </w:rPr>
            </w:pPr>
          </w:p>
        </w:tc>
      </w:tr>
      <w:tr w:rsidR="00F95C40" w:rsidRPr="00A631D1" w:rsidTr="00F95C40">
        <w:trPr>
          <w:trHeight w:val="340"/>
        </w:trPr>
        <w:tc>
          <w:tcPr>
            <w:tcW w:w="3533" w:type="dxa"/>
            <w:tcBorders>
              <w:left w:val="single" w:sz="4" w:space="0" w:color="auto"/>
            </w:tcBorders>
            <w:vAlign w:val="center"/>
          </w:tcPr>
          <w:p w:rsidR="00F95C40" w:rsidRPr="00A631D1" w:rsidRDefault="00F95C40" w:rsidP="00404FC0">
            <w:pPr>
              <w:pStyle w:val="TableParagraph"/>
              <w:tabs>
                <w:tab w:val="left" w:pos="1908"/>
              </w:tabs>
              <w:ind w:right="-25"/>
              <w:rPr>
                <w:sz w:val="24"/>
                <w:szCs w:val="24"/>
              </w:rPr>
            </w:pPr>
            <w:r w:rsidRPr="00A631D1">
              <w:rPr>
                <w:sz w:val="24"/>
                <w:szCs w:val="24"/>
              </w:rPr>
              <w:t>Pavimento: CIE R3, q0</w:t>
            </w:r>
          </w:p>
        </w:tc>
        <w:tc>
          <w:tcPr>
            <w:tcW w:w="2558" w:type="dxa"/>
            <w:tcBorders>
              <w:right w:val="single" w:sz="4" w:space="0" w:color="auto"/>
            </w:tcBorders>
            <w:vAlign w:val="center"/>
          </w:tcPr>
          <w:p w:rsidR="00F95C40" w:rsidRPr="00A631D1" w:rsidRDefault="00F95C40" w:rsidP="00404FC0">
            <w:pPr>
              <w:pStyle w:val="TableParagraph"/>
              <w:tabs>
                <w:tab w:val="left" w:pos="1908"/>
              </w:tabs>
              <w:ind w:right="-25"/>
              <w:rPr>
                <w:sz w:val="24"/>
                <w:szCs w:val="24"/>
                <w:highlight w:val="yellow"/>
              </w:rPr>
            </w:pPr>
            <w:r w:rsidRPr="00A631D1">
              <w:rPr>
                <w:sz w:val="24"/>
                <w:szCs w:val="24"/>
                <w:highlight w:val="yellow"/>
              </w:rPr>
              <w:t>0,070</w:t>
            </w:r>
          </w:p>
        </w:tc>
        <w:tc>
          <w:tcPr>
            <w:tcW w:w="1873" w:type="dxa"/>
            <w:tcBorders>
              <w:left w:val="single" w:sz="4" w:space="0" w:color="auto"/>
            </w:tcBorders>
            <w:vAlign w:val="center"/>
          </w:tcPr>
          <w:p w:rsidR="00F95C40" w:rsidRPr="00A631D1" w:rsidRDefault="00F95C40" w:rsidP="00404FC0">
            <w:pPr>
              <w:pStyle w:val="TableParagraph"/>
              <w:tabs>
                <w:tab w:val="left" w:pos="1908"/>
              </w:tabs>
              <w:ind w:right="-25"/>
              <w:rPr>
                <w:sz w:val="24"/>
                <w:szCs w:val="24"/>
              </w:rPr>
            </w:pPr>
            <w:r w:rsidRPr="00A631D1">
              <w:rPr>
                <w:sz w:val="24"/>
                <w:szCs w:val="24"/>
              </w:rPr>
              <w:t>Pista de rodagem</w:t>
            </w:r>
          </w:p>
        </w:tc>
        <w:tc>
          <w:tcPr>
            <w:tcW w:w="999" w:type="dxa"/>
            <w:vAlign w:val="center"/>
          </w:tcPr>
          <w:p w:rsidR="00F95C40" w:rsidRPr="00A631D1" w:rsidRDefault="00F95C40" w:rsidP="00404FC0">
            <w:pPr>
              <w:pStyle w:val="TableParagraph"/>
              <w:tabs>
                <w:tab w:val="left" w:pos="1908"/>
              </w:tabs>
              <w:ind w:right="-25"/>
              <w:jc w:val="center"/>
              <w:rPr>
                <w:sz w:val="24"/>
                <w:szCs w:val="24"/>
              </w:rPr>
            </w:pPr>
            <w:r w:rsidRPr="00A631D1">
              <w:rPr>
                <w:sz w:val="24"/>
                <w:szCs w:val="24"/>
                <w:highlight w:val="yellow"/>
              </w:rPr>
              <w:t>V3</w:t>
            </w:r>
          </w:p>
        </w:tc>
        <w:tc>
          <w:tcPr>
            <w:tcW w:w="1238" w:type="dxa"/>
            <w:tcBorders>
              <w:right w:val="single" w:sz="4" w:space="0" w:color="auto"/>
            </w:tcBorders>
            <w:vAlign w:val="center"/>
          </w:tcPr>
          <w:p w:rsidR="00F95C40" w:rsidRPr="00A631D1" w:rsidRDefault="00F95C40" w:rsidP="00404FC0">
            <w:pPr>
              <w:pStyle w:val="TableParagraph"/>
              <w:tabs>
                <w:tab w:val="left" w:pos="1908"/>
              </w:tabs>
              <w:ind w:right="-25"/>
              <w:jc w:val="center"/>
              <w:rPr>
                <w:sz w:val="24"/>
                <w:szCs w:val="24"/>
              </w:rPr>
            </w:pPr>
            <w:r w:rsidRPr="00A631D1">
              <w:rPr>
                <w:sz w:val="24"/>
                <w:szCs w:val="24"/>
                <w:highlight w:val="yellow"/>
              </w:rPr>
              <w:t>15</w:t>
            </w:r>
          </w:p>
        </w:tc>
        <w:tc>
          <w:tcPr>
            <w:tcW w:w="3969" w:type="dxa"/>
            <w:vMerge/>
            <w:tcBorders>
              <w:left w:val="single" w:sz="4" w:space="0" w:color="auto"/>
              <w:bottom w:val="single" w:sz="4" w:space="0" w:color="auto"/>
              <w:right w:val="single" w:sz="4" w:space="0" w:color="auto"/>
            </w:tcBorders>
            <w:shd w:val="clear" w:color="auto" w:fill="FFFFFF" w:themeFill="background1"/>
            <w:vAlign w:val="center"/>
          </w:tcPr>
          <w:p w:rsidR="00F95C40" w:rsidRPr="00A631D1" w:rsidRDefault="00F95C40" w:rsidP="00404FC0">
            <w:pPr>
              <w:pStyle w:val="TableParagraph"/>
              <w:tabs>
                <w:tab w:val="left" w:pos="1908"/>
              </w:tabs>
              <w:ind w:right="-25"/>
              <w:jc w:val="center"/>
              <w:rPr>
                <w:sz w:val="24"/>
                <w:szCs w:val="24"/>
              </w:rPr>
            </w:pPr>
          </w:p>
        </w:tc>
      </w:tr>
      <w:tr w:rsidR="00F95C40" w:rsidRPr="00A631D1" w:rsidTr="00F95C40">
        <w:trPr>
          <w:cnfStyle w:val="000000100000"/>
          <w:trHeight w:val="340"/>
        </w:trPr>
        <w:tc>
          <w:tcPr>
            <w:tcW w:w="3533" w:type="dxa"/>
            <w:tcBorders>
              <w:left w:val="single" w:sz="4" w:space="0" w:color="auto"/>
            </w:tcBorders>
            <w:vAlign w:val="center"/>
          </w:tcPr>
          <w:p w:rsidR="00F95C40" w:rsidRPr="00A631D1" w:rsidRDefault="00F95C40" w:rsidP="00404FC0">
            <w:pPr>
              <w:pStyle w:val="TableParagraph"/>
              <w:tabs>
                <w:tab w:val="left" w:pos="1908"/>
              </w:tabs>
              <w:ind w:right="-25"/>
              <w:rPr>
                <w:sz w:val="24"/>
                <w:szCs w:val="24"/>
              </w:rPr>
            </w:pPr>
            <w:r w:rsidRPr="00A631D1">
              <w:rPr>
                <w:sz w:val="24"/>
                <w:szCs w:val="24"/>
              </w:rPr>
              <w:t>Quant. de luminárias no ponto</w:t>
            </w:r>
          </w:p>
        </w:tc>
        <w:tc>
          <w:tcPr>
            <w:tcW w:w="2558" w:type="dxa"/>
            <w:tcBorders>
              <w:right w:val="single" w:sz="4" w:space="0" w:color="auto"/>
            </w:tcBorders>
            <w:vAlign w:val="center"/>
          </w:tcPr>
          <w:p w:rsidR="00F95C40" w:rsidRPr="00A631D1" w:rsidRDefault="00F95C40" w:rsidP="00404FC0">
            <w:pPr>
              <w:pStyle w:val="TableParagraph"/>
              <w:tabs>
                <w:tab w:val="left" w:pos="1908"/>
              </w:tabs>
              <w:ind w:right="-25"/>
              <w:rPr>
                <w:sz w:val="24"/>
                <w:szCs w:val="24"/>
                <w:highlight w:val="yellow"/>
              </w:rPr>
            </w:pPr>
            <w:r w:rsidRPr="00A631D1">
              <w:rPr>
                <w:sz w:val="24"/>
                <w:szCs w:val="24"/>
                <w:highlight w:val="yellow"/>
              </w:rPr>
              <w:t>1</w:t>
            </w:r>
          </w:p>
        </w:tc>
        <w:tc>
          <w:tcPr>
            <w:tcW w:w="1873" w:type="dxa"/>
            <w:tcBorders>
              <w:left w:val="single" w:sz="4" w:space="0" w:color="auto"/>
            </w:tcBorders>
            <w:vAlign w:val="center"/>
          </w:tcPr>
          <w:p w:rsidR="00F95C40" w:rsidRPr="00A631D1" w:rsidRDefault="00F95C40" w:rsidP="00404FC0">
            <w:pPr>
              <w:pStyle w:val="TableParagraph"/>
              <w:tabs>
                <w:tab w:val="left" w:pos="1908"/>
              </w:tabs>
              <w:ind w:right="-25"/>
              <w:rPr>
                <w:sz w:val="24"/>
                <w:szCs w:val="24"/>
              </w:rPr>
            </w:pPr>
          </w:p>
        </w:tc>
        <w:tc>
          <w:tcPr>
            <w:tcW w:w="999" w:type="dxa"/>
            <w:vAlign w:val="center"/>
          </w:tcPr>
          <w:p w:rsidR="00F95C40" w:rsidRPr="00A631D1" w:rsidRDefault="00F95C40" w:rsidP="00404FC0">
            <w:pPr>
              <w:pStyle w:val="TableParagraph"/>
              <w:tabs>
                <w:tab w:val="left" w:pos="1908"/>
              </w:tabs>
              <w:ind w:right="-25"/>
              <w:jc w:val="center"/>
              <w:rPr>
                <w:sz w:val="24"/>
                <w:szCs w:val="24"/>
                <w:highlight w:val="yellow"/>
              </w:rPr>
            </w:pPr>
          </w:p>
        </w:tc>
        <w:tc>
          <w:tcPr>
            <w:tcW w:w="1238" w:type="dxa"/>
            <w:tcBorders>
              <w:right w:val="single" w:sz="4" w:space="0" w:color="auto"/>
            </w:tcBorders>
            <w:vAlign w:val="center"/>
          </w:tcPr>
          <w:p w:rsidR="00F95C40" w:rsidRPr="00A631D1" w:rsidRDefault="00F95C40" w:rsidP="00404FC0">
            <w:pPr>
              <w:pStyle w:val="TableParagraph"/>
              <w:tabs>
                <w:tab w:val="left" w:pos="1908"/>
              </w:tabs>
              <w:ind w:right="-25"/>
              <w:jc w:val="center"/>
              <w:rPr>
                <w:sz w:val="24"/>
                <w:szCs w:val="24"/>
                <w:highlight w:val="yellow"/>
              </w:rPr>
            </w:pPr>
          </w:p>
        </w:tc>
        <w:tc>
          <w:tcPr>
            <w:tcW w:w="3969" w:type="dxa"/>
            <w:vMerge/>
            <w:tcBorders>
              <w:left w:val="single" w:sz="4" w:space="0" w:color="auto"/>
              <w:bottom w:val="single" w:sz="4" w:space="0" w:color="auto"/>
              <w:right w:val="single" w:sz="4" w:space="0" w:color="auto"/>
            </w:tcBorders>
            <w:shd w:val="clear" w:color="auto" w:fill="FFFFFF" w:themeFill="background1"/>
          </w:tcPr>
          <w:p w:rsidR="00F95C40" w:rsidRPr="00A631D1" w:rsidRDefault="00F95C40" w:rsidP="00404FC0">
            <w:pPr>
              <w:pStyle w:val="TableParagraph"/>
              <w:tabs>
                <w:tab w:val="left" w:pos="1908"/>
              </w:tabs>
              <w:ind w:right="-25"/>
              <w:jc w:val="center"/>
              <w:rPr>
                <w:sz w:val="24"/>
                <w:szCs w:val="24"/>
              </w:rPr>
            </w:pPr>
          </w:p>
        </w:tc>
      </w:tr>
      <w:tr w:rsidR="00F95C40" w:rsidRPr="00A631D1" w:rsidTr="00F95C40">
        <w:trPr>
          <w:trHeight w:val="340"/>
        </w:trPr>
        <w:tc>
          <w:tcPr>
            <w:tcW w:w="3533" w:type="dxa"/>
            <w:tcBorders>
              <w:left w:val="single" w:sz="4" w:space="0" w:color="auto"/>
              <w:bottom w:val="single" w:sz="4" w:space="0" w:color="auto"/>
            </w:tcBorders>
            <w:vAlign w:val="center"/>
          </w:tcPr>
          <w:p w:rsidR="00F95C40" w:rsidRPr="00A631D1" w:rsidRDefault="00F95C40" w:rsidP="00404FC0">
            <w:pPr>
              <w:pStyle w:val="TableParagraph"/>
              <w:tabs>
                <w:tab w:val="left" w:pos="1908"/>
              </w:tabs>
              <w:ind w:right="-25"/>
              <w:rPr>
                <w:sz w:val="24"/>
                <w:szCs w:val="24"/>
              </w:rPr>
            </w:pPr>
          </w:p>
        </w:tc>
        <w:tc>
          <w:tcPr>
            <w:tcW w:w="2558" w:type="dxa"/>
            <w:tcBorders>
              <w:bottom w:val="single" w:sz="4" w:space="0" w:color="auto"/>
              <w:right w:val="single" w:sz="4" w:space="0" w:color="auto"/>
            </w:tcBorders>
            <w:vAlign w:val="center"/>
          </w:tcPr>
          <w:p w:rsidR="00F95C40" w:rsidRPr="00A631D1" w:rsidRDefault="00F95C40" w:rsidP="00404FC0">
            <w:pPr>
              <w:pStyle w:val="TableParagraph"/>
              <w:tabs>
                <w:tab w:val="left" w:pos="1908"/>
              </w:tabs>
              <w:ind w:right="-25"/>
              <w:rPr>
                <w:sz w:val="24"/>
                <w:szCs w:val="24"/>
                <w:highlight w:val="yellow"/>
              </w:rPr>
            </w:pPr>
          </w:p>
        </w:tc>
        <w:tc>
          <w:tcPr>
            <w:tcW w:w="1873" w:type="dxa"/>
            <w:tcBorders>
              <w:left w:val="single" w:sz="4" w:space="0" w:color="auto"/>
              <w:bottom w:val="single" w:sz="4" w:space="0" w:color="auto"/>
            </w:tcBorders>
            <w:vAlign w:val="center"/>
          </w:tcPr>
          <w:p w:rsidR="00F95C40" w:rsidRPr="00A631D1" w:rsidRDefault="00F95C40" w:rsidP="00404FC0">
            <w:pPr>
              <w:pStyle w:val="TableParagraph"/>
              <w:tabs>
                <w:tab w:val="left" w:pos="1908"/>
              </w:tabs>
              <w:ind w:right="-25"/>
              <w:rPr>
                <w:sz w:val="24"/>
                <w:szCs w:val="24"/>
              </w:rPr>
            </w:pPr>
          </w:p>
        </w:tc>
        <w:tc>
          <w:tcPr>
            <w:tcW w:w="999" w:type="dxa"/>
            <w:tcBorders>
              <w:bottom w:val="single" w:sz="4" w:space="0" w:color="auto"/>
            </w:tcBorders>
            <w:vAlign w:val="center"/>
          </w:tcPr>
          <w:p w:rsidR="00F95C40" w:rsidRPr="00A631D1" w:rsidRDefault="00F95C40" w:rsidP="00404FC0">
            <w:pPr>
              <w:pStyle w:val="TableParagraph"/>
              <w:tabs>
                <w:tab w:val="left" w:pos="1908"/>
              </w:tabs>
              <w:ind w:right="-25"/>
              <w:jc w:val="center"/>
              <w:rPr>
                <w:sz w:val="24"/>
                <w:szCs w:val="24"/>
                <w:highlight w:val="yellow"/>
              </w:rPr>
            </w:pPr>
          </w:p>
        </w:tc>
        <w:tc>
          <w:tcPr>
            <w:tcW w:w="1238" w:type="dxa"/>
            <w:tcBorders>
              <w:bottom w:val="single" w:sz="4" w:space="0" w:color="auto"/>
              <w:right w:val="single" w:sz="4" w:space="0" w:color="auto"/>
            </w:tcBorders>
            <w:vAlign w:val="center"/>
          </w:tcPr>
          <w:p w:rsidR="00F95C40" w:rsidRPr="00A631D1" w:rsidRDefault="00F95C40" w:rsidP="00404FC0">
            <w:pPr>
              <w:pStyle w:val="TableParagraph"/>
              <w:tabs>
                <w:tab w:val="left" w:pos="1908"/>
              </w:tabs>
              <w:ind w:right="-25"/>
              <w:jc w:val="center"/>
              <w:rPr>
                <w:sz w:val="24"/>
                <w:szCs w:val="24"/>
                <w:highlight w:val="yellow"/>
              </w:rPr>
            </w:pPr>
          </w:p>
        </w:tc>
        <w:tc>
          <w:tcPr>
            <w:tcW w:w="3969" w:type="dxa"/>
            <w:vMerge/>
            <w:tcBorders>
              <w:left w:val="single" w:sz="4" w:space="0" w:color="auto"/>
              <w:bottom w:val="single" w:sz="4" w:space="0" w:color="auto"/>
              <w:right w:val="single" w:sz="4" w:space="0" w:color="auto"/>
            </w:tcBorders>
            <w:shd w:val="clear" w:color="auto" w:fill="FFFFFF" w:themeFill="background1"/>
          </w:tcPr>
          <w:p w:rsidR="00F95C40" w:rsidRPr="00A631D1" w:rsidRDefault="00F95C40" w:rsidP="00404FC0">
            <w:pPr>
              <w:pStyle w:val="TableParagraph"/>
              <w:tabs>
                <w:tab w:val="left" w:pos="1908"/>
              </w:tabs>
              <w:ind w:right="-25"/>
              <w:jc w:val="center"/>
              <w:rPr>
                <w:sz w:val="24"/>
                <w:szCs w:val="24"/>
              </w:rPr>
            </w:pPr>
          </w:p>
        </w:tc>
      </w:tr>
      <w:tr w:rsidR="00F95C40" w:rsidRPr="00A631D1" w:rsidTr="00F95C40">
        <w:trPr>
          <w:cnfStyle w:val="000000100000"/>
          <w:trHeight w:val="1008"/>
        </w:trPr>
        <w:tc>
          <w:tcPr>
            <w:tcW w:w="10201" w:type="dxa"/>
            <w:gridSpan w:val="5"/>
            <w:tcBorders>
              <w:top w:val="single" w:sz="4" w:space="0" w:color="auto"/>
              <w:left w:val="single" w:sz="4" w:space="0" w:color="auto"/>
              <w:bottom w:val="single" w:sz="4" w:space="0" w:color="auto"/>
              <w:right w:val="single" w:sz="4" w:space="0" w:color="auto"/>
            </w:tcBorders>
          </w:tcPr>
          <w:p w:rsidR="00F95C40" w:rsidRPr="00A631D1" w:rsidRDefault="00F95C40" w:rsidP="00114108">
            <w:pPr>
              <w:pStyle w:val="TableParagraph"/>
              <w:tabs>
                <w:tab w:val="left" w:pos="1908"/>
              </w:tabs>
              <w:ind w:right="-25"/>
              <w:rPr>
                <w:sz w:val="24"/>
                <w:szCs w:val="24"/>
                <w:highlight w:val="yellow"/>
              </w:rPr>
            </w:pPr>
            <w:r w:rsidRPr="00A631D1">
              <w:rPr>
                <w:sz w:val="24"/>
                <w:szCs w:val="24"/>
              </w:rPr>
              <w:lastRenderedPageBreak/>
              <w:t>Observação:</w:t>
            </w:r>
          </w:p>
        </w:tc>
        <w:tc>
          <w:tcPr>
            <w:tcW w:w="3969" w:type="dxa"/>
            <w:vMerge/>
            <w:tcBorders>
              <w:left w:val="single" w:sz="4" w:space="0" w:color="auto"/>
              <w:bottom w:val="single" w:sz="4" w:space="0" w:color="auto"/>
              <w:right w:val="single" w:sz="4" w:space="0" w:color="auto"/>
            </w:tcBorders>
            <w:shd w:val="clear" w:color="auto" w:fill="FFFFFF" w:themeFill="background1"/>
          </w:tcPr>
          <w:p w:rsidR="00F95C40" w:rsidRPr="00A631D1" w:rsidRDefault="00F95C40" w:rsidP="00404FC0">
            <w:pPr>
              <w:pStyle w:val="TableParagraph"/>
              <w:tabs>
                <w:tab w:val="left" w:pos="1908"/>
              </w:tabs>
              <w:ind w:right="-25"/>
              <w:jc w:val="center"/>
              <w:rPr>
                <w:sz w:val="24"/>
                <w:szCs w:val="24"/>
              </w:rPr>
            </w:pPr>
          </w:p>
        </w:tc>
      </w:tr>
    </w:tbl>
    <w:p w:rsidR="00CD5618" w:rsidRPr="00A631D1" w:rsidRDefault="00CD5618" w:rsidP="00CD5618">
      <w:pPr>
        <w:spacing w:before="120" w:after="120"/>
        <w:ind w:left="720"/>
        <w:jc w:val="both"/>
        <w:rPr>
          <w:rFonts w:ascii="Arial" w:hAnsi="Arial" w:cs="Arial"/>
        </w:rPr>
      </w:pPr>
    </w:p>
    <w:p w:rsidR="00404FC0" w:rsidRPr="00A631D1" w:rsidRDefault="00404FC0" w:rsidP="00CD5618">
      <w:pPr>
        <w:spacing w:before="120" w:after="120"/>
        <w:ind w:left="720"/>
        <w:jc w:val="both"/>
        <w:rPr>
          <w:rFonts w:ascii="Arial" w:hAnsi="Arial" w:cs="Arial"/>
        </w:rPr>
      </w:pPr>
    </w:p>
    <w:p w:rsidR="00404FC0" w:rsidRPr="00A631D1" w:rsidRDefault="00404FC0" w:rsidP="00CD5618">
      <w:pPr>
        <w:spacing w:before="120" w:after="120"/>
        <w:ind w:left="720"/>
        <w:jc w:val="both"/>
        <w:rPr>
          <w:rFonts w:ascii="Arial" w:hAnsi="Arial" w:cs="Arial"/>
        </w:rPr>
      </w:pPr>
      <w:r w:rsidRPr="00A631D1">
        <w:rPr>
          <w:rFonts w:ascii="Arial" w:hAnsi="Arial" w:cs="Arial"/>
        </w:rPr>
        <w:br w:type="page"/>
      </w:r>
    </w:p>
    <w:p w:rsidR="00CD718D" w:rsidRPr="00A631D1" w:rsidRDefault="00CD718D" w:rsidP="00B24DC7">
      <w:pPr>
        <w:pStyle w:val="PargrafodaLista"/>
        <w:numPr>
          <w:ilvl w:val="2"/>
          <w:numId w:val="20"/>
        </w:numPr>
        <w:spacing w:before="360" w:after="120"/>
        <w:ind w:hanging="1196"/>
        <w:contextualSpacing w:val="0"/>
        <w:rPr>
          <w:rFonts w:ascii="Arial" w:hAnsi="Arial" w:cs="Arial"/>
          <w:b/>
          <w:bCs/>
        </w:rPr>
      </w:pPr>
      <w:r w:rsidRPr="00A631D1">
        <w:rPr>
          <w:rFonts w:ascii="Arial" w:hAnsi="Arial" w:cs="Arial"/>
          <w:b/>
          <w:bCs/>
        </w:rPr>
        <w:lastRenderedPageBreak/>
        <w:t>PONTO DE MEDIÇÃO LUMINOTÉCNICA</w:t>
      </w:r>
      <w:r w:rsidRPr="00A631D1">
        <w:rPr>
          <w:rFonts w:ascii="Arial" w:hAnsi="Arial" w:cs="Arial"/>
          <w:b/>
          <w:bCs/>
          <w:highlight w:val="yellow"/>
        </w:rPr>
        <w:t>2</w:t>
      </w:r>
      <w:r w:rsidRPr="00A631D1">
        <w:rPr>
          <w:rFonts w:ascii="Arial" w:hAnsi="Arial" w:cs="Arial"/>
        </w:rPr>
        <w:t>(“in loco”)</w:t>
      </w:r>
      <w:r w:rsidRPr="00A631D1">
        <w:rPr>
          <w:rFonts w:ascii="Arial" w:hAnsi="Arial" w:cs="Arial"/>
          <w:b/>
          <w:bCs/>
        </w:rPr>
        <w:t xml:space="preserve">/ LED - CENÁRIO/PADRÃO </w:t>
      </w:r>
      <w:r w:rsidRPr="00A631D1">
        <w:rPr>
          <w:rFonts w:ascii="Arial" w:hAnsi="Arial" w:cs="Arial"/>
          <w:b/>
          <w:bCs/>
          <w:highlight w:val="yellow"/>
        </w:rPr>
        <w:t>“Y”</w:t>
      </w:r>
    </w:p>
    <w:tbl>
      <w:tblPr>
        <w:tblStyle w:val="TabelaSimples51"/>
        <w:tblW w:w="14170" w:type="dxa"/>
        <w:tblLayout w:type="fixed"/>
        <w:tblLook w:val="0420"/>
      </w:tblPr>
      <w:tblGrid>
        <w:gridCol w:w="3533"/>
        <w:gridCol w:w="2558"/>
        <w:gridCol w:w="1873"/>
        <w:gridCol w:w="999"/>
        <w:gridCol w:w="1238"/>
        <w:gridCol w:w="3969"/>
      </w:tblGrid>
      <w:tr w:rsidR="00CD718D" w:rsidRPr="00A631D1" w:rsidTr="00CD718D">
        <w:trPr>
          <w:cnfStyle w:val="100000000000"/>
          <w:trHeight w:val="340"/>
        </w:trPr>
        <w:tc>
          <w:tcPr>
            <w:tcW w:w="3533" w:type="dxa"/>
            <w:tcBorders>
              <w:top w:val="single" w:sz="4" w:space="0" w:color="auto"/>
              <w:left w:val="single" w:sz="4" w:space="0" w:color="auto"/>
              <w:bottom w:val="single" w:sz="4" w:space="0" w:color="auto"/>
            </w:tcBorders>
            <w:vAlign w:val="center"/>
          </w:tcPr>
          <w:p w:rsidR="00CD718D" w:rsidRPr="00A631D1" w:rsidRDefault="00CD718D" w:rsidP="00C37E1E">
            <w:pPr>
              <w:rPr>
                <w:rFonts w:ascii="Arial" w:hAnsi="Arial" w:cs="Arial"/>
                <w:sz w:val="24"/>
                <w:szCs w:val="24"/>
              </w:rPr>
            </w:pPr>
            <w:r w:rsidRPr="00A631D1">
              <w:rPr>
                <w:rFonts w:ascii="Arial" w:hAnsi="Arial" w:cs="Arial"/>
                <w:sz w:val="24"/>
                <w:szCs w:val="24"/>
              </w:rPr>
              <w:t>Item</w:t>
            </w:r>
          </w:p>
        </w:tc>
        <w:tc>
          <w:tcPr>
            <w:tcW w:w="2558" w:type="dxa"/>
            <w:tcBorders>
              <w:top w:val="single" w:sz="4" w:space="0" w:color="auto"/>
              <w:bottom w:val="single" w:sz="4" w:space="0" w:color="auto"/>
              <w:right w:val="single" w:sz="4" w:space="0" w:color="auto"/>
            </w:tcBorders>
            <w:vAlign w:val="center"/>
          </w:tcPr>
          <w:p w:rsidR="00CD718D" w:rsidRPr="00A631D1" w:rsidRDefault="00CD718D" w:rsidP="00C37E1E">
            <w:pPr>
              <w:rPr>
                <w:rFonts w:ascii="Arial" w:hAnsi="Arial" w:cs="Arial"/>
                <w:sz w:val="24"/>
                <w:szCs w:val="24"/>
              </w:rPr>
            </w:pPr>
            <w:r w:rsidRPr="00A631D1">
              <w:rPr>
                <w:rFonts w:ascii="Arial" w:hAnsi="Arial" w:cs="Arial"/>
                <w:sz w:val="24"/>
                <w:szCs w:val="24"/>
              </w:rPr>
              <w:t>Amostra</w:t>
            </w:r>
          </w:p>
        </w:tc>
        <w:tc>
          <w:tcPr>
            <w:tcW w:w="1873" w:type="dxa"/>
            <w:tcBorders>
              <w:top w:val="single" w:sz="4" w:space="0" w:color="auto"/>
              <w:left w:val="single" w:sz="4" w:space="0" w:color="auto"/>
              <w:bottom w:val="single" w:sz="4" w:space="0" w:color="auto"/>
            </w:tcBorders>
            <w:vAlign w:val="center"/>
          </w:tcPr>
          <w:p w:rsidR="00CD718D" w:rsidRPr="00A631D1" w:rsidRDefault="00CD718D" w:rsidP="00C37E1E">
            <w:pPr>
              <w:rPr>
                <w:rFonts w:ascii="Arial" w:hAnsi="Arial" w:cs="Arial"/>
                <w:sz w:val="24"/>
                <w:szCs w:val="24"/>
                <w:highlight w:val="yellow"/>
              </w:rPr>
            </w:pPr>
            <w:r w:rsidRPr="00A631D1">
              <w:rPr>
                <w:rFonts w:ascii="Arial" w:hAnsi="Arial" w:cs="Arial"/>
                <w:sz w:val="24"/>
                <w:szCs w:val="24"/>
              </w:rPr>
              <w:t>Características</w:t>
            </w:r>
          </w:p>
        </w:tc>
        <w:tc>
          <w:tcPr>
            <w:tcW w:w="999" w:type="dxa"/>
            <w:tcBorders>
              <w:top w:val="single" w:sz="4" w:space="0" w:color="auto"/>
              <w:bottom w:val="single" w:sz="4" w:space="0" w:color="auto"/>
            </w:tcBorders>
            <w:vAlign w:val="center"/>
          </w:tcPr>
          <w:p w:rsidR="00CD718D" w:rsidRPr="00A631D1" w:rsidRDefault="00CD718D" w:rsidP="00C37E1E">
            <w:pPr>
              <w:jc w:val="center"/>
              <w:rPr>
                <w:rFonts w:ascii="Arial" w:hAnsi="Arial" w:cs="Arial"/>
                <w:i w:val="0"/>
                <w:iCs w:val="0"/>
                <w:sz w:val="24"/>
                <w:szCs w:val="24"/>
              </w:rPr>
            </w:pPr>
            <w:r w:rsidRPr="00A631D1">
              <w:rPr>
                <w:rFonts w:ascii="Arial" w:hAnsi="Arial" w:cs="Arial"/>
                <w:sz w:val="24"/>
                <w:szCs w:val="24"/>
              </w:rPr>
              <w:t>Largura</w:t>
            </w:r>
          </w:p>
          <w:p w:rsidR="00CD718D" w:rsidRPr="00A631D1" w:rsidRDefault="00CD718D" w:rsidP="00C37E1E">
            <w:pPr>
              <w:jc w:val="center"/>
              <w:rPr>
                <w:rFonts w:ascii="Arial" w:hAnsi="Arial" w:cs="Arial"/>
                <w:sz w:val="24"/>
                <w:szCs w:val="24"/>
                <w:highlight w:val="yellow"/>
              </w:rPr>
            </w:pPr>
            <w:r w:rsidRPr="00A631D1">
              <w:rPr>
                <w:rFonts w:ascii="Arial" w:hAnsi="Arial" w:cs="Arial"/>
                <w:sz w:val="24"/>
                <w:szCs w:val="24"/>
              </w:rPr>
              <w:t>(m)</w:t>
            </w:r>
          </w:p>
        </w:tc>
        <w:tc>
          <w:tcPr>
            <w:tcW w:w="1238" w:type="dxa"/>
            <w:tcBorders>
              <w:top w:val="single" w:sz="4" w:space="0" w:color="auto"/>
              <w:bottom w:val="single" w:sz="4" w:space="0" w:color="auto"/>
              <w:right w:val="single" w:sz="4" w:space="0" w:color="auto"/>
            </w:tcBorders>
            <w:vAlign w:val="center"/>
          </w:tcPr>
          <w:p w:rsidR="00CD718D" w:rsidRPr="00A631D1" w:rsidRDefault="00CD718D" w:rsidP="00C37E1E">
            <w:pPr>
              <w:jc w:val="center"/>
              <w:rPr>
                <w:rFonts w:ascii="Arial" w:hAnsi="Arial" w:cs="Arial"/>
                <w:sz w:val="24"/>
                <w:szCs w:val="24"/>
              </w:rPr>
            </w:pPr>
            <w:r w:rsidRPr="00A631D1">
              <w:rPr>
                <w:rFonts w:ascii="Arial" w:hAnsi="Arial" w:cs="Arial"/>
                <w:sz w:val="24"/>
                <w:szCs w:val="24"/>
              </w:rPr>
              <w:t>Posição do poste (x)</w:t>
            </w:r>
          </w:p>
        </w:tc>
        <w:tc>
          <w:tcPr>
            <w:tcW w:w="3969" w:type="dxa"/>
            <w:tcBorders>
              <w:top w:val="single" w:sz="4" w:space="0" w:color="auto"/>
              <w:bottom w:val="single" w:sz="4" w:space="0" w:color="auto"/>
              <w:right w:val="single" w:sz="4" w:space="0" w:color="auto"/>
            </w:tcBorders>
          </w:tcPr>
          <w:p w:rsidR="00CD718D" w:rsidRPr="00A631D1" w:rsidRDefault="00CD718D" w:rsidP="00C37E1E">
            <w:pPr>
              <w:jc w:val="center"/>
              <w:rPr>
                <w:rFonts w:ascii="Arial" w:hAnsi="Arial" w:cs="Arial"/>
                <w:sz w:val="24"/>
                <w:szCs w:val="24"/>
              </w:rPr>
            </w:pPr>
            <w:r w:rsidRPr="00A631D1">
              <w:rPr>
                <w:rFonts w:ascii="Arial" w:hAnsi="Arial" w:cs="Arial"/>
                <w:sz w:val="24"/>
                <w:szCs w:val="24"/>
              </w:rPr>
              <w:t xml:space="preserve">Fotos da medição “in loco” – data: </w:t>
            </w:r>
            <w:r w:rsidRPr="00A631D1">
              <w:rPr>
                <w:rFonts w:ascii="Arial" w:hAnsi="Arial" w:cs="Arial"/>
                <w:sz w:val="24"/>
                <w:szCs w:val="24"/>
                <w:highlight w:val="yellow"/>
              </w:rPr>
              <w:t>xx/xx/xxxx</w:t>
            </w:r>
          </w:p>
        </w:tc>
      </w:tr>
      <w:tr w:rsidR="00CD718D" w:rsidRPr="00A631D1" w:rsidTr="00CD718D">
        <w:trPr>
          <w:cnfStyle w:val="000000100000"/>
          <w:trHeight w:val="340"/>
        </w:trPr>
        <w:tc>
          <w:tcPr>
            <w:tcW w:w="3533" w:type="dxa"/>
            <w:tcBorders>
              <w:top w:val="single" w:sz="4" w:space="0" w:color="auto"/>
              <w:left w:val="single" w:sz="4" w:space="0" w:color="auto"/>
            </w:tcBorders>
            <w:vAlign w:val="center"/>
          </w:tcPr>
          <w:p w:rsidR="00CD718D" w:rsidRPr="00A631D1" w:rsidRDefault="00CD718D" w:rsidP="00CD718D">
            <w:pPr>
              <w:rPr>
                <w:rFonts w:ascii="Arial" w:hAnsi="Arial" w:cs="Arial"/>
                <w:sz w:val="24"/>
                <w:szCs w:val="24"/>
              </w:rPr>
            </w:pPr>
            <w:r w:rsidRPr="00A631D1">
              <w:rPr>
                <w:rFonts w:ascii="Arial" w:hAnsi="Arial" w:cs="Arial"/>
                <w:sz w:val="24"/>
                <w:szCs w:val="24"/>
              </w:rPr>
              <w:t>Nome do Logradouro</w:t>
            </w:r>
          </w:p>
        </w:tc>
        <w:tc>
          <w:tcPr>
            <w:tcW w:w="2558" w:type="dxa"/>
            <w:tcBorders>
              <w:top w:val="single" w:sz="4" w:space="0" w:color="auto"/>
              <w:right w:val="single" w:sz="4" w:space="0" w:color="auto"/>
            </w:tcBorders>
            <w:vAlign w:val="center"/>
          </w:tcPr>
          <w:p w:rsidR="00CD718D" w:rsidRPr="00A631D1" w:rsidRDefault="00CD718D" w:rsidP="00CD718D">
            <w:pPr>
              <w:rPr>
                <w:rFonts w:ascii="Arial" w:hAnsi="Arial" w:cs="Arial"/>
                <w:sz w:val="24"/>
                <w:szCs w:val="24"/>
                <w:highlight w:val="yellow"/>
              </w:rPr>
            </w:pPr>
            <w:r w:rsidRPr="00A631D1">
              <w:rPr>
                <w:rFonts w:ascii="Arial" w:hAnsi="Arial" w:cs="Arial"/>
                <w:sz w:val="24"/>
                <w:szCs w:val="24"/>
                <w:highlight w:val="yellow"/>
              </w:rPr>
              <w:t>Rua A</w:t>
            </w:r>
          </w:p>
        </w:tc>
        <w:tc>
          <w:tcPr>
            <w:tcW w:w="1873" w:type="dxa"/>
            <w:tcBorders>
              <w:top w:val="single" w:sz="4" w:space="0" w:color="auto"/>
              <w:left w:val="single" w:sz="4" w:space="0" w:color="auto"/>
            </w:tcBorders>
            <w:vAlign w:val="center"/>
          </w:tcPr>
          <w:p w:rsidR="00CD718D" w:rsidRPr="00A631D1" w:rsidRDefault="00CD718D" w:rsidP="00CD718D">
            <w:pPr>
              <w:rPr>
                <w:rFonts w:ascii="Arial" w:hAnsi="Arial" w:cs="Arial"/>
                <w:sz w:val="24"/>
                <w:szCs w:val="24"/>
              </w:rPr>
            </w:pPr>
            <w:r w:rsidRPr="00A631D1">
              <w:rPr>
                <w:rFonts w:ascii="Arial" w:hAnsi="Arial" w:cs="Arial"/>
                <w:sz w:val="24"/>
                <w:szCs w:val="24"/>
              </w:rPr>
              <w:t>Passeio 1</w:t>
            </w:r>
          </w:p>
        </w:tc>
        <w:tc>
          <w:tcPr>
            <w:tcW w:w="999" w:type="dxa"/>
            <w:tcBorders>
              <w:top w:val="single" w:sz="4" w:space="0" w:color="auto"/>
            </w:tcBorders>
            <w:vAlign w:val="center"/>
          </w:tcPr>
          <w:p w:rsidR="00CD718D" w:rsidRPr="00A631D1" w:rsidRDefault="00CD718D" w:rsidP="00CD718D">
            <w:pPr>
              <w:jc w:val="center"/>
              <w:rPr>
                <w:rFonts w:ascii="Arial" w:hAnsi="Arial" w:cs="Arial"/>
                <w:sz w:val="24"/>
                <w:szCs w:val="24"/>
                <w:highlight w:val="yellow"/>
              </w:rPr>
            </w:pPr>
            <w:r w:rsidRPr="00A631D1">
              <w:rPr>
                <w:rFonts w:ascii="Arial" w:hAnsi="Arial" w:cs="Arial"/>
                <w:sz w:val="24"/>
                <w:szCs w:val="24"/>
                <w:highlight w:val="yellow"/>
              </w:rPr>
              <w:t>3,0</w:t>
            </w:r>
          </w:p>
        </w:tc>
        <w:tc>
          <w:tcPr>
            <w:tcW w:w="1238" w:type="dxa"/>
            <w:tcBorders>
              <w:top w:val="single" w:sz="4" w:space="0" w:color="auto"/>
              <w:right w:val="single" w:sz="4" w:space="0" w:color="auto"/>
            </w:tcBorders>
            <w:vAlign w:val="center"/>
          </w:tcPr>
          <w:p w:rsidR="00CD718D" w:rsidRPr="00A631D1" w:rsidRDefault="00CD718D" w:rsidP="00CD718D">
            <w:pPr>
              <w:jc w:val="center"/>
              <w:rPr>
                <w:rFonts w:ascii="Arial" w:hAnsi="Arial" w:cs="Arial"/>
                <w:sz w:val="24"/>
                <w:szCs w:val="24"/>
                <w:highlight w:val="yellow"/>
              </w:rPr>
            </w:pPr>
          </w:p>
        </w:tc>
        <w:tc>
          <w:tcPr>
            <w:tcW w:w="39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718D" w:rsidRPr="00A631D1" w:rsidRDefault="00CD718D" w:rsidP="00CD718D">
            <w:pPr>
              <w:jc w:val="center"/>
              <w:rPr>
                <w:rFonts w:ascii="Arial" w:hAnsi="Arial" w:cs="Arial"/>
                <w:sz w:val="24"/>
                <w:szCs w:val="24"/>
              </w:rPr>
            </w:pPr>
          </w:p>
        </w:tc>
      </w:tr>
      <w:tr w:rsidR="00CD718D" w:rsidRPr="00A631D1" w:rsidTr="00CD718D">
        <w:trPr>
          <w:trHeight w:val="340"/>
        </w:trPr>
        <w:tc>
          <w:tcPr>
            <w:tcW w:w="3533" w:type="dxa"/>
            <w:tcBorders>
              <w:left w:val="single" w:sz="4" w:space="0" w:color="auto"/>
            </w:tcBorders>
            <w:vAlign w:val="center"/>
          </w:tcPr>
          <w:p w:rsidR="00CD718D" w:rsidRPr="00A631D1" w:rsidRDefault="00CD718D" w:rsidP="00CD718D">
            <w:pPr>
              <w:rPr>
                <w:rFonts w:ascii="Arial" w:hAnsi="Arial" w:cs="Arial"/>
                <w:sz w:val="24"/>
                <w:szCs w:val="24"/>
              </w:rPr>
            </w:pPr>
            <w:r w:rsidRPr="00A631D1">
              <w:rPr>
                <w:rFonts w:ascii="Arial" w:hAnsi="Arial" w:cs="Arial"/>
                <w:sz w:val="24"/>
                <w:szCs w:val="24"/>
              </w:rPr>
              <w:t>Bairro / Município</w:t>
            </w:r>
          </w:p>
        </w:tc>
        <w:tc>
          <w:tcPr>
            <w:tcW w:w="2558" w:type="dxa"/>
            <w:tcBorders>
              <w:right w:val="single" w:sz="4" w:space="0" w:color="auto"/>
            </w:tcBorders>
            <w:vAlign w:val="center"/>
          </w:tcPr>
          <w:p w:rsidR="00CD718D" w:rsidRPr="00A631D1" w:rsidRDefault="00CD718D" w:rsidP="00CD718D">
            <w:pPr>
              <w:rPr>
                <w:rFonts w:ascii="Arial" w:hAnsi="Arial" w:cs="Arial"/>
                <w:sz w:val="24"/>
                <w:szCs w:val="24"/>
                <w:highlight w:val="yellow"/>
              </w:rPr>
            </w:pPr>
            <w:r w:rsidRPr="00A631D1">
              <w:rPr>
                <w:rFonts w:ascii="Arial" w:hAnsi="Arial" w:cs="Arial"/>
                <w:sz w:val="24"/>
                <w:szCs w:val="24"/>
                <w:highlight w:val="yellow"/>
              </w:rPr>
              <w:t>Centro / xxxxxxxxxx</w:t>
            </w:r>
          </w:p>
        </w:tc>
        <w:tc>
          <w:tcPr>
            <w:tcW w:w="1873" w:type="dxa"/>
            <w:tcBorders>
              <w:left w:val="single" w:sz="4" w:space="0" w:color="auto"/>
            </w:tcBorders>
            <w:vAlign w:val="center"/>
          </w:tcPr>
          <w:p w:rsidR="00CD718D" w:rsidRPr="00A631D1" w:rsidRDefault="00CD718D" w:rsidP="00CD718D">
            <w:pPr>
              <w:rPr>
                <w:rFonts w:ascii="Arial" w:hAnsi="Arial" w:cs="Arial"/>
                <w:sz w:val="24"/>
                <w:szCs w:val="24"/>
              </w:rPr>
            </w:pPr>
            <w:r w:rsidRPr="00A631D1">
              <w:rPr>
                <w:rFonts w:ascii="Arial" w:hAnsi="Arial" w:cs="Arial"/>
                <w:sz w:val="24"/>
                <w:szCs w:val="24"/>
              </w:rPr>
              <w:t>Estacionamento 1</w:t>
            </w:r>
          </w:p>
        </w:tc>
        <w:tc>
          <w:tcPr>
            <w:tcW w:w="999" w:type="dxa"/>
            <w:vAlign w:val="center"/>
          </w:tcPr>
          <w:p w:rsidR="00CD718D" w:rsidRPr="00A631D1" w:rsidRDefault="00CD718D" w:rsidP="00CD718D">
            <w:pPr>
              <w:jc w:val="center"/>
              <w:rPr>
                <w:rFonts w:ascii="Arial" w:hAnsi="Arial" w:cs="Arial"/>
                <w:sz w:val="24"/>
                <w:szCs w:val="24"/>
                <w:highlight w:val="yellow"/>
              </w:rPr>
            </w:pPr>
          </w:p>
        </w:tc>
        <w:tc>
          <w:tcPr>
            <w:tcW w:w="1238" w:type="dxa"/>
            <w:tcBorders>
              <w:right w:val="single" w:sz="4" w:space="0" w:color="auto"/>
            </w:tcBorders>
            <w:vAlign w:val="center"/>
          </w:tcPr>
          <w:p w:rsidR="00CD718D" w:rsidRPr="00A631D1" w:rsidRDefault="00CD718D" w:rsidP="00CD718D">
            <w:pPr>
              <w:jc w:val="center"/>
              <w:rPr>
                <w:rFonts w:ascii="Arial" w:hAnsi="Arial" w:cs="Arial"/>
                <w:sz w:val="24"/>
                <w:szCs w:val="24"/>
                <w:highlight w:val="yellow"/>
              </w:rPr>
            </w:pPr>
          </w:p>
        </w:tc>
        <w:tc>
          <w:tcPr>
            <w:tcW w:w="396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718D" w:rsidRPr="00A631D1" w:rsidRDefault="00CD718D" w:rsidP="00CD718D">
            <w:pPr>
              <w:jc w:val="center"/>
              <w:rPr>
                <w:rFonts w:ascii="Arial" w:hAnsi="Arial" w:cs="Arial"/>
                <w:sz w:val="24"/>
                <w:szCs w:val="24"/>
              </w:rPr>
            </w:pPr>
          </w:p>
        </w:tc>
      </w:tr>
      <w:tr w:rsidR="00CD718D" w:rsidRPr="00A631D1" w:rsidTr="00CD718D">
        <w:trPr>
          <w:cnfStyle w:val="000000100000"/>
          <w:trHeight w:val="340"/>
        </w:trPr>
        <w:tc>
          <w:tcPr>
            <w:tcW w:w="3533" w:type="dxa"/>
            <w:tcBorders>
              <w:left w:val="single" w:sz="4" w:space="0" w:color="auto"/>
            </w:tcBorders>
            <w:vAlign w:val="center"/>
          </w:tcPr>
          <w:p w:rsidR="00CD718D" w:rsidRPr="00A631D1" w:rsidRDefault="00CD718D" w:rsidP="00CD718D">
            <w:pPr>
              <w:rPr>
                <w:rFonts w:ascii="Arial" w:hAnsi="Arial" w:cs="Arial"/>
                <w:sz w:val="24"/>
                <w:szCs w:val="24"/>
              </w:rPr>
            </w:pPr>
            <w:r w:rsidRPr="00A631D1">
              <w:rPr>
                <w:rFonts w:ascii="Arial" w:hAnsi="Arial" w:cs="Arial"/>
                <w:sz w:val="24"/>
                <w:szCs w:val="24"/>
              </w:rPr>
              <w:t>Referência</w:t>
            </w:r>
          </w:p>
        </w:tc>
        <w:tc>
          <w:tcPr>
            <w:tcW w:w="2558" w:type="dxa"/>
            <w:tcBorders>
              <w:right w:val="single" w:sz="4" w:space="0" w:color="auto"/>
            </w:tcBorders>
            <w:vAlign w:val="center"/>
          </w:tcPr>
          <w:p w:rsidR="00CD718D" w:rsidRPr="00A631D1" w:rsidRDefault="00CD718D" w:rsidP="00CD718D">
            <w:pPr>
              <w:rPr>
                <w:rFonts w:ascii="Arial" w:hAnsi="Arial" w:cs="Arial"/>
                <w:sz w:val="24"/>
                <w:szCs w:val="24"/>
                <w:highlight w:val="yellow"/>
              </w:rPr>
            </w:pPr>
            <w:r w:rsidRPr="00A631D1">
              <w:rPr>
                <w:rFonts w:ascii="Arial" w:hAnsi="Arial" w:cs="Arial"/>
                <w:sz w:val="24"/>
                <w:szCs w:val="24"/>
                <w:highlight w:val="yellow"/>
              </w:rPr>
              <w:t>Próximo ao nº 630</w:t>
            </w:r>
          </w:p>
        </w:tc>
        <w:tc>
          <w:tcPr>
            <w:tcW w:w="1873" w:type="dxa"/>
            <w:tcBorders>
              <w:left w:val="single" w:sz="4" w:space="0" w:color="auto"/>
            </w:tcBorders>
            <w:vAlign w:val="center"/>
          </w:tcPr>
          <w:p w:rsidR="00CD718D" w:rsidRPr="00A631D1" w:rsidRDefault="00CD718D" w:rsidP="00CD718D">
            <w:pPr>
              <w:rPr>
                <w:rFonts w:ascii="Arial" w:hAnsi="Arial" w:cs="Arial"/>
                <w:sz w:val="24"/>
                <w:szCs w:val="24"/>
              </w:rPr>
            </w:pPr>
            <w:r w:rsidRPr="00A631D1">
              <w:rPr>
                <w:rFonts w:ascii="Arial" w:hAnsi="Arial" w:cs="Arial"/>
                <w:sz w:val="24"/>
                <w:szCs w:val="24"/>
              </w:rPr>
              <w:t>Pista 1</w:t>
            </w:r>
          </w:p>
        </w:tc>
        <w:tc>
          <w:tcPr>
            <w:tcW w:w="999" w:type="dxa"/>
            <w:vAlign w:val="center"/>
          </w:tcPr>
          <w:p w:rsidR="00CD718D" w:rsidRPr="00A631D1" w:rsidRDefault="00CD718D" w:rsidP="00CD718D">
            <w:pPr>
              <w:jc w:val="center"/>
              <w:rPr>
                <w:rFonts w:ascii="Arial" w:hAnsi="Arial" w:cs="Arial"/>
                <w:sz w:val="24"/>
                <w:szCs w:val="24"/>
                <w:highlight w:val="yellow"/>
              </w:rPr>
            </w:pPr>
            <w:r w:rsidRPr="00A631D1">
              <w:rPr>
                <w:rFonts w:ascii="Arial" w:hAnsi="Arial" w:cs="Arial"/>
                <w:sz w:val="24"/>
                <w:szCs w:val="24"/>
                <w:highlight w:val="yellow"/>
              </w:rPr>
              <w:t>12,0</w:t>
            </w:r>
          </w:p>
        </w:tc>
        <w:tc>
          <w:tcPr>
            <w:tcW w:w="1238" w:type="dxa"/>
            <w:tcBorders>
              <w:right w:val="single" w:sz="4" w:space="0" w:color="auto"/>
            </w:tcBorders>
            <w:vAlign w:val="center"/>
          </w:tcPr>
          <w:p w:rsidR="00CD718D" w:rsidRPr="00A631D1" w:rsidRDefault="00CD718D" w:rsidP="00CD718D">
            <w:pPr>
              <w:jc w:val="center"/>
              <w:rPr>
                <w:rFonts w:ascii="Arial" w:hAnsi="Arial" w:cs="Arial"/>
                <w:sz w:val="24"/>
                <w:szCs w:val="24"/>
                <w:highlight w:val="yellow"/>
              </w:rPr>
            </w:pPr>
          </w:p>
        </w:tc>
        <w:tc>
          <w:tcPr>
            <w:tcW w:w="3969" w:type="dxa"/>
            <w:vMerge/>
            <w:tcBorders>
              <w:left w:val="single" w:sz="4" w:space="0" w:color="auto"/>
              <w:bottom w:val="single" w:sz="4" w:space="0" w:color="auto"/>
              <w:right w:val="single" w:sz="4" w:space="0" w:color="auto"/>
            </w:tcBorders>
            <w:shd w:val="clear" w:color="auto" w:fill="FFFFFF" w:themeFill="background1"/>
          </w:tcPr>
          <w:p w:rsidR="00CD718D" w:rsidRPr="00A631D1" w:rsidRDefault="00CD718D" w:rsidP="00CD718D">
            <w:pPr>
              <w:jc w:val="center"/>
              <w:rPr>
                <w:rFonts w:ascii="Arial" w:hAnsi="Arial" w:cs="Arial"/>
                <w:sz w:val="24"/>
                <w:szCs w:val="24"/>
              </w:rPr>
            </w:pPr>
          </w:p>
        </w:tc>
      </w:tr>
      <w:tr w:rsidR="00CD718D" w:rsidRPr="00A631D1" w:rsidTr="00CD718D">
        <w:trPr>
          <w:trHeight w:val="340"/>
        </w:trPr>
        <w:tc>
          <w:tcPr>
            <w:tcW w:w="3533" w:type="dxa"/>
            <w:tcBorders>
              <w:left w:val="single" w:sz="4" w:space="0" w:color="auto"/>
            </w:tcBorders>
            <w:vAlign w:val="center"/>
          </w:tcPr>
          <w:p w:rsidR="00CD718D" w:rsidRPr="00A631D1" w:rsidRDefault="00CD718D" w:rsidP="00CD718D">
            <w:pPr>
              <w:rPr>
                <w:rFonts w:ascii="Arial" w:hAnsi="Arial" w:cs="Arial"/>
                <w:sz w:val="24"/>
                <w:szCs w:val="24"/>
              </w:rPr>
            </w:pPr>
            <w:r w:rsidRPr="00A631D1">
              <w:rPr>
                <w:rFonts w:ascii="Arial" w:hAnsi="Arial" w:cs="Arial"/>
                <w:sz w:val="24"/>
                <w:szCs w:val="24"/>
              </w:rPr>
              <w:t xml:space="preserve">Tecnologia </w:t>
            </w:r>
          </w:p>
        </w:tc>
        <w:tc>
          <w:tcPr>
            <w:tcW w:w="2558" w:type="dxa"/>
            <w:tcBorders>
              <w:right w:val="single" w:sz="4" w:space="0" w:color="auto"/>
            </w:tcBorders>
            <w:vAlign w:val="center"/>
          </w:tcPr>
          <w:p w:rsidR="00CD718D" w:rsidRPr="00A631D1" w:rsidRDefault="00CD718D" w:rsidP="00CD718D">
            <w:pPr>
              <w:rPr>
                <w:rFonts w:ascii="Arial" w:hAnsi="Arial" w:cs="Arial"/>
                <w:sz w:val="24"/>
                <w:szCs w:val="24"/>
                <w:highlight w:val="yellow"/>
              </w:rPr>
            </w:pPr>
            <w:r w:rsidRPr="00A631D1">
              <w:rPr>
                <w:rFonts w:ascii="Arial" w:hAnsi="Arial" w:cs="Arial"/>
                <w:sz w:val="24"/>
                <w:szCs w:val="24"/>
                <w:highlight w:val="yellow"/>
              </w:rPr>
              <w:t>LED</w:t>
            </w:r>
          </w:p>
        </w:tc>
        <w:tc>
          <w:tcPr>
            <w:tcW w:w="1873" w:type="dxa"/>
            <w:tcBorders>
              <w:left w:val="single" w:sz="4" w:space="0" w:color="auto"/>
            </w:tcBorders>
            <w:vAlign w:val="center"/>
          </w:tcPr>
          <w:p w:rsidR="00CD718D" w:rsidRPr="00A631D1" w:rsidRDefault="00CD718D" w:rsidP="00CD718D">
            <w:pPr>
              <w:rPr>
                <w:rFonts w:ascii="Arial" w:hAnsi="Arial" w:cs="Arial"/>
                <w:sz w:val="24"/>
                <w:szCs w:val="24"/>
              </w:rPr>
            </w:pPr>
            <w:r w:rsidRPr="00A631D1">
              <w:rPr>
                <w:rFonts w:ascii="Arial" w:hAnsi="Arial" w:cs="Arial"/>
                <w:sz w:val="24"/>
                <w:szCs w:val="24"/>
              </w:rPr>
              <w:t>Canteiro Central</w:t>
            </w:r>
          </w:p>
        </w:tc>
        <w:tc>
          <w:tcPr>
            <w:tcW w:w="999" w:type="dxa"/>
            <w:vAlign w:val="center"/>
          </w:tcPr>
          <w:p w:rsidR="00CD718D" w:rsidRPr="00A631D1" w:rsidRDefault="00CD718D" w:rsidP="00CD718D">
            <w:pPr>
              <w:jc w:val="center"/>
              <w:rPr>
                <w:rFonts w:ascii="Arial" w:hAnsi="Arial" w:cs="Arial"/>
                <w:sz w:val="24"/>
                <w:szCs w:val="24"/>
                <w:highlight w:val="yellow"/>
              </w:rPr>
            </w:pPr>
          </w:p>
        </w:tc>
        <w:tc>
          <w:tcPr>
            <w:tcW w:w="1238" w:type="dxa"/>
            <w:tcBorders>
              <w:right w:val="single" w:sz="4" w:space="0" w:color="auto"/>
            </w:tcBorders>
            <w:vAlign w:val="center"/>
          </w:tcPr>
          <w:p w:rsidR="00CD718D" w:rsidRPr="00A631D1" w:rsidRDefault="00CD718D" w:rsidP="00CD718D">
            <w:pPr>
              <w:jc w:val="center"/>
              <w:rPr>
                <w:rFonts w:ascii="Arial" w:hAnsi="Arial" w:cs="Arial"/>
                <w:sz w:val="24"/>
                <w:szCs w:val="24"/>
                <w:highlight w:val="yellow"/>
              </w:rPr>
            </w:pPr>
          </w:p>
        </w:tc>
        <w:tc>
          <w:tcPr>
            <w:tcW w:w="3969" w:type="dxa"/>
            <w:vMerge/>
            <w:tcBorders>
              <w:left w:val="single" w:sz="4" w:space="0" w:color="auto"/>
              <w:bottom w:val="single" w:sz="4" w:space="0" w:color="auto"/>
              <w:right w:val="single" w:sz="4" w:space="0" w:color="auto"/>
            </w:tcBorders>
            <w:shd w:val="clear" w:color="auto" w:fill="FFFFFF" w:themeFill="background1"/>
          </w:tcPr>
          <w:p w:rsidR="00CD718D" w:rsidRPr="00A631D1" w:rsidRDefault="00CD718D" w:rsidP="00CD718D">
            <w:pPr>
              <w:jc w:val="center"/>
              <w:rPr>
                <w:rFonts w:ascii="Arial" w:hAnsi="Arial" w:cs="Arial"/>
                <w:sz w:val="24"/>
                <w:szCs w:val="24"/>
              </w:rPr>
            </w:pPr>
          </w:p>
        </w:tc>
      </w:tr>
      <w:tr w:rsidR="00CD718D" w:rsidRPr="00A631D1" w:rsidTr="00CD718D">
        <w:trPr>
          <w:cnfStyle w:val="000000100000"/>
          <w:trHeight w:val="340"/>
        </w:trPr>
        <w:tc>
          <w:tcPr>
            <w:tcW w:w="3533" w:type="dxa"/>
            <w:tcBorders>
              <w:left w:val="single" w:sz="4" w:space="0" w:color="auto"/>
            </w:tcBorders>
            <w:vAlign w:val="center"/>
          </w:tcPr>
          <w:p w:rsidR="00CD718D" w:rsidRPr="00A631D1" w:rsidRDefault="00CD718D" w:rsidP="00CD718D">
            <w:pPr>
              <w:rPr>
                <w:rFonts w:ascii="Arial" w:hAnsi="Arial" w:cs="Arial"/>
                <w:sz w:val="24"/>
                <w:szCs w:val="24"/>
              </w:rPr>
            </w:pPr>
            <w:r w:rsidRPr="00A631D1">
              <w:rPr>
                <w:rFonts w:ascii="Arial" w:hAnsi="Arial" w:cs="Arial"/>
                <w:sz w:val="24"/>
                <w:szCs w:val="24"/>
              </w:rPr>
              <w:t>Pot. Nominal da Luminária</w:t>
            </w:r>
          </w:p>
        </w:tc>
        <w:tc>
          <w:tcPr>
            <w:tcW w:w="2558" w:type="dxa"/>
            <w:tcBorders>
              <w:right w:val="single" w:sz="4" w:space="0" w:color="auto"/>
            </w:tcBorders>
            <w:vAlign w:val="center"/>
          </w:tcPr>
          <w:p w:rsidR="00CD718D" w:rsidRPr="00A631D1" w:rsidRDefault="00CD718D" w:rsidP="00CD718D">
            <w:pPr>
              <w:rPr>
                <w:rFonts w:ascii="Arial" w:hAnsi="Arial" w:cs="Arial"/>
                <w:sz w:val="24"/>
                <w:szCs w:val="24"/>
                <w:highlight w:val="yellow"/>
              </w:rPr>
            </w:pPr>
            <w:r w:rsidRPr="00A631D1">
              <w:rPr>
                <w:rFonts w:ascii="Arial" w:hAnsi="Arial" w:cs="Arial"/>
                <w:sz w:val="24"/>
                <w:szCs w:val="24"/>
                <w:highlight w:val="yellow"/>
              </w:rPr>
              <w:t>180W</w:t>
            </w:r>
          </w:p>
        </w:tc>
        <w:tc>
          <w:tcPr>
            <w:tcW w:w="1873" w:type="dxa"/>
            <w:tcBorders>
              <w:left w:val="single" w:sz="4" w:space="0" w:color="auto"/>
            </w:tcBorders>
            <w:vAlign w:val="center"/>
          </w:tcPr>
          <w:p w:rsidR="00CD718D" w:rsidRPr="00A631D1" w:rsidRDefault="00CD718D" w:rsidP="00CD718D">
            <w:pPr>
              <w:rPr>
                <w:rFonts w:ascii="Arial" w:hAnsi="Arial" w:cs="Arial"/>
                <w:sz w:val="24"/>
                <w:szCs w:val="24"/>
              </w:rPr>
            </w:pPr>
            <w:r w:rsidRPr="00A631D1">
              <w:rPr>
                <w:rFonts w:ascii="Arial" w:hAnsi="Arial" w:cs="Arial"/>
                <w:sz w:val="24"/>
                <w:szCs w:val="24"/>
              </w:rPr>
              <w:t>Pista 2</w:t>
            </w:r>
          </w:p>
        </w:tc>
        <w:tc>
          <w:tcPr>
            <w:tcW w:w="999" w:type="dxa"/>
            <w:vAlign w:val="center"/>
          </w:tcPr>
          <w:p w:rsidR="00CD718D" w:rsidRPr="00A631D1" w:rsidRDefault="00CD718D" w:rsidP="00CD718D">
            <w:pPr>
              <w:pStyle w:val="TableParagraph"/>
              <w:tabs>
                <w:tab w:val="left" w:pos="1908"/>
              </w:tabs>
              <w:ind w:right="-25"/>
              <w:jc w:val="center"/>
              <w:rPr>
                <w:sz w:val="24"/>
                <w:szCs w:val="24"/>
                <w:highlight w:val="yellow"/>
              </w:rPr>
            </w:pPr>
          </w:p>
        </w:tc>
        <w:tc>
          <w:tcPr>
            <w:tcW w:w="1238" w:type="dxa"/>
            <w:tcBorders>
              <w:right w:val="single" w:sz="4" w:space="0" w:color="auto"/>
            </w:tcBorders>
            <w:vAlign w:val="center"/>
          </w:tcPr>
          <w:p w:rsidR="00CD718D" w:rsidRPr="00A631D1" w:rsidRDefault="00CD718D" w:rsidP="00CD718D">
            <w:pPr>
              <w:pStyle w:val="TableParagraph"/>
              <w:tabs>
                <w:tab w:val="left" w:pos="1908"/>
              </w:tabs>
              <w:ind w:right="-25"/>
              <w:jc w:val="center"/>
              <w:rPr>
                <w:sz w:val="24"/>
                <w:szCs w:val="24"/>
                <w:highlight w:val="yellow"/>
              </w:rPr>
            </w:pPr>
          </w:p>
        </w:tc>
        <w:tc>
          <w:tcPr>
            <w:tcW w:w="3969" w:type="dxa"/>
            <w:vMerge/>
            <w:tcBorders>
              <w:left w:val="single" w:sz="4" w:space="0" w:color="auto"/>
              <w:bottom w:val="single" w:sz="4" w:space="0" w:color="auto"/>
              <w:right w:val="single" w:sz="4" w:space="0" w:color="auto"/>
            </w:tcBorders>
            <w:shd w:val="clear" w:color="auto" w:fill="FFFFFF" w:themeFill="background1"/>
          </w:tcPr>
          <w:p w:rsidR="00CD718D" w:rsidRPr="00A631D1" w:rsidRDefault="00CD718D" w:rsidP="00CD718D">
            <w:pPr>
              <w:pStyle w:val="TableParagraph"/>
              <w:tabs>
                <w:tab w:val="left" w:pos="1908"/>
              </w:tabs>
              <w:ind w:right="-25"/>
              <w:jc w:val="center"/>
              <w:rPr>
                <w:sz w:val="24"/>
                <w:szCs w:val="24"/>
              </w:rPr>
            </w:pPr>
          </w:p>
        </w:tc>
      </w:tr>
      <w:tr w:rsidR="00CD718D" w:rsidRPr="00A631D1" w:rsidTr="00CD718D">
        <w:trPr>
          <w:trHeight w:val="340"/>
        </w:trPr>
        <w:tc>
          <w:tcPr>
            <w:tcW w:w="3533" w:type="dxa"/>
            <w:tcBorders>
              <w:left w:val="single" w:sz="4" w:space="0" w:color="auto"/>
            </w:tcBorders>
            <w:vAlign w:val="center"/>
          </w:tcPr>
          <w:p w:rsidR="00CD718D" w:rsidRPr="00A631D1" w:rsidRDefault="00CD718D" w:rsidP="00CD718D">
            <w:pPr>
              <w:rPr>
                <w:rFonts w:ascii="Arial" w:hAnsi="Arial" w:cs="Arial"/>
                <w:sz w:val="24"/>
                <w:szCs w:val="24"/>
              </w:rPr>
            </w:pPr>
            <w:r w:rsidRPr="00A631D1">
              <w:rPr>
                <w:rFonts w:ascii="Arial" w:hAnsi="Arial" w:cs="Arial"/>
                <w:sz w:val="24"/>
                <w:szCs w:val="24"/>
              </w:rPr>
              <w:t>Disposição dos postes</w:t>
            </w:r>
          </w:p>
        </w:tc>
        <w:tc>
          <w:tcPr>
            <w:tcW w:w="2558" w:type="dxa"/>
            <w:tcBorders>
              <w:right w:val="single" w:sz="4" w:space="0" w:color="auto"/>
            </w:tcBorders>
            <w:vAlign w:val="center"/>
          </w:tcPr>
          <w:p w:rsidR="00CD718D" w:rsidRPr="00A631D1" w:rsidRDefault="00CD718D" w:rsidP="00CD718D">
            <w:pPr>
              <w:rPr>
                <w:rFonts w:ascii="Arial" w:hAnsi="Arial" w:cs="Arial"/>
                <w:sz w:val="24"/>
                <w:szCs w:val="24"/>
                <w:highlight w:val="yellow"/>
              </w:rPr>
            </w:pPr>
            <w:r w:rsidRPr="00A631D1">
              <w:rPr>
                <w:rFonts w:ascii="Arial" w:hAnsi="Arial" w:cs="Arial"/>
                <w:sz w:val="24"/>
                <w:szCs w:val="24"/>
                <w:highlight w:val="yellow"/>
              </w:rPr>
              <w:t>Unilateral</w:t>
            </w:r>
          </w:p>
        </w:tc>
        <w:tc>
          <w:tcPr>
            <w:tcW w:w="1873" w:type="dxa"/>
            <w:tcBorders>
              <w:left w:val="single" w:sz="4" w:space="0" w:color="auto"/>
            </w:tcBorders>
            <w:vAlign w:val="center"/>
          </w:tcPr>
          <w:p w:rsidR="00CD718D" w:rsidRPr="00A631D1" w:rsidRDefault="00CD718D" w:rsidP="00CD718D">
            <w:pPr>
              <w:rPr>
                <w:rFonts w:ascii="Arial" w:hAnsi="Arial" w:cs="Arial"/>
                <w:sz w:val="24"/>
                <w:szCs w:val="24"/>
              </w:rPr>
            </w:pPr>
            <w:r w:rsidRPr="00A631D1">
              <w:rPr>
                <w:rFonts w:ascii="Arial" w:hAnsi="Arial" w:cs="Arial"/>
                <w:sz w:val="24"/>
                <w:szCs w:val="24"/>
              </w:rPr>
              <w:t>Passeio 2</w:t>
            </w:r>
          </w:p>
        </w:tc>
        <w:tc>
          <w:tcPr>
            <w:tcW w:w="999" w:type="dxa"/>
            <w:vAlign w:val="center"/>
          </w:tcPr>
          <w:p w:rsidR="00CD718D" w:rsidRPr="00A631D1" w:rsidRDefault="00CD718D" w:rsidP="00CD718D">
            <w:pPr>
              <w:pStyle w:val="TableParagraph"/>
              <w:tabs>
                <w:tab w:val="left" w:pos="1908"/>
              </w:tabs>
              <w:ind w:right="-25"/>
              <w:jc w:val="center"/>
              <w:rPr>
                <w:sz w:val="24"/>
                <w:szCs w:val="24"/>
                <w:highlight w:val="yellow"/>
              </w:rPr>
            </w:pPr>
            <w:r w:rsidRPr="00A631D1">
              <w:rPr>
                <w:sz w:val="24"/>
                <w:szCs w:val="24"/>
                <w:highlight w:val="yellow"/>
              </w:rPr>
              <w:t>3,0</w:t>
            </w:r>
          </w:p>
        </w:tc>
        <w:tc>
          <w:tcPr>
            <w:tcW w:w="1238" w:type="dxa"/>
            <w:tcBorders>
              <w:right w:val="single" w:sz="4" w:space="0" w:color="auto"/>
            </w:tcBorders>
            <w:vAlign w:val="center"/>
          </w:tcPr>
          <w:p w:rsidR="00CD718D" w:rsidRPr="00A631D1" w:rsidRDefault="00CD718D" w:rsidP="00CD718D">
            <w:pPr>
              <w:pStyle w:val="TableParagraph"/>
              <w:tabs>
                <w:tab w:val="left" w:pos="1908"/>
              </w:tabs>
              <w:ind w:right="-25"/>
              <w:jc w:val="center"/>
              <w:rPr>
                <w:sz w:val="24"/>
                <w:szCs w:val="24"/>
                <w:highlight w:val="yellow"/>
              </w:rPr>
            </w:pPr>
            <w:r w:rsidRPr="00A631D1">
              <w:rPr>
                <w:sz w:val="24"/>
                <w:szCs w:val="24"/>
                <w:highlight w:val="yellow"/>
              </w:rPr>
              <w:t>x</w:t>
            </w:r>
          </w:p>
        </w:tc>
        <w:tc>
          <w:tcPr>
            <w:tcW w:w="3969" w:type="dxa"/>
            <w:vMerge/>
            <w:tcBorders>
              <w:left w:val="single" w:sz="4" w:space="0" w:color="auto"/>
              <w:bottom w:val="single" w:sz="4" w:space="0" w:color="auto"/>
              <w:right w:val="single" w:sz="4" w:space="0" w:color="auto"/>
            </w:tcBorders>
            <w:shd w:val="clear" w:color="auto" w:fill="FFFFFF" w:themeFill="background1"/>
          </w:tcPr>
          <w:p w:rsidR="00CD718D" w:rsidRPr="00A631D1" w:rsidRDefault="00CD718D" w:rsidP="00CD718D">
            <w:pPr>
              <w:pStyle w:val="TableParagraph"/>
              <w:tabs>
                <w:tab w:val="left" w:pos="1908"/>
              </w:tabs>
              <w:ind w:right="-25"/>
              <w:jc w:val="center"/>
              <w:rPr>
                <w:sz w:val="24"/>
                <w:szCs w:val="24"/>
              </w:rPr>
            </w:pPr>
          </w:p>
        </w:tc>
      </w:tr>
      <w:tr w:rsidR="00CD718D" w:rsidRPr="00A631D1" w:rsidTr="00CD718D">
        <w:trPr>
          <w:cnfStyle w:val="000000100000"/>
          <w:trHeight w:val="340"/>
        </w:trPr>
        <w:tc>
          <w:tcPr>
            <w:tcW w:w="3533" w:type="dxa"/>
            <w:tcBorders>
              <w:left w:val="single" w:sz="4" w:space="0" w:color="auto"/>
            </w:tcBorders>
            <w:vAlign w:val="center"/>
          </w:tcPr>
          <w:p w:rsidR="00CD718D" w:rsidRPr="00A631D1" w:rsidRDefault="00CD718D" w:rsidP="00CD718D">
            <w:pPr>
              <w:rPr>
                <w:rFonts w:ascii="Arial" w:hAnsi="Arial" w:cs="Arial"/>
                <w:sz w:val="24"/>
                <w:szCs w:val="24"/>
              </w:rPr>
            </w:pPr>
            <w:r w:rsidRPr="00A631D1">
              <w:rPr>
                <w:rFonts w:ascii="Arial" w:hAnsi="Arial" w:cs="Arial"/>
                <w:sz w:val="24"/>
                <w:szCs w:val="24"/>
              </w:rPr>
              <w:t>Vão entre postes (m)</w:t>
            </w:r>
          </w:p>
        </w:tc>
        <w:tc>
          <w:tcPr>
            <w:tcW w:w="2558" w:type="dxa"/>
            <w:tcBorders>
              <w:right w:val="single" w:sz="4" w:space="0" w:color="auto"/>
            </w:tcBorders>
            <w:vAlign w:val="center"/>
          </w:tcPr>
          <w:p w:rsidR="00CD718D" w:rsidRPr="00A631D1" w:rsidRDefault="00CD718D" w:rsidP="00CD718D">
            <w:pPr>
              <w:rPr>
                <w:rFonts w:ascii="Arial" w:hAnsi="Arial" w:cs="Arial"/>
                <w:sz w:val="24"/>
                <w:szCs w:val="24"/>
                <w:highlight w:val="yellow"/>
              </w:rPr>
            </w:pPr>
            <w:r w:rsidRPr="00A631D1">
              <w:rPr>
                <w:rFonts w:ascii="Arial" w:hAnsi="Arial" w:cs="Arial"/>
                <w:sz w:val="24"/>
                <w:szCs w:val="24"/>
                <w:highlight w:val="yellow"/>
              </w:rPr>
              <w:t>40,0</w:t>
            </w:r>
          </w:p>
        </w:tc>
        <w:tc>
          <w:tcPr>
            <w:tcW w:w="1873" w:type="dxa"/>
            <w:tcBorders>
              <w:left w:val="single" w:sz="4" w:space="0" w:color="auto"/>
            </w:tcBorders>
            <w:vAlign w:val="center"/>
          </w:tcPr>
          <w:p w:rsidR="00CD718D" w:rsidRPr="00A631D1" w:rsidRDefault="00CD718D" w:rsidP="00CD718D">
            <w:pPr>
              <w:pStyle w:val="TableParagraph"/>
              <w:tabs>
                <w:tab w:val="left" w:pos="1908"/>
              </w:tabs>
              <w:ind w:right="-25"/>
              <w:rPr>
                <w:sz w:val="24"/>
                <w:szCs w:val="24"/>
              </w:rPr>
            </w:pPr>
            <w:r w:rsidRPr="00A631D1">
              <w:rPr>
                <w:sz w:val="24"/>
                <w:szCs w:val="24"/>
              </w:rPr>
              <w:t>Estacionamento 2</w:t>
            </w:r>
          </w:p>
        </w:tc>
        <w:tc>
          <w:tcPr>
            <w:tcW w:w="999" w:type="dxa"/>
            <w:vAlign w:val="center"/>
          </w:tcPr>
          <w:p w:rsidR="00CD718D" w:rsidRPr="00A631D1" w:rsidRDefault="00CD718D" w:rsidP="00CD718D">
            <w:pPr>
              <w:pStyle w:val="TableParagraph"/>
              <w:tabs>
                <w:tab w:val="left" w:pos="1908"/>
              </w:tabs>
              <w:ind w:right="-25"/>
              <w:jc w:val="center"/>
              <w:rPr>
                <w:sz w:val="24"/>
                <w:szCs w:val="24"/>
                <w:highlight w:val="yellow"/>
              </w:rPr>
            </w:pPr>
          </w:p>
        </w:tc>
        <w:tc>
          <w:tcPr>
            <w:tcW w:w="1238" w:type="dxa"/>
            <w:tcBorders>
              <w:right w:val="single" w:sz="4" w:space="0" w:color="auto"/>
            </w:tcBorders>
            <w:vAlign w:val="center"/>
          </w:tcPr>
          <w:p w:rsidR="00CD718D" w:rsidRPr="00A631D1" w:rsidRDefault="00CD718D" w:rsidP="00CD718D">
            <w:pPr>
              <w:pStyle w:val="TableParagraph"/>
              <w:tabs>
                <w:tab w:val="left" w:pos="1908"/>
              </w:tabs>
              <w:ind w:right="-25"/>
              <w:jc w:val="center"/>
              <w:rPr>
                <w:sz w:val="24"/>
                <w:szCs w:val="24"/>
                <w:highlight w:val="yellow"/>
              </w:rPr>
            </w:pPr>
          </w:p>
        </w:tc>
        <w:tc>
          <w:tcPr>
            <w:tcW w:w="3969" w:type="dxa"/>
            <w:vMerge/>
            <w:tcBorders>
              <w:left w:val="single" w:sz="4" w:space="0" w:color="auto"/>
              <w:bottom w:val="single" w:sz="4" w:space="0" w:color="auto"/>
              <w:right w:val="single" w:sz="4" w:space="0" w:color="auto"/>
            </w:tcBorders>
            <w:shd w:val="clear" w:color="auto" w:fill="FFFFFF" w:themeFill="background1"/>
          </w:tcPr>
          <w:p w:rsidR="00CD718D" w:rsidRPr="00A631D1" w:rsidRDefault="00CD718D" w:rsidP="00CD718D">
            <w:pPr>
              <w:pStyle w:val="TableParagraph"/>
              <w:tabs>
                <w:tab w:val="left" w:pos="1908"/>
              </w:tabs>
              <w:ind w:right="-25"/>
              <w:jc w:val="center"/>
              <w:rPr>
                <w:sz w:val="24"/>
                <w:szCs w:val="24"/>
              </w:rPr>
            </w:pPr>
          </w:p>
        </w:tc>
      </w:tr>
      <w:tr w:rsidR="00CD718D" w:rsidRPr="00A631D1" w:rsidTr="00CD718D">
        <w:trPr>
          <w:trHeight w:val="340"/>
        </w:trPr>
        <w:tc>
          <w:tcPr>
            <w:tcW w:w="3533" w:type="dxa"/>
            <w:tcBorders>
              <w:left w:val="single" w:sz="4" w:space="0" w:color="auto"/>
            </w:tcBorders>
            <w:vAlign w:val="center"/>
          </w:tcPr>
          <w:p w:rsidR="00CD718D" w:rsidRPr="00A631D1" w:rsidRDefault="00CD718D" w:rsidP="00CD718D">
            <w:pPr>
              <w:rPr>
                <w:rFonts w:ascii="Arial" w:hAnsi="Arial" w:cs="Arial"/>
                <w:sz w:val="24"/>
                <w:szCs w:val="24"/>
              </w:rPr>
            </w:pPr>
            <w:r w:rsidRPr="00A631D1">
              <w:rPr>
                <w:rFonts w:ascii="Arial" w:hAnsi="Arial" w:cs="Arial"/>
                <w:sz w:val="24"/>
                <w:szCs w:val="24"/>
              </w:rPr>
              <w:t>Distância Poste ao meio-fio (m)</w:t>
            </w:r>
          </w:p>
        </w:tc>
        <w:tc>
          <w:tcPr>
            <w:tcW w:w="2558" w:type="dxa"/>
            <w:tcBorders>
              <w:right w:val="single" w:sz="4" w:space="0" w:color="auto"/>
            </w:tcBorders>
            <w:vAlign w:val="center"/>
          </w:tcPr>
          <w:p w:rsidR="00CD718D" w:rsidRPr="00A631D1" w:rsidRDefault="00CD718D" w:rsidP="00CD718D">
            <w:pPr>
              <w:rPr>
                <w:rFonts w:ascii="Arial" w:hAnsi="Arial" w:cs="Arial"/>
                <w:sz w:val="24"/>
                <w:szCs w:val="24"/>
                <w:highlight w:val="yellow"/>
              </w:rPr>
            </w:pPr>
            <w:r w:rsidRPr="00A631D1">
              <w:rPr>
                <w:rFonts w:ascii="Arial" w:hAnsi="Arial" w:cs="Arial"/>
                <w:sz w:val="24"/>
                <w:szCs w:val="24"/>
                <w:highlight w:val="yellow"/>
              </w:rPr>
              <w:t>0,50</w:t>
            </w:r>
          </w:p>
        </w:tc>
        <w:tc>
          <w:tcPr>
            <w:tcW w:w="1873" w:type="dxa"/>
            <w:tcBorders>
              <w:left w:val="single" w:sz="4" w:space="0" w:color="auto"/>
            </w:tcBorders>
            <w:vAlign w:val="center"/>
          </w:tcPr>
          <w:p w:rsidR="00CD718D" w:rsidRPr="00A631D1" w:rsidRDefault="00CD718D" w:rsidP="00CD718D">
            <w:pPr>
              <w:pStyle w:val="TableParagraph"/>
              <w:tabs>
                <w:tab w:val="left" w:pos="1908"/>
              </w:tabs>
              <w:ind w:right="-25"/>
              <w:rPr>
                <w:sz w:val="24"/>
                <w:szCs w:val="24"/>
              </w:rPr>
            </w:pPr>
            <w:r w:rsidRPr="00A631D1">
              <w:rPr>
                <w:sz w:val="24"/>
                <w:szCs w:val="24"/>
              </w:rPr>
              <w:t>Ciclovia</w:t>
            </w:r>
          </w:p>
        </w:tc>
        <w:tc>
          <w:tcPr>
            <w:tcW w:w="999" w:type="dxa"/>
            <w:vAlign w:val="center"/>
          </w:tcPr>
          <w:p w:rsidR="00CD718D" w:rsidRPr="00A631D1" w:rsidRDefault="00CD718D" w:rsidP="00CD718D">
            <w:pPr>
              <w:pStyle w:val="TableParagraph"/>
              <w:tabs>
                <w:tab w:val="left" w:pos="1908"/>
              </w:tabs>
              <w:ind w:right="-25"/>
              <w:jc w:val="center"/>
              <w:rPr>
                <w:sz w:val="24"/>
                <w:szCs w:val="24"/>
                <w:highlight w:val="yellow"/>
              </w:rPr>
            </w:pPr>
          </w:p>
        </w:tc>
        <w:tc>
          <w:tcPr>
            <w:tcW w:w="1238" w:type="dxa"/>
            <w:tcBorders>
              <w:right w:val="single" w:sz="4" w:space="0" w:color="auto"/>
            </w:tcBorders>
            <w:vAlign w:val="center"/>
          </w:tcPr>
          <w:p w:rsidR="00CD718D" w:rsidRPr="00A631D1" w:rsidRDefault="00CD718D" w:rsidP="00CD718D">
            <w:pPr>
              <w:pStyle w:val="TableParagraph"/>
              <w:tabs>
                <w:tab w:val="left" w:pos="1908"/>
              </w:tabs>
              <w:ind w:right="-25"/>
              <w:jc w:val="center"/>
              <w:rPr>
                <w:sz w:val="24"/>
                <w:szCs w:val="24"/>
                <w:highlight w:val="yellow"/>
              </w:rPr>
            </w:pPr>
          </w:p>
        </w:tc>
        <w:tc>
          <w:tcPr>
            <w:tcW w:w="3969" w:type="dxa"/>
            <w:vMerge/>
            <w:tcBorders>
              <w:left w:val="single" w:sz="4" w:space="0" w:color="auto"/>
              <w:bottom w:val="single" w:sz="4" w:space="0" w:color="auto"/>
              <w:right w:val="single" w:sz="4" w:space="0" w:color="auto"/>
            </w:tcBorders>
            <w:shd w:val="clear" w:color="auto" w:fill="FFFFFF" w:themeFill="background1"/>
          </w:tcPr>
          <w:p w:rsidR="00CD718D" w:rsidRPr="00A631D1" w:rsidRDefault="00CD718D" w:rsidP="00CD718D">
            <w:pPr>
              <w:pStyle w:val="TableParagraph"/>
              <w:tabs>
                <w:tab w:val="left" w:pos="1908"/>
              </w:tabs>
              <w:ind w:right="-25"/>
              <w:jc w:val="center"/>
              <w:rPr>
                <w:sz w:val="24"/>
                <w:szCs w:val="24"/>
              </w:rPr>
            </w:pPr>
          </w:p>
        </w:tc>
      </w:tr>
      <w:tr w:rsidR="00CD718D" w:rsidRPr="00A631D1" w:rsidTr="00CD718D">
        <w:trPr>
          <w:cnfStyle w:val="000000100000"/>
          <w:trHeight w:val="340"/>
        </w:trPr>
        <w:tc>
          <w:tcPr>
            <w:tcW w:w="3533" w:type="dxa"/>
            <w:tcBorders>
              <w:left w:val="single" w:sz="4" w:space="0" w:color="auto"/>
            </w:tcBorders>
            <w:vAlign w:val="center"/>
          </w:tcPr>
          <w:p w:rsidR="00CD718D" w:rsidRPr="00A631D1" w:rsidRDefault="00CD718D" w:rsidP="00CD718D">
            <w:pPr>
              <w:rPr>
                <w:rFonts w:ascii="Arial" w:hAnsi="Arial" w:cs="Arial"/>
                <w:sz w:val="24"/>
                <w:szCs w:val="24"/>
              </w:rPr>
            </w:pPr>
            <w:r w:rsidRPr="00A631D1">
              <w:rPr>
                <w:rFonts w:ascii="Arial" w:hAnsi="Arial" w:cs="Arial"/>
                <w:sz w:val="24"/>
                <w:szCs w:val="24"/>
              </w:rPr>
              <w:t>Comprimento do braço (m)</w:t>
            </w:r>
          </w:p>
        </w:tc>
        <w:tc>
          <w:tcPr>
            <w:tcW w:w="2558" w:type="dxa"/>
            <w:tcBorders>
              <w:right w:val="single" w:sz="4" w:space="0" w:color="auto"/>
            </w:tcBorders>
            <w:vAlign w:val="center"/>
          </w:tcPr>
          <w:p w:rsidR="00CD718D" w:rsidRPr="00A631D1" w:rsidRDefault="00CD718D" w:rsidP="00CD718D">
            <w:pPr>
              <w:rPr>
                <w:rFonts w:ascii="Arial" w:hAnsi="Arial" w:cs="Arial"/>
                <w:sz w:val="24"/>
                <w:szCs w:val="24"/>
                <w:highlight w:val="yellow"/>
              </w:rPr>
            </w:pPr>
            <w:r w:rsidRPr="00A631D1">
              <w:rPr>
                <w:rFonts w:ascii="Arial" w:hAnsi="Arial" w:cs="Arial"/>
                <w:sz w:val="24"/>
                <w:szCs w:val="24"/>
                <w:highlight w:val="yellow"/>
              </w:rPr>
              <w:t>3,0</w:t>
            </w:r>
          </w:p>
        </w:tc>
        <w:tc>
          <w:tcPr>
            <w:tcW w:w="1873" w:type="dxa"/>
            <w:tcBorders>
              <w:left w:val="single" w:sz="4" w:space="0" w:color="auto"/>
              <w:bottom w:val="single" w:sz="4" w:space="0" w:color="auto"/>
            </w:tcBorders>
            <w:vAlign w:val="center"/>
          </w:tcPr>
          <w:p w:rsidR="00CD718D" w:rsidRPr="00A631D1" w:rsidRDefault="00CD718D" w:rsidP="00CD718D">
            <w:pPr>
              <w:pStyle w:val="TableParagraph"/>
              <w:tabs>
                <w:tab w:val="left" w:pos="1908"/>
              </w:tabs>
              <w:ind w:right="-25"/>
              <w:rPr>
                <w:sz w:val="24"/>
                <w:szCs w:val="24"/>
              </w:rPr>
            </w:pPr>
            <w:r w:rsidRPr="00A631D1">
              <w:rPr>
                <w:sz w:val="24"/>
                <w:szCs w:val="24"/>
              </w:rPr>
              <w:t>Outros</w:t>
            </w:r>
          </w:p>
        </w:tc>
        <w:tc>
          <w:tcPr>
            <w:tcW w:w="999" w:type="dxa"/>
            <w:tcBorders>
              <w:bottom w:val="single" w:sz="4" w:space="0" w:color="auto"/>
            </w:tcBorders>
            <w:vAlign w:val="center"/>
          </w:tcPr>
          <w:p w:rsidR="00CD718D" w:rsidRPr="00A631D1" w:rsidRDefault="00CD718D" w:rsidP="00CD718D">
            <w:pPr>
              <w:pStyle w:val="TableParagraph"/>
              <w:tabs>
                <w:tab w:val="left" w:pos="1908"/>
              </w:tabs>
              <w:ind w:right="-25"/>
              <w:jc w:val="center"/>
              <w:rPr>
                <w:sz w:val="24"/>
                <w:szCs w:val="24"/>
                <w:highlight w:val="yellow"/>
              </w:rPr>
            </w:pPr>
          </w:p>
        </w:tc>
        <w:tc>
          <w:tcPr>
            <w:tcW w:w="1238" w:type="dxa"/>
            <w:tcBorders>
              <w:bottom w:val="single" w:sz="4" w:space="0" w:color="auto"/>
              <w:right w:val="single" w:sz="4" w:space="0" w:color="auto"/>
            </w:tcBorders>
            <w:vAlign w:val="center"/>
          </w:tcPr>
          <w:p w:rsidR="00CD718D" w:rsidRPr="00A631D1" w:rsidRDefault="00CD718D" w:rsidP="00CD718D">
            <w:pPr>
              <w:pStyle w:val="TableParagraph"/>
              <w:tabs>
                <w:tab w:val="left" w:pos="1908"/>
              </w:tabs>
              <w:ind w:right="-25"/>
              <w:jc w:val="center"/>
              <w:rPr>
                <w:sz w:val="24"/>
                <w:szCs w:val="24"/>
                <w:highlight w:val="yellow"/>
              </w:rPr>
            </w:pPr>
          </w:p>
        </w:tc>
        <w:tc>
          <w:tcPr>
            <w:tcW w:w="39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718D" w:rsidRPr="00A631D1" w:rsidRDefault="00CD718D" w:rsidP="00CD718D">
            <w:pPr>
              <w:pStyle w:val="TableParagraph"/>
              <w:tabs>
                <w:tab w:val="left" w:pos="1908"/>
              </w:tabs>
              <w:ind w:right="-25"/>
              <w:jc w:val="center"/>
              <w:rPr>
                <w:sz w:val="24"/>
                <w:szCs w:val="24"/>
              </w:rPr>
            </w:pPr>
          </w:p>
        </w:tc>
      </w:tr>
      <w:tr w:rsidR="00CD718D" w:rsidRPr="00A631D1" w:rsidTr="00CD718D">
        <w:trPr>
          <w:trHeight w:val="340"/>
        </w:trPr>
        <w:tc>
          <w:tcPr>
            <w:tcW w:w="3533" w:type="dxa"/>
            <w:tcBorders>
              <w:left w:val="single" w:sz="4" w:space="0" w:color="auto"/>
            </w:tcBorders>
            <w:vAlign w:val="center"/>
          </w:tcPr>
          <w:p w:rsidR="00CD718D" w:rsidRPr="00A631D1" w:rsidRDefault="00CD718D" w:rsidP="00CD718D">
            <w:pPr>
              <w:rPr>
                <w:rFonts w:ascii="Arial" w:hAnsi="Arial" w:cs="Arial"/>
                <w:sz w:val="24"/>
                <w:szCs w:val="24"/>
              </w:rPr>
            </w:pPr>
            <w:r w:rsidRPr="00A631D1">
              <w:rPr>
                <w:rFonts w:ascii="Arial" w:hAnsi="Arial" w:cs="Arial"/>
                <w:sz w:val="24"/>
                <w:szCs w:val="24"/>
              </w:rPr>
              <w:t>Inclinação do braço (graus)</w:t>
            </w:r>
          </w:p>
        </w:tc>
        <w:tc>
          <w:tcPr>
            <w:tcW w:w="2558" w:type="dxa"/>
            <w:tcBorders>
              <w:right w:val="single" w:sz="4" w:space="0" w:color="auto"/>
            </w:tcBorders>
            <w:vAlign w:val="center"/>
          </w:tcPr>
          <w:p w:rsidR="00CD718D" w:rsidRPr="00A631D1" w:rsidRDefault="00CD718D" w:rsidP="00CD718D">
            <w:pPr>
              <w:rPr>
                <w:rFonts w:ascii="Arial" w:hAnsi="Arial" w:cs="Arial"/>
                <w:sz w:val="24"/>
                <w:szCs w:val="24"/>
                <w:highlight w:val="yellow"/>
              </w:rPr>
            </w:pPr>
            <w:r w:rsidRPr="00A631D1">
              <w:rPr>
                <w:rFonts w:ascii="Arial" w:hAnsi="Arial" w:cs="Arial"/>
                <w:sz w:val="24"/>
                <w:szCs w:val="24"/>
                <w:highlight w:val="yellow"/>
              </w:rPr>
              <w:t>5º</w:t>
            </w:r>
          </w:p>
        </w:tc>
        <w:tc>
          <w:tcPr>
            <w:tcW w:w="2872" w:type="dxa"/>
            <w:gridSpan w:val="2"/>
            <w:tcBorders>
              <w:top w:val="single" w:sz="4" w:space="0" w:color="auto"/>
              <w:left w:val="single" w:sz="4" w:space="0" w:color="auto"/>
            </w:tcBorders>
            <w:vAlign w:val="center"/>
          </w:tcPr>
          <w:p w:rsidR="00CD718D" w:rsidRPr="00A631D1" w:rsidRDefault="00CD718D" w:rsidP="00CD718D">
            <w:pPr>
              <w:pStyle w:val="TableParagraph"/>
              <w:tabs>
                <w:tab w:val="left" w:pos="1908"/>
              </w:tabs>
              <w:ind w:right="-25"/>
              <w:rPr>
                <w:sz w:val="24"/>
                <w:szCs w:val="24"/>
                <w:highlight w:val="yellow"/>
              </w:rPr>
            </w:pPr>
            <w:r w:rsidRPr="00A631D1">
              <w:rPr>
                <w:sz w:val="24"/>
                <w:szCs w:val="24"/>
              </w:rPr>
              <w:t>Classificação NBR 5101</w:t>
            </w:r>
          </w:p>
        </w:tc>
        <w:tc>
          <w:tcPr>
            <w:tcW w:w="1238" w:type="dxa"/>
            <w:tcBorders>
              <w:top w:val="single" w:sz="4" w:space="0" w:color="auto"/>
              <w:right w:val="single" w:sz="4" w:space="0" w:color="auto"/>
            </w:tcBorders>
            <w:vAlign w:val="center"/>
          </w:tcPr>
          <w:p w:rsidR="00CD718D" w:rsidRPr="00A631D1" w:rsidRDefault="00CD718D" w:rsidP="00CD718D">
            <w:pPr>
              <w:pStyle w:val="TableParagraph"/>
              <w:tabs>
                <w:tab w:val="left" w:pos="1908"/>
              </w:tabs>
              <w:ind w:right="-25"/>
              <w:jc w:val="center"/>
              <w:rPr>
                <w:sz w:val="24"/>
                <w:szCs w:val="24"/>
                <w:highlight w:val="yellow"/>
              </w:rPr>
            </w:pPr>
            <w:r w:rsidRPr="00A631D1">
              <w:rPr>
                <w:sz w:val="24"/>
                <w:szCs w:val="24"/>
              </w:rPr>
              <w:t>Emed (lux)</w:t>
            </w:r>
          </w:p>
        </w:tc>
        <w:tc>
          <w:tcPr>
            <w:tcW w:w="3969" w:type="dxa"/>
            <w:vMerge/>
            <w:tcBorders>
              <w:bottom w:val="single" w:sz="4" w:space="0" w:color="auto"/>
              <w:right w:val="single" w:sz="4" w:space="0" w:color="auto"/>
            </w:tcBorders>
            <w:shd w:val="clear" w:color="auto" w:fill="FFFFFF" w:themeFill="background1"/>
          </w:tcPr>
          <w:p w:rsidR="00CD718D" w:rsidRPr="00A631D1" w:rsidRDefault="00CD718D" w:rsidP="00CD718D">
            <w:pPr>
              <w:pStyle w:val="TableParagraph"/>
              <w:tabs>
                <w:tab w:val="left" w:pos="1908"/>
              </w:tabs>
              <w:ind w:right="-25"/>
              <w:jc w:val="center"/>
              <w:rPr>
                <w:sz w:val="24"/>
                <w:szCs w:val="24"/>
              </w:rPr>
            </w:pPr>
          </w:p>
        </w:tc>
      </w:tr>
      <w:tr w:rsidR="00CD718D" w:rsidRPr="00A631D1" w:rsidTr="00C37E1E">
        <w:trPr>
          <w:cnfStyle w:val="000000100000"/>
          <w:trHeight w:val="340"/>
        </w:trPr>
        <w:tc>
          <w:tcPr>
            <w:tcW w:w="3533" w:type="dxa"/>
            <w:tcBorders>
              <w:left w:val="single" w:sz="4" w:space="0" w:color="auto"/>
            </w:tcBorders>
            <w:vAlign w:val="center"/>
          </w:tcPr>
          <w:p w:rsidR="00CD718D" w:rsidRPr="00A631D1" w:rsidRDefault="00CD718D" w:rsidP="00CD718D">
            <w:pPr>
              <w:pStyle w:val="TableParagraph"/>
              <w:tabs>
                <w:tab w:val="left" w:pos="1908"/>
              </w:tabs>
              <w:ind w:right="-25"/>
              <w:rPr>
                <w:sz w:val="24"/>
                <w:szCs w:val="24"/>
              </w:rPr>
            </w:pPr>
            <w:r w:rsidRPr="00A631D1">
              <w:rPr>
                <w:sz w:val="24"/>
                <w:szCs w:val="24"/>
              </w:rPr>
              <w:t>Altura de montagem (m)</w:t>
            </w:r>
          </w:p>
        </w:tc>
        <w:tc>
          <w:tcPr>
            <w:tcW w:w="2558" w:type="dxa"/>
            <w:tcBorders>
              <w:right w:val="single" w:sz="4" w:space="0" w:color="auto"/>
            </w:tcBorders>
            <w:vAlign w:val="center"/>
          </w:tcPr>
          <w:p w:rsidR="00CD718D" w:rsidRPr="00A631D1" w:rsidRDefault="00CD718D" w:rsidP="00CD718D">
            <w:pPr>
              <w:pStyle w:val="TableParagraph"/>
              <w:tabs>
                <w:tab w:val="left" w:pos="1908"/>
              </w:tabs>
              <w:ind w:right="-25"/>
              <w:rPr>
                <w:sz w:val="24"/>
                <w:szCs w:val="24"/>
                <w:highlight w:val="yellow"/>
              </w:rPr>
            </w:pPr>
            <w:r w:rsidRPr="00A631D1">
              <w:rPr>
                <w:sz w:val="24"/>
                <w:szCs w:val="24"/>
                <w:highlight w:val="yellow"/>
              </w:rPr>
              <w:t>8,0</w:t>
            </w:r>
          </w:p>
        </w:tc>
        <w:tc>
          <w:tcPr>
            <w:tcW w:w="1873" w:type="dxa"/>
            <w:tcBorders>
              <w:left w:val="single" w:sz="4" w:space="0" w:color="auto"/>
            </w:tcBorders>
            <w:vAlign w:val="center"/>
          </w:tcPr>
          <w:p w:rsidR="00CD718D" w:rsidRPr="00A631D1" w:rsidRDefault="00CD718D" w:rsidP="00CD718D">
            <w:pPr>
              <w:pStyle w:val="TableParagraph"/>
              <w:tabs>
                <w:tab w:val="left" w:pos="1908"/>
              </w:tabs>
              <w:ind w:right="-25"/>
              <w:rPr>
                <w:sz w:val="24"/>
                <w:szCs w:val="24"/>
              </w:rPr>
            </w:pPr>
            <w:r w:rsidRPr="00A631D1">
              <w:rPr>
                <w:sz w:val="24"/>
                <w:szCs w:val="24"/>
              </w:rPr>
              <w:t>Calçada</w:t>
            </w:r>
          </w:p>
        </w:tc>
        <w:tc>
          <w:tcPr>
            <w:tcW w:w="999" w:type="dxa"/>
            <w:vAlign w:val="center"/>
          </w:tcPr>
          <w:p w:rsidR="00CD718D" w:rsidRPr="00A631D1" w:rsidRDefault="00CD718D" w:rsidP="00CD718D">
            <w:pPr>
              <w:pStyle w:val="TableParagraph"/>
              <w:tabs>
                <w:tab w:val="left" w:pos="1908"/>
              </w:tabs>
              <w:ind w:right="-25"/>
              <w:jc w:val="center"/>
              <w:rPr>
                <w:sz w:val="24"/>
                <w:szCs w:val="24"/>
              </w:rPr>
            </w:pPr>
            <w:r w:rsidRPr="00A631D1">
              <w:rPr>
                <w:sz w:val="24"/>
                <w:szCs w:val="24"/>
                <w:highlight w:val="yellow"/>
              </w:rPr>
              <w:t>P2</w:t>
            </w:r>
          </w:p>
        </w:tc>
        <w:tc>
          <w:tcPr>
            <w:tcW w:w="1238" w:type="dxa"/>
            <w:tcBorders>
              <w:right w:val="single" w:sz="4" w:space="0" w:color="auto"/>
            </w:tcBorders>
            <w:vAlign w:val="center"/>
          </w:tcPr>
          <w:p w:rsidR="00CD718D" w:rsidRPr="00A631D1" w:rsidRDefault="00CD718D" w:rsidP="00CD718D">
            <w:pPr>
              <w:pStyle w:val="TableParagraph"/>
              <w:tabs>
                <w:tab w:val="left" w:pos="1908"/>
              </w:tabs>
              <w:ind w:right="-25"/>
              <w:jc w:val="center"/>
              <w:rPr>
                <w:sz w:val="24"/>
                <w:szCs w:val="24"/>
              </w:rPr>
            </w:pPr>
            <w:r w:rsidRPr="00A631D1">
              <w:rPr>
                <w:sz w:val="24"/>
                <w:szCs w:val="24"/>
                <w:highlight w:val="yellow"/>
              </w:rPr>
              <w:t>10</w:t>
            </w:r>
          </w:p>
        </w:tc>
        <w:tc>
          <w:tcPr>
            <w:tcW w:w="3969" w:type="dxa"/>
            <w:vMerge/>
            <w:tcBorders>
              <w:left w:val="single" w:sz="4" w:space="0" w:color="auto"/>
              <w:bottom w:val="single" w:sz="4" w:space="0" w:color="auto"/>
              <w:right w:val="single" w:sz="4" w:space="0" w:color="auto"/>
            </w:tcBorders>
            <w:shd w:val="clear" w:color="auto" w:fill="FFFFFF" w:themeFill="background1"/>
          </w:tcPr>
          <w:p w:rsidR="00CD718D" w:rsidRPr="00A631D1" w:rsidRDefault="00CD718D" w:rsidP="00CD718D">
            <w:pPr>
              <w:pStyle w:val="TableParagraph"/>
              <w:tabs>
                <w:tab w:val="left" w:pos="1908"/>
              </w:tabs>
              <w:ind w:right="-25"/>
              <w:jc w:val="center"/>
              <w:rPr>
                <w:sz w:val="24"/>
                <w:szCs w:val="24"/>
              </w:rPr>
            </w:pPr>
          </w:p>
        </w:tc>
      </w:tr>
      <w:tr w:rsidR="00CD718D" w:rsidRPr="00A631D1" w:rsidTr="00C37E1E">
        <w:trPr>
          <w:trHeight w:val="340"/>
        </w:trPr>
        <w:tc>
          <w:tcPr>
            <w:tcW w:w="3533" w:type="dxa"/>
            <w:tcBorders>
              <w:left w:val="single" w:sz="4" w:space="0" w:color="auto"/>
            </w:tcBorders>
            <w:vAlign w:val="center"/>
          </w:tcPr>
          <w:p w:rsidR="00CD718D" w:rsidRPr="00A631D1" w:rsidRDefault="00CD718D" w:rsidP="00CD718D">
            <w:pPr>
              <w:pStyle w:val="TableParagraph"/>
              <w:tabs>
                <w:tab w:val="left" w:pos="1908"/>
              </w:tabs>
              <w:ind w:right="-25"/>
              <w:rPr>
                <w:sz w:val="24"/>
                <w:szCs w:val="24"/>
              </w:rPr>
            </w:pPr>
            <w:r w:rsidRPr="00A631D1">
              <w:rPr>
                <w:sz w:val="24"/>
                <w:szCs w:val="24"/>
              </w:rPr>
              <w:t>Pavimento: CIE R3, q0</w:t>
            </w:r>
          </w:p>
        </w:tc>
        <w:tc>
          <w:tcPr>
            <w:tcW w:w="2558" w:type="dxa"/>
            <w:tcBorders>
              <w:right w:val="single" w:sz="4" w:space="0" w:color="auto"/>
            </w:tcBorders>
            <w:vAlign w:val="center"/>
          </w:tcPr>
          <w:p w:rsidR="00CD718D" w:rsidRPr="00A631D1" w:rsidRDefault="00CD718D" w:rsidP="00CD718D">
            <w:pPr>
              <w:pStyle w:val="TableParagraph"/>
              <w:tabs>
                <w:tab w:val="left" w:pos="1908"/>
              </w:tabs>
              <w:ind w:right="-25"/>
              <w:rPr>
                <w:sz w:val="24"/>
                <w:szCs w:val="24"/>
                <w:highlight w:val="yellow"/>
              </w:rPr>
            </w:pPr>
            <w:r w:rsidRPr="00A631D1">
              <w:rPr>
                <w:sz w:val="24"/>
                <w:szCs w:val="24"/>
                <w:highlight w:val="yellow"/>
              </w:rPr>
              <w:t>0,070</w:t>
            </w:r>
          </w:p>
        </w:tc>
        <w:tc>
          <w:tcPr>
            <w:tcW w:w="1873" w:type="dxa"/>
            <w:tcBorders>
              <w:left w:val="single" w:sz="4" w:space="0" w:color="auto"/>
            </w:tcBorders>
            <w:vAlign w:val="center"/>
          </w:tcPr>
          <w:p w:rsidR="00CD718D" w:rsidRPr="00A631D1" w:rsidRDefault="00CD718D" w:rsidP="00CD718D">
            <w:pPr>
              <w:pStyle w:val="TableParagraph"/>
              <w:tabs>
                <w:tab w:val="left" w:pos="1908"/>
              </w:tabs>
              <w:ind w:right="-25"/>
              <w:rPr>
                <w:sz w:val="24"/>
                <w:szCs w:val="24"/>
              </w:rPr>
            </w:pPr>
            <w:r w:rsidRPr="00A631D1">
              <w:rPr>
                <w:sz w:val="24"/>
                <w:szCs w:val="24"/>
              </w:rPr>
              <w:t>Pista de rodagem</w:t>
            </w:r>
          </w:p>
        </w:tc>
        <w:tc>
          <w:tcPr>
            <w:tcW w:w="999" w:type="dxa"/>
            <w:vAlign w:val="center"/>
          </w:tcPr>
          <w:p w:rsidR="00CD718D" w:rsidRPr="00A631D1" w:rsidRDefault="00CD718D" w:rsidP="00CD718D">
            <w:pPr>
              <w:pStyle w:val="TableParagraph"/>
              <w:tabs>
                <w:tab w:val="left" w:pos="1908"/>
              </w:tabs>
              <w:ind w:right="-25"/>
              <w:jc w:val="center"/>
              <w:rPr>
                <w:sz w:val="24"/>
                <w:szCs w:val="24"/>
              </w:rPr>
            </w:pPr>
            <w:r w:rsidRPr="00A631D1">
              <w:rPr>
                <w:sz w:val="24"/>
                <w:szCs w:val="24"/>
                <w:highlight w:val="yellow"/>
              </w:rPr>
              <w:t>V2</w:t>
            </w:r>
          </w:p>
        </w:tc>
        <w:tc>
          <w:tcPr>
            <w:tcW w:w="1238" w:type="dxa"/>
            <w:tcBorders>
              <w:right w:val="single" w:sz="4" w:space="0" w:color="auto"/>
            </w:tcBorders>
            <w:vAlign w:val="center"/>
          </w:tcPr>
          <w:p w:rsidR="00CD718D" w:rsidRPr="00A631D1" w:rsidRDefault="00CD718D" w:rsidP="00CD718D">
            <w:pPr>
              <w:pStyle w:val="TableParagraph"/>
              <w:tabs>
                <w:tab w:val="left" w:pos="1908"/>
              </w:tabs>
              <w:ind w:right="-25"/>
              <w:jc w:val="center"/>
              <w:rPr>
                <w:sz w:val="24"/>
                <w:szCs w:val="24"/>
              </w:rPr>
            </w:pPr>
            <w:r w:rsidRPr="00A631D1">
              <w:rPr>
                <w:sz w:val="24"/>
                <w:szCs w:val="24"/>
                <w:highlight w:val="yellow"/>
              </w:rPr>
              <w:t>20</w:t>
            </w:r>
          </w:p>
        </w:tc>
        <w:tc>
          <w:tcPr>
            <w:tcW w:w="3969" w:type="dxa"/>
            <w:vMerge/>
            <w:tcBorders>
              <w:left w:val="single" w:sz="4" w:space="0" w:color="auto"/>
              <w:bottom w:val="single" w:sz="4" w:space="0" w:color="auto"/>
              <w:right w:val="single" w:sz="4" w:space="0" w:color="auto"/>
            </w:tcBorders>
            <w:shd w:val="clear" w:color="auto" w:fill="FFFFFF" w:themeFill="background1"/>
            <w:vAlign w:val="center"/>
          </w:tcPr>
          <w:p w:rsidR="00CD718D" w:rsidRPr="00A631D1" w:rsidRDefault="00CD718D" w:rsidP="00CD718D">
            <w:pPr>
              <w:pStyle w:val="TableParagraph"/>
              <w:tabs>
                <w:tab w:val="left" w:pos="1908"/>
              </w:tabs>
              <w:ind w:right="-25"/>
              <w:jc w:val="center"/>
              <w:rPr>
                <w:sz w:val="24"/>
                <w:szCs w:val="24"/>
              </w:rPr>
            </w:pPr>
          </w:p>
        </w:tc>
      </w:tr>
      <w:tr w:rsidR="00CD718D" w:rsidRPr="00A631D1" w:rsidTr="00C37E1E">
        <w:trPr>
          <w:cnfStyle w:val="000000100000"/>
          <w:trHeight w:val="340"/>
        </w:trPr>
        <w:tc>
          <w:tcPr>
            <w:tcW w:w="3533" w:type="dxa"/>
            <w:tcBorders>
              <w:left w:val="single" w:sz="4" w:space="0" w:color="auto"/>
            </w:tcBorders>
            <w:vAlign w:val="center"/>
          </w:tcPr>
          <w:p w:rsidR="00CD718D" w:rsidRPr="00A631D1" w:rsidRDefault="00CD718D" w:rsidP="00CD718D">
            <w:pPr>
              <w:pStyle w:val="TableParagraph"/>
              <w:tabs>
                <w:tab w:val="left" w:pos="1908"/>
              </w:tabs>
              <w:ind w:right="-25"/>
              <w:rPr>
                <w:sz w:val="24"/>
                <w:szCs w:val="24"/>
              </w:rPr>
            </w:pPr>
            <w:r w:rsidRPr="00A631D1">
              <w:rPr>
                <w:sz w:val="24"/>
                <w:szCs w:val="24"/>
              </w:rPr>
              <w:t>Quant. de luminárias no ponto</w:t>
            </w:r>
          </w:p>
        </w:tc>
        <w:tc>
          <w:tcPr>
            <w:tcW w:w="2558" w:type="dxa"/>
            <w:tcBorders>
              <w:right w:val="single" w:sz="4" w:space="0" w:color="auto"/>
            </w:tcBorders>
            <w:vAlign w:val="center"/>
          </w:tcPr>
          <w:p w:rsidR="00CD718D" w:rsidRPr="00A631D1" w:rsidRDefault="00CD718D" w:rsidP="00CD718D">
            <w:pPr>
              <w:pStyle w:val="TableParagraph"/>
              <w:tabs>
                <w:tab w:val="left" w:pos="1908"/>
              </w:tabs>
              <w:ind w:right="-25"/>
              <w:rPr>
                <w:sz w:val="24"/>
                <w:szCs w:val="24"/>
                <w:highlight w:val="yellow"/>
              </w:rPr>
            </w:pPr>
            <w:r w:rsidRPr="00A631D1">
              <w:rPr>
                <w:sz w:val="24"/>
                <w:szCs w:val="24"/>
                <w:highlight w:val="yellow"/>
              </w:rPr>
              <w:t>1</w:t>
            </w:r>
          </w:p>
        </w:tc>
        <w:tc>
          <w:tcPr>
            <w:tcW w:w="1873" w:type="dxa"/>
            <w:tcBorders>
              <w:left w:val="single" w:sz="4" w:space="0" w:color="auto"/>
            </w:tcBorders>
            <w:vAlign w:val="center"/>
          </w:tcPr>
          <w:p w:rsidR="00CD718D" w:rsidRPr="00A631D1" w:rsidRDefault="00CD718D" w:rsidP="00CD718D">
            <w:pPr>
              <w:pStyle w:val="TableParagraph"/>
              <w:tabs>
                <w:tab w:val="left" w:pos="1908"/>
              </w:tabs>
              <w:ind w:right="-25"/>
              <w:rPr>
                <w:sz w:val="24"/>
                <w:szCs w:val="24"/>
              </w:rPr>
            </w:pPr>
          </w:p>
        </w:tc>
        <w:tc>
          <w:tcPr>
            <w:tcW w:w="999" w:type="dxa"/>
            <w:vAlign w:val="center"/>
          </w:tcPr>
          <w:p w:rsidR="00CD718D" w:rsidRPr="00A631D1" w:rsidRDefault="00CD718D" w:rsidP="00CD718D">
            <w:pPr>
              <w:pStyle w:val="TableParagraph"/>
              <w:tabs>
                <w:tab w:val="left" w:pos="1908"/>
              </w:tabs>
              <w:ind w:right="-25"/>
              <w:jc w:val="center"/>
              <w:rPr>
                <w:sz w:val="24"/>
                <w:szCs w:val="24"/>
                <w:highlight w:val="yellow"/>
              </w:rPr>
            </w:pPr>
          </w:p>
        </w:tc>
        <w:tc>
          <w:tcPr>
            <w:tcW w:w="1238" w:type="dxa"/>
            <w:tcBorders>
              <w:right w:val="single" w:sz="4" w:space="0" w:color="auto"/>
            </w:tcBorders>
            <w:vAlign w:val="center"/>
          </w:tcPr>
          <w:p w:rsidR="00CD718D" w:rsidRPr="00A631D1" w:rsidRDefault="00CD718D" w:rsidP="00CD718D">
            <w:pPr>
              <w:pStyle w:val="TableParagraph"/>
              <w:tabs>
                <w:tab w:val="left" w:pos="1908"/>
              </w:tabs>
              <w:ind w:right="-25"/>
              <w:jc w:val="center"/>
              <w:rPr>
                <w:sz w:val="24"/>
                <w:szCs w:val="24"/>
                <w:highlight w:val="yellow"/>
              </w:rPr>
            </w:pPr>
          </w:p>
        </w:tc>
        <w:tc>
          <w:tcPr>
            <w:tcW w:w="3969" w:type="dxa"/>
            <w:vMerge/>
            <w:tcBorders>
              <w:left w:val="single" w:sz="4" w:space="0" w:color="auto"/>
              <w:bottom w:val="single" w:sz="4" w:space="0" w:color="auto"/>
              <w:right w:val="single" w:sz="4" w:space="0" w:color="auto"/>
            </w:tcBorders>
            <w:shd w:val="clear" w:color="auto" w:fill="FFFFFF" w:themeFill="background1"/>
          </w:tcPr>
          <w:p w:rsidR="00CD718D" w:rsidRPr="00A631D1" w:rsidRDefault="00CD718D" w:rsidP="00CD718D">
            <w:pPr>
              <w:pStyle w:val="TableParagraph"/>
              <w:tabs>
                <w:tab w:val="left" w:pos="1908"/>
              </w:tabs>
              <w:ind w:right="-25"/>
              <w:jc w:val="center"/>
              <w:rPr>
                <w:sz w:val="24"/>
                <w:szCs w:val="24"/>
              </w:rPr>
            </w:pPr>
          </w:p>
        </w:tc>
      </w:tr>
      <w:tr w:rsidR="00CD718D" w:rsidRPr="00A631D1" w:rsidTr="00C37E1E">
        <w:trPr>
          <w:trHeight w:val="340"/>
        </w:trPr>
        <w:tc>
          <w:tcPr>
            <w:tcW w:w="3533" w:type="dxa"/>
            <w:tcBorders>
              <w:left w:val="single" w:sz="4" w:space="0" w:color="auto"/>
              <w:bottom w:val="single" w:sz="4" w:space="0" w:color="auto"/>
            </w:tcBorders>
            <w:vAlign w:val="center"/>
          </w:tcPr>
          <w:p w:rsidR="00CD718D" w:rsidRPr="00A631D1" w:rsidRDefault="00CD718D" w:rsidP="00C37E1E">
            <w:pPr>
              <w:pStyle w:val="TableParagraph"/>
              <w:tabs>
                <w:tab w:val="left" w:pos="1908"/>
              </w:tabs>
              <w:ind w:right="-25"/>
              <w:rPr>
                <w:sz w:val="24"/>
                <w:szCs w:val="24"/>
              </w:rPr>
            </w:pPr>
          </w:p>
        </w:tc>
        <w:tc>
          <w:tcPr>
            <w:tcW w:w="2558" w:type="dxa"/>
            <w:tcBorders>
              <w:bottom w:val="single" w:sz="4" w:space="0" w:color="auto"/>
              <w:right w:val="single" w:sz="4" w:space="0" w:color="auto"/>
            </w:tcBorders>
            <w:vAlign w:val="center"/>
          </w:tcPr>
          <w:p w:rsidR="00CD718D" w:rsidRPr="00A631D1" w:rsidRDefault="00CD718D" w:rsidP="00C37E1E">
            <w:pPr>
              <w:pStyle w:val="TableParagraph"/>
              <w:tabs>
                <w:tab w:val="left" w:pos="1908"/>
              </w:tabs>
              <w:ind w:right="-25"/>
              <w:rPr>
                <w:sz w:val="24"/>
                <w:szCs w:val="24"/>
                <w:highlight w:val="yellow"/>
              </w:rPr>
            </w:pPr>
          </w:p>
        </w:tc>
        <w:tc>
          <w:tcPr>
            <w:tcW w:w="1873" w:type="dxa"/>
            <w:tcBorders>
              <w:left w:val="single" w:sz="4" w:space="0" w:color="auto"/>
              <w:bottom w:val="single" w:sz="4" w:space="0" w:color="auto"/>
            </w:tcBorders>
            <w:vAlign w:val="center"/>
          </w:tcPr>
          <w:p w:rsidR="00CD718D" w:rsidRPr="00A631D1" w:rsidRDefault="00CD718D" w:rsidP="00C37E1E">
            <w:pPr>
              <w:pStyle w:val="TableParagraph"/>
              <w:tabs>
                <w:tab w:val="left" w:pos="1908"/>
              </w:tabs>
              <w:ind w:right="-25"/>
              <w:rPr>
                <w:sz w:val="24"/>
                <w:szCs w:val="24"/>
              </w:rPr>
            </w:pPr>
          </w:p>
        </w:tc>
        <w:tc>
          <w:tcPr>
            <w:tcW w:w="999" w:type="dxa"/>
            <w:tcBorders>
              <w:bottom w:val="single" w:sz="4" w:space="0" w:color="auto"/>
            </w:tcBorders>
            <w:vAlign w:val="center"/>
          </w:tcPr>
          <w:p w:rsidR="00CD718D" w:rsidRPr="00A631D1" w:rsidRDefault="00CD718D" w:rsidP="00C37E1E">
            <w:pPr>
              <w:pStyle w:val="TableParagraph"/>
              <w:tabs>
                <w:tab w:val="left" w:pos="1908"/>
              </w:tabs>
              <w:ind w:right="-25"/>
              <w:jc w:val="center"/>
              <w:rPr>
                <w:sz w:val="24"/>
                <w:szCs w:val="24"/>
                <w:highlight w:val="yellow"/>
              </w:rPr>
            </w:pPr>
          </w:p>
        </w:tc>
        <w:tc>
          <w:tcPr>
            <w:tcW w:w="1238" w:type="dxa"/>
            <w:tcBorders>
              <w:bottom w:val="single" w:sz="4" w:space="0" w:color="auto"/>
              <w:right w:val="single" w:sz="4" w:space="0" w:color="auto"/>
            </w:tcBorders>
            <w:vAlign w:val="center"/>
          </w:tcPr>
          <w:p w:rsidR="00CD718D" w:rsidRPr="00A631D1" w:rsidRDefault="00CD718D" w:rsidP="00C37E1E">
            <w:pPr>
              <w:pStyle w:val="TableParagraph"/>
              <w:tabs>
                <w:tab w:val="left" w:pos="1908"/>
              </w:tabs>
              <w:ind w:right="-25"/>
              <w:jc w:val="center"/>
              <w:rPr>
                <w:sz w:val="24"/>
                <w:szCs w:val="24"/>
                <w:highlight w:val="yellow"/>
              </w:rPr>
            </w:pPr>
          </w:p>
        </w:tc>
        <w:tc>
          <w:tcPr>
            <w:tcW w:w="3969" w:type="dxa"/>
            <w:vMerge/>
            <w:tcBorders>
              <w:left w:val="single" w:sz="4" w:space="0" w:color="auto"/>
              <w:bottom w:val="single" w:sz="4" w:space="0" w:color="auto"/>
              <w:right w:val="single" w:sz="4" w:space="0" w:color="auto"/>
            </w:tcBorders>
            <w:shd w:val="clear" w:color="auto" w:fill="FFFFFF" w:themeFill="background1"/>
          </w:tcPr>
          <w:p w:rsidR="00CD718D" w:rsidRPr="00A631D1" w:rsidRDefault="00CD718D" w:rsidP="00C37E1E">
            <w:pPr>
              <w:pStyle w:val="TableParagraph"/>
              <w:tabs>
                <w:tab w:val="left" w:pos="1908"/>
              </w:tabs>
              <w:ind w:right="-25"/>
              <w:jc w:val="center"/>
              <w:rPr>
                <w:sz w:val="24"/>
                <w:szCs w:val="24"/>
              </w:rPr>
            </w:pPr>
          </w:p>
        </w:tc>
      </w:tr>
      <w:tr w:rsidR="00CD718D" w:rsidRPr="00A631D1" w:rsidTr="00C37E1E">
        <w:trPr>
          <w:cnfStyle w:val="000000100000"/>
          <w:trHeight w:val="1008"/>
        </w:trPr>
        <w:tc>
          <w:tcPr>
            <w:tcW w:w="10201" w:type="dxa"/>
            <w:gridSpan w:val="5"/>
            <w:tcBorders>
              <w:top w:val="single" w:sz="4" w:space="0" w:color="auto"/>
              <w:left w:val="single" w:sz="4" w:space="0" w:color="auto"/>
              <w:bottom w:val="single" w:sz="4" w:space="0" w:color="auto"/>
              <w:right w:val="single" w:sz="4" w:space="0" w:color="auto"/>
            </w:tcBorders>
          </w:tcPr>
          <w:p w:rsidR="00CD718D" w:rsidRPr="00A631D1" w:rsidRDefault="00CD718D" w:rsidP="00C37E1E">
            <w:pPr>
              <w:pStyle w:val="TableParagraph"/>
              <w:tabs>
                <w:tab w:val="left" w:pos="1908"/>
              </w:tabs>
              <w:ind w:right="-25"/>
              <w:rPr>
                <w:sz w:val="24"/>
                <w:szCs w:val="24"/>
                <w:highlight w:val="yellow"/>
              </w:rPr>
            </w:pPr>
            <w:r w:rsidRPr="00A631D1">
              <w:rPr>
                <w:sz w:val="24"/>
                <w:szCs w:val="24"/>
              </w:rPr>
              <w:t>Observação:</w:t>
            </w:r>
          </w:p>
        </w:tc>
        <w:tc>
          <w:tcPr>
            <w:tcW w:w="3969" w:type="dxa"/>
            <w:vMerge/>
            <w:tcBorders>
              <w:left w:val="single" w:sz="4" w:space="0" w:color="auto"/>
              <w:bottom w:val="single" w:sz="4" w:space="0" w:color="auto"/>
              <w:right w:val="single" w:sz="4" w:space="0" w:color="auto"/>
            </w:tcBorders>
            <w:shd w:val="clear" w:color="auto" w:fill="FFFFFF" w:themeFill="background1"/>
          </w:tcPr>
          <w:p w:rsidR="00CD718D" w:rsidRPr="00A631D1" w:rsidRDefault="00CD718D" w:rsidP="00C37E1E">
            <w:pPr>
              <w:pStyle w:val="TableParagraph"/>
              <w:tabs>
                <w:tab w:val="left" w:pos="1908"/>
              </w:tabs>
              <w:ind w:right="-25"/>
              <w:jc w:val="center"/>
              <w:rPr>
                <w:sz w:val="24"/>
                <w:szCs w:val="24"/>
              </w:rPr>
            </w:pPr>
          </w:p>
        </w:tc>
      </w:tr>
    </w:tbl>
    <w:p w:rsidR="000958A9" w:rsidRPr="00A631D1" w:rsidRDefault="000958A9" w:rsidP="00B24DC7">
      <w:pPr>
        <w:pStyle w:val="PargrafodaLista"/>
        <w:numPr>
          <w:ilvl w:val="2"/>
          <w:numId w:val="20"/>
        </w:numPr>
        <w:spacing w:before="360" w:after="120"/>
        <w:ind w:hanging="1196"/>
        <w:contextualSpacing w:val="0"/>
        <w:rPr>
          <w:rFonts w:ascii="Arial" w:hAnsi="Arial" w:cs="Arial"/>
          <w:b/>
          <w:bCs/>
        </w:rPr>
      </w:pPr>
      <w:r w:rsidRPr="00A631D1">
        <w:rPr>
          <w:rFonts w:ascii="Arial" w:hAnsi="Arial" w:cs="Arial"/>
          <w:b/>
          <w:bCs/>
        </w:rPr>
        <w:lastRenderedPageBreak/>
        <w:t>PONTO DE MEDIÇÃO LUMINOTÉCNICA</w:t>
      </w:r>
      <w:r w:rsidRPr="00A631D1">
        <w:rPr>
          <w:rFonts w:ascii="Arial" w:hAnsi="Arial" w:cs="Arial"/>
          <w:b/>
          <w:bCs/>
          <w:highlight w:val="yellow"/>
        </w:rPr>
        <w:t>3</w:t>
      </w:r>
      <w:r w:rsidRPr="00A631D1">
        <w:rPr>
          <w:rFonts w:ascii="Arial" w:hAnsi="Arial" w:cs="Arial"/>
          <w:b/>
          <w:bCs/>
        </w:rPr>
        <w:t xml:space="preserve">(“in loco”)/ LED - CENÁRIO/PADRÃO </w:t>
      </w:r>
      <w:r w:rsidRPr="00A631D1">
        <w:rPr>
          <w:rFonts w:ascii="Arial" w:hAnsi="Arial" w:cs="Arial"/>
          <w:b/>
          <w:bCs/>
          <w:highlight w:val="yellow"/>
        </w:rPr>
        <w:t>“Z”</w:t>
      </w:r>
    </w:p>
    <w:tbl>
      <w:tblPr>
        <w:tblStyle w:val="TabelaSimples51"/>
        <w:tblW w:w="14170" w:type="dxa"/>
        <w:tblLayout w:type="fixed"/>
        <w:tblLook w:val="0420"/>
      </w:tblPr>
      <w:tblGrid>
        <w:gridCol w:w="3533"/>
        <w:gridCol w:w="2558"/>
        <w:gridCol w:w="1873"/>
        <w:gridCol w:w="999"/>
        <w:gridCol w:w="1238"/>
        <w:gridCol w:w="3969"/>
      </w:tblGrid>
      <w:tr w:rsidR="000958A9" w:rsidRPr="00A631D1" w:rsidTr="00C37E1E">
        <w:trPr>
          <w:cnfStyle w:val="100000000000"/>
          <w:trHeight w:val="340"/>
        </w:trPr>
        <w:tc>
          <w:tcPr>
            <w:tcW w:w="3533" w:type="dxa"/>
            <w:tcBorders>
              <w:top w:val="single" w:sz="4" w:space="0" w:color="auto"/>
              <w:left w:val="single" w:sz="4" w:space="0" w:color="auto"/>
              <w:bottom w:val="single" w:sz="4" w:space="0" w:color="auto"/>
            </w:tcBorders>
            <w:vAlign w:val="center"/>
          </w:tcPr>
          <w:p w:rsidR="000958A9" w:rsidRPr="00A631D1" w:rsidRDefault="000958A9" w:rsidP="00C37E1E">
            <w:pPr>
              <w:rPr>
                <w:rFonts w:ascii="Arial" w:hAnsi="Arial" w:cs="Arial"/>
                <w:sz w:val="24"/>
                <w:szCs w:val="24"/>
              </w:rPr>
            </w:pPr>
            <w:r w:rsidRPr="00A631D1">
              <w:rPr>
                <w:rFonts w:ascii="Arial" w:hAnsi="Arial" w:cs="Arial"/>
                <w:sz w:val="24"/>
                <w:szCs w:val="24"/>
              </w:rPr>
              <w:t>Item</w:t>
            </w:r>
          </w:p>
        </w:tc>
        <w:tc>
          <w:tcPr>
            <w:tcW w:w="2558" w:type="dxa"/>
            <w:tcBorders>
              <w:top w:val="single" w:sz="4" w:space="0" w:color="auto"/>
              <w:bottom w:val="single" w:sz="4" w:space="0" w:color="auto"/>
              <w:right w:val="single" w:sz="4" w:space="0" w:color="auto"/>
            </w:tcBorders>
            <w:vAlign w:val="center"/>
          </w:tcPr>
          <w:p w:rsidR="000958A9" w:rsidRPr="00A631D1" w:rsidRDefault="000958A9" w:rsidP="00C37E1E">
            <w:pPr>
              <w:rPr>
                <w:rFonts w:ascii="Arial" w:hAnsi="Arial" w:cs="Arial"/>
                <w:sz w:val="24"/>
                <w:szCs w:val="24"/>
              </w:rPr>
            </w:pPr>
            <w:r w:rsidRPr="00A631D1">
              <w:rPr>
                <w:rFonts w:ascii="Arial" w:hAnsi="Arial" w:cs="Arial"/>
                <w:sz w:val="24"/>
                <w:szCs w:val="24"/>
              </w:rPr>
              <w:t>Amostra</w:t>
            </w:r>
          </w:p>
        </w:tc>
        <w:tc>
          <w:tcPr>
            <w:tcW w:w="1873" w:type="dxa"/>
            <w:tcBorders>
              <w:top w:val="single" w:sz="4" w:space="0" w:color="auto"/>
              <w:left w:val="single" w:sz="4" w:space="0" w:color="auto"/>
              <w:bottom w:val="single" w:sz="4" w:space="0" w:color="auto"/>
            </w:tcBorders>
            <w:vAlign w:val="center"/>
          </w:tcPr>
          <w:p w:rsidR="000958A9" w:rsidRPr="00A631D1" w:rsidRDefault="000958A9" w:rsidP="00C37E1E">
            <w:pPr>
              <w:rPr>
                <w:rFonts w:ascii="Arial" w:hAnsi="Arial" w:cs="Arial"/>
                <w:sz w:val="24"/>
                <w:szCs w:val="24"/>
                <w:highlight w:val="yellow"/>
              </w:rPr>
            </w:pPr>
            <w:r w:rsidRPr="00A631D1">
              <w:rPr>
                <w:rFonts w:ascii="Arial" w:hAnsi="Arial" w:cs="Arial"/>
                <w:sz w:val="24"/>
                <w:szCs w:val="24"/>
              </w:rPr>
              <w:t>Características</w:t>
            </w:r>
          </w:p>
        </w:tc>
        <w:tc>
          <w:tcPr>
            <w:tcW w:w="999" w:type="dxa"/>
            <w:tcBorders>
              <w:top w:val="single" w:sz="4" w:space="0" w:color="auto"/>
              <w:bottom w:val="single" w:sz="4" w:space="0" w:color="auto"/>
            </w:tcBorders>
            <w:vAlign w:val="center"/>
          </w:tcPr>
          <w:p w:rsidR="000958A9" w:rsidRPr="00A631D1" w:rsidRDefault="000958A9" w:rsidP="00C37E1E">
            <w:pPr>
              <w:jc w:val="center"/>
              <w:rPr>
                <w:rFonts w:ascii="Arial" w:hAnsi="Arial" w:cs="Arial"/>
                <w:i w:val="0"/>
                <w:iCs w:val="0"/>
                <w:sz w:val="24"/>
                <w:szCs w:val="24"/>
              </w:rPr>
            </w:pPr>
            <w:r w:rsidRPr="00A631D1">
              <w:rPr>
                <w:rFonts w:ascii="Arial" w:hAnsi="Arial" w:cs="Arial"/>
                <w:sz w:val="24"/>
                <w:szCs w:val="24"/>
              </w:rPr>
              <w:t>Largura</w:t>
            </w:r>
          </w:p>
          <w:p w:rsidR="000958A9" w:rsidRPr="00A631D1" w:rsidRDefault="000958A9" w:rsidP="00C37E1E">
            <w:pPr>
              <w:jc w:val="center"/>
              <w:rPr>
                <w:rFonts w:ascii="Arial" w:hAnsi="Arial" w:cs="Arial"/>
                <w:sz w:val="24"/>
                <w:szCs w:val="24"/>
                <w:highlight w:val="yellow"/>
              </w:rPr>
            </w:pPr>
            <w:r w:rsidRPr="00A631D1">
              <w:rPr>
                <w:rFonts w:ascii="Arial" w:hAnsi="Arial" w:cs="Arial"/>
                <w:sz w:val="24"/>
                <w:szCs w:val="24"/>
              </w:rPr>
              <w:t>(m)</w:t>
            </w:r>
          </w:p>
        </w:tc>
        <w:tc>
          <w:tcPr>
            <w:tcW w:w="1238" w:type="dxa"/>
            <w:tcBorders>
              <w:top w:val="single" w:sz="4" w:space="0" w:color="auto"/>
              <w:bottom w:val="single" w:sz="4" w:space="0" w:color="auto"/>
              <w:right w:val="single" w:sz="4" w:space="0" w:color="auto"/>
            </w:tcBorders>
            <w:vAlign w:val="center"/>
          </w:tcPr>
          <w:p w:rsidR="000958A9" w:rsidRPr="00A631D1" w:rsidRDefault="000958A9" w:rsidP="00C37E1E">
            <w:pPr>
              <w:jc w:val="center"/>
              <w:rPr>
                <w:rFonts w:ascii="Arial" w:hAnsi="Arial" w:cs="Arial"/>
                <w:sz w:val="24"/>
                <w:szCs w:val="24"/>
              </w:rPr>
            </w:pPr>
            <w:r w:rsidRPr="00A631D1">
              <w:rPr>
                <w:rFonts w:ascii="Arial" w:hAnsi="Arial" w:cs="Arial"/>
                <w:sz w:val="24"/>
                <w:szCs w:val="24"/>
              </w:rPr>
              <w:t>Posição do poste (x)</w:t>
            </w:r>
          </w:p>
        </w:tc>
        <w:tc>
          <w:tcPr>
            <w:tcW w:w="3969" w:type="dxa"/>
            <w:tcBorders>
              <w:top w:val="single" w:sz="4" w:space="0" w:color="auto"/>
              <w:bottom w:val="single" w:sz="4" w:space="0" w:color="auto"/>
              <w:right w:val="single" w:sz="4" w:space="0" w:color="auto"/>
            </w:tcBorders>
          </w:tcPr>
          <w:p w:rsidR="000958A9" w:rsidRPr="00A631D1" w:rsidRDefault="000958A9" w:rsidP="00C37E1E">
            <w:pPr>
              <w:jc w:val="center"/>
              <w:rPr>
                <w:rFonts w:ascii="Arial" w:hAnsi="Arial" w:cs="Arial"/>
                <w:sz w:val="24"/>
                <w:szCs w:val="24"/>
              </w:rPr>
            </w:pPr>
            <w:r w:rsidRPr="00A631D1">
              <w:rPr>
                <w:rFonts w:ascii="Arial" w:hAnsi="Arial" w:cs="Arial"/>
                <w:sz w:val="24"/>
                <w:szCs w:val="24"/>
              </w:rPr>
              <w:t xml:space="preserve">Fotos da medição “in loco” – data: </w:t>
            </w:r>
            <w:r w:rsidRPr="00A631D1">
              <w:rPr>
                <w:rFonts w:ascii="Arial" w:hAnsi="Arial" w:cs="Arial"/>
                <w:sz w:val="24"/>
                <w:szCs w:val="24"/>
                <w:highlight w:val="yellow"/>
              </w:rPr>
              <w:t>xx/xx/xxxx</w:t>
            </w:r>
          </w:p>
        </w:tc>
      </w:tr>
      <w:tr w:rsidR="000958A9" w:rsidRPr="00A631D1" w:rsidTr="00C37E1E">
        <w:trPr>
          <w:cnfStyle w:val="000000100000"/>
          <w:trHeight w:val="340"/>
        </w:trPr>
        <w:tc>
          <w:tcPr>
            <w:tcW w:w="3533" w:type="dxa"/>
            <w:tcBorders>
              <w:top w:val="single" w:sz="4" w:space="0" w:color="auto"/>
              <w:left w:val="single" w:sz="4" w:space="0" w:color="auto"/>
            </w:tcBorders>
            <w:vAlign w:val="center"/>
          </w:tcPr>
          <w:p w:rsidR="000958A9" w:rsidRPr="00A631D1" w:rsidRDefault="000958A9" w:rsidP="000958A9">
            <w:pPr>
              <w:rPr>
                <w:rFonts w:ascii="Arial" w:hAnsi="Arial" w:cs="Arial"/>
                <w:sz w:val="24"/>
                <w:szCs w:val="24"/>
              </w:rPr>
            </w:pPr>
            <w:r w:rsidRPr="00A631D1">
              <w:rPr>
                <w:rFonts w:ascii="Arial" w:hAnsi="Arial" w:cs="Arial"/>
                <w:sz w:val="24"/>
                <w:szCs w:val="24"/>
              </w:rPr>
              <w:t>Nome do Logradouro</w:t>
            </w:r>
          </w:p>
        </w:tc>
        <w:tc>
          <w:tcPr>
            <w:tcW w:w="2558" w:type="dxa"/>
            <w:tcBorders>
              <w:top w:val="single" w:sz="4" w:space="0" w:color="auto"/>
              <w:right w:val="single" w:sz="4" w:space="0" w:color="auto"/>
            </w:tcBorders>
            <w:vAlign w:val="center"/>
          </w:tcPr>
          <w:p w:rsidR="000958A9" w:rsidRPr="00A631D1" w:rsidRDefault="000958A9" w:rsidP="000958A9">
            <w:pPr>
              <w:rPr>
                <w:rFonts w:ascii="Arial" w:hAnsi="Arial" w:cs="Arial"/>
                <w:sz w:val="24"/>
                <w:szCs w:val="24"/>
                <w:highlight w:val="yellow"/>
              </w:rPr>
            </w:pPr>
            <w:r w:rsidRPr="00A631D1">
              <w:rPr>
                <w:rFonts w:ascii="Arial" w:hAnsi="Arial" w:cs="Arial"/>
                <w:sz w:val="24"/>
                <w:szCs w:val="24"/>
                <w:highlight w:val="yellow"/>
              </w:rPr>
              <w:t>Rua A</w:t>
            </w:r>
          </w:p>
        </w:tc>
        <w:tc>
          <w:tcPr>
            <w:tcW w:w="1873" w:type="dxa"/>
            <w:tcBorders>
              <w:top w:val="single" w:sz="4" w:space="0" w:color="auto"/>
              <w:left w:val="single" w:sz="4" w:space="0" w:color="auto"/>
            </w:tcBorders>
            <w:vAlign w:val="center"/>
          </w:tcPr>
          <w:p w:rsidR="000958A9" w:rsidRPr="00A631D1" w:rsidRDefault="000958A9" w:rsidP="000958A9">
            <w:pPr>
              <w:rPr>
                <w:rFonts w:ascii="Arial" w:hAnsi="Arial" w:cs="Arial"/>
                <w:sz w:val="24"/>
                <w:szCs w:val="24"/>
              </w:rPr>
            </w:pPr>
            <w:r w:rsidRPr="00A631D1">
              <w:rPr>
                <w:rFonts w:ascii="Arial" w:hAnsi="Arial" w:cs="Arial"/>
                <w:sz w:val="24"/>
                <w:szCs w:val="24"/>
              </w:rPr>
              <w:t>Passeio 1</w:t>
            </w:r>
          </w:p>
        </w:tc>
        <w:tc>
          <w:tcPr>
            <w:tcW w:w="999" w:type="dxa"/>
            <w:tcBorders>
              <w:top w:val="single" w:sz="4" w:space="0" w:color="auto"/>
            </w:tcBorders>
            <w:vAlign w:val="center"/>
          </w:tcPr>
          <w:p w:rsidR="000958A9" w:rsidRPr="00A631D1" w:rsidRDefault="000958A9" w:rsidP="000958A9">
            <w:pPr>
              <w:jc w:val="center"/>
              <w:rPr>
                <w:rFonts w:ascii="Arial" w:hAnsi="Arial" w:cs="Arial"/>
                <w:sz w:val="24"/>
                <w:szCs w:val="24"/>
                <w:highlight w:val="yellow"/>
              </w:rPr>
            </w:pPr>
            <w:r w:rsidRPr="00A631D1">
              <w:rPr>
                <w:rFonts w:ascii="Arial" w:hAnsi="Arial" w:cs="Arial"/>
                <w:sz w:val="24"/>
                <w:szCs w:val="24"/>
                <w:highlight w:val="yellow"/>
              </w:rPr>
              <w:t>1,5</w:t>
            </w:r>
          </w:p>
        </w:tc>
        <w:tc>
          <w:tcPr>
            <w:tcW w:w="1238" w:type="dxa"/>
            <w:tcBorders>
              <w:top w:val="single" w:sz="4" w:space="0" w:color="auto"/>
              <w:right w:val="single" w:sz="4" w:space="0" w:color="auto"/>
            </w:tcBorders>
            <w:vAlign w:val="center"/>
          </w:tcPr>
          <w:p w:rsidR="000958A9" w:rsidRPr="00A631D1" w:rsidRDefault="000958A9" w:rsidP="000958A9">
            <w:pPr>
              <w:jc w:val="center"/>
              <w:rPr>
                <w:rFonts w:ascii="Arial" w:hAnsi="Arial" w:cs="Arial"/>
                <w:sz w:val="24"/>
                <w:szCs w:val="24"/>
                <w:highlight w:val="yellow"/>
              </w:rPr>
            </w:pPr>
          </w:p>
        </w:tc>
        <w:tc>
          <w:tcPr>
            <w:tcW w:w="39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8A9" w:rsidRPr="00A631D1" w:rsidRDefault="000958A9" w:rsidP="000958A9">
            <w:pPr>
              <w:jc w:val="center"/>
              <w:rPr>
                <w:rFonts w:ascii="Arial" w:hAnsi="Arial" w:cs="Arial"/>
                <w:sz w:val="24"/>
                <w:szCs w:val="24"/>
              </w:rPr>
            </w:pPr>
          </w:p>
        </w:tc>
      </w:tr>
      <w:tr w:rsidR="000958A9" w:rsidRPr="00A631D1" w:rsidTr="00C37E1E">
        <w:trPr>
          <w:trHeight w:val="340"/>
        </w:trPr>
        <w:tc>
          <w:tcPr>
            <w:tcW w:w="3533" w:type="dxa"/>
            <w:tcBorders>
              <w:left w:val="single" w:sz="4" w:space="0" w:color="auto"/>
            </w:tcBorders>
            <w:vAlign w:val="center"/>
          </w:tcPr>
          <w:p w:rsidR="000958A9" w:rsidRPr="00A631D1" w:rsidRDefault="000958A9" w:rsidP="000958A9">
            <w:pPr>
              <w:rPr>
                <w:rFonts w:ascii="Arial" w:hAnsi="Arial" w:cs="Arial"/>
                <w:sz w:val="24"/>
                <w:szCs w:val="24"/>
              </w:rPr>
            </w:pPr>
            <w:r w:rsidRPr="00A631D1">
              <w:rPr>
                <w:rFonts w:ascii="Arial" w:hAnsi="Arial" w:cs="Arial"/>
                <w:sz w:val="24"/>
                <w:szCs w:val="24"/>
              </w:rPr>
              <w:t>Bairro / Município</w:t>
            </w:r>
          </w:p>
        </w:tc>
        <w:tc>
          <w:tcPr>
            <w:tcW w:w="2558" w:type="dxa"/>
            <w:tcBorders>
              <w:right w:val="single" w:sz="4" w:space="0" w:color="auto"/>
            </w:tcBorders>
            <w:vAlign w:val="center"/>
          </w:tcPr>
          <w:p w:rsidR="000958A9" w:rsidRPr="00A631D1" w:rsidRDefault="000958A9" w:rsidP="000958A9">
            <w:pPr>
              <w:rPr>
                <w:rFonts w:ascii="Arial" w:hAnsi="Arial" w:cs="Arial"/>
                <w:sz w:val="24"/>
                <w:szCs w:val="24"/>
                <w:highlight w:val="yellow"/>
              </w:rPr>
            </w:pPr>
            <w:r w:rsidRPr="00A631D1">
              <w:rPr>
                <w:rFonts w:ascii="Arial" w:hAnsi="Arial" w:cs="Arial"/>
                <w:sz w:val="24"/>
                <w:szCs w:val="24"/>
                <w:highlight w:val="yellow"/>
              </w:rPr>
              <w:t>Centro / xxxxxxxxxx</w:t>
            </w:r>
          </w:p>
        </w:tc>
        <w:tc>
          <w:tcPr>
            <w:tcW w:w="1873" w:type="dxa"/>
            <w:tcBorders>
              <w:left w:val="single" w:sz="4" w:space="0" w:color="auto"/>
            </w:tcBorders>
            <w:vAlign w:val="center"/>
          </w:tcPr>
          <w:p w:rsidR="000958A9" w:rsidRPr="00A631D1" w:rsidRDefault="000958A9" w:rsidP="000958A9">
            <w:pPr>
              <w:rPr>
                <w:rFonts w:ascii="Arial" w:hAnsi="Arial" w:cs="Arial"/>
                <w:sz w:val="24"/>
                <w:szCs w:val="24"/>
              </w:rPr>
            </w:pPr>
            <w:r w:rsidRPr="00A631D1">
              <w:rPr>
                <w:rFonts w:ascii="Arial" w:hAnsi="Arial" w:cs="Arial"/>
                <w:sz w:val="24"/>
                <w:szCs w:val="24"/>
              </w:rPr>
              <w:t>Estacionamento 1</w:t>
            </w:r>
          </w:p>
        </w:tc>
        <w:tc>
          <w:tcPr>
            <w:tcW w:w="999" w:type="dxa"/>
            <w:vAlign w:val="center"/>
          </w:tcPr>
          <w:p w:rsidR="000958A9" w:rsidRPr="00A631D1" w:rsidRDefault="000958A9" w:rsidP="000958A9">
            <w:pPr>
              <w:jc w:val="center"/>
              <w:rPr>
                <w:rFonts w:ascii="Arial" w:hAnsi="Arial" w:cs="Arial"/>
                <w:sz w:val="24"/>
                <w:szCs w:val="24"/>
                <w:highlight w:val="yellow"/>
              </w:rPr>
            </w:pPr>
          </w:p>
        </w:tc>
        <w:tc>
          <w:tcPr>
            <w:tcW w:w="1238" w:type="dxa"/>
            <w:tcBorders>
              <w:right w:val="single" w:sz="4" w:space="0" w:color="auto"/>
            </w:tcBorders>
            <w:vAlign w:val="center"/>
          </w:tcPr>
          <w:p w:rsidR="000958A9" w:rsidRPr="00A631D1" w:rsidRDefault="000958A9" w:rsidP="000958A9">
            <w:pPr>
              <w:jc w:val="center"/>
              <w:rPr>
                <w:rFonts w:ascii="Arial" w:hAnsi="Arial" w:cs="Arial"/>
                <w:sz w:val="24"/>
                <w:szCs w:val="24"/>
                <w:highlight w:val="yellow"/>
              </w:rPr>
            </w:pPr>
          </w:p>
        </w:tc>
        <w:tc>
          <w:tcPr>
            <w:tcW w:w="396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8A9" w:rsidRPr="00A631D1" w:rsidRDefault="000958A9" w:rsidP="000958A9">
            <w:pPr>
              <w:jc w:val="center"/>
              <w:rPr>
                <w:rFonts w:ascii="Arial" w:hAnsi="Arial" w:cs="Arial"/>
                <w:sz w:val="24"/>
                <w:szCs w:val="24"/>
              </w:rPr>
            </w:pPr>
          </w:p>
        </w:tc>
      </w:tr>
      <w:tr w:rsidR="000958A9" w:rsidRPr="00A631D1" w:rsidTr="00C37E1E">
        <w:trPr>
          <w:cnfStyle w:val="000000100000"/>
          <w:trHeight w:val="340"/>
        </w:trPr>
        <w:tc>
          <w:tcPr>
            <w:tcW w:w="3533" w:type="dxa"/>
            <w:tcBorders>
              <w:left w:val="single" w:sz="4" w:space="0" w:color="auto"/>
            </w:tcBorders>
            <w:vAlign w:val="center"/>
          </w:tcPr>
          <w:p w:rsidR="000958A9" w:rsidRPr="00A631D1" w:rsidRDefault="000958A9" w:rsidP="000958A9">
            <w:pPr>
              <w:rPr>
                <w:rFonts w:ascii="Arial" w:hAnsi="Arial" w:cs="Arial"/>
                <w:sz w:val="24"/>
                <w:szCs w:val="24"/>
              </w:rPr>
            </w:pPr>
            <w:r w:rsidRPr="00A631D1">
              <w:rPr>
                <w:rFonts w:ascii="Arial" w:hAnsi="Arial" w:cs="Arial"/>
                <w:sz w:val="24"/>
                <w:szCs w:val="24"/>
              </w:rPr>
              <w:t>Referência</w:t>
            </w:r>
          </w:p>
        </w:tc>
        <w:tc>
          <w:tcPr>
            <w:tcW w:w="2558" w:type="dxa"/>
            <w:tcBorders>
              <w:right w:val="single" w:sz="4" w:space="0" w:color="auto"/>
            </w:tcBorders>
            <w:vAlign w:val="center"/>
          </w:tcPr>
          <w:p w:rsidR="000958A9" w:rsidRPr="00A631D1" w:rsidRDefault="000958A9" w:rsidP="000958A9">
            <w:pPr>
              <w:rPr>
                <w:rFonts w:ascii="Arial" w:hAnsi="Arial" w:cs="Arial"/>
                <w:sz w:val="24"/>
                <w:szCs w:val="24"/>
                <w:highlight w:val="yellow"/>
              </w:rPr>
            </w:pPr>
            <w:r w:rsidRPr="00A631D1">
              <w:rPr>
                <w:rFonts w:ascii="Arial" w:hAnsi="Arial" w:cs="Arial"/>
                <w:sz w:val="24"/>
                <w:szCs w:val="24"/>
                <w:highlight w:val="yellow"/>
              </w:rPr>
              <w:t>Próximo ao nº 630</w:t>
            </w:r>
          </w:p>
        </w:tc>
        <w:tc>
          <w:tcPr>
            <w:tcW w:w="1873" w:type="dxa"/>
            <w:tcBorders>
              <w:left w:val="single" w:sz="4" w:space="0" w:color="auto"/>
            </w:tcBorders>
            <w:vAlign w:val="center"/>
          </w:tcPr>
          <w:p w:rsidR="000958A9" w:rsidRPr="00A631D1" w:rsidRDefault="000958A9" w:rsidP="000958A9">
            <w:pPr>
              <w:rPr>
                <w:rFonts w:ascii="Arial" w:hAnsi="Arial" w:cs="Arial"/>
                <w:sz w:val="24"/>
                <w:szCs w:val="24"/>
              </w:rPr>
            </w:pPr>
            <w:r w:rsidRPr="00A631D1">
              <w:rPr>
                <w:rFonts w:ascii="Arial" w:hAnsi="Arial" w:cs="Arial"/>
                <w:sz w:val="24"/>
                <w:szCs w:val="24"/>
              </w:rPr>
              <w:t>Pista 1</w:t>
            </w:r>
          </w:p>
        </w:tc>
        <w:tc>
          <w:tcPr>
            <w:tcW w:w="999" w:type="dxa"/>
            <w:vAlign w:val="center"/>
          </w:tcPr>
          <w:p w:rsidR="000958A9" w:rsidRPr="00A631D1" w:rsidRDefault="000958A9" w:rsidP="000958A9">
            <w:pPr>
              <w:jc w:val="center"/>
              <w:rPr>
                <w:rFonts w:ascii="Arial" w:hAnsi="Arial" w:cs="Arial"/>
                <w:sz w:val="24"/>
                <w:szCs w:val="24"/>
                <w:highlight w:val="yellow"/>
              </w:rPr>
            </w:pPr>
            <w:r w:rsidRPr="00A631D1">
              <w:rPr>
                <w:rFonts w:ascii="Arial" w:hAnsi="Arial" w:cs="Arial"/>
                <w:sz w:val="24"/>
                <w:szCs w:val="24"/>
                <w:highlight w:val="yellow"/>
              </w:rPr>
              <w:t>6,0</w:t>
            </w:r>
          </w:p>
        </w:tc>
        <w:tc>
          <w:tcPr>
            <w:tcW w:w="1238" w:type="dxa"/>
            <w:tcBorders>
              <w:right w:val="single" w:sz="4" w:space="0" w:color="auto"/>
            </w:tcBorders>
            <w:vAlign w:val="center"/>
          </w:tcPr>
          <w:p w:rsidR="000958A9" w:rsidRPr="00A631D1" w:rsidRDefault="000958A9" w:rsidP="000958A9">
            <w:pPr>
              <w:jc w:val="center"/>
              <w:rPr>
                <w:rFonts w:ascii="Arial" w:hAnsi="Arial" w:cs="Arial"/>
                <w:sz w:val="24"/>
                <w:szCs w:val="24"/>
                <w:highlight w:val="yellow"/>
              </w:rPr>
            </w:pPr>
          </w:p>
        </w:tc>
        <w:tc>
          <w:tcPr>
            <w:tcW w:w="3969" w:type="dxa"/>
            <w:vMerge/>
            <w:tcBorders>
              <w:left w:val="single" w:sz="4" w:space="0" w:color="auto"/>
              <w:bottom w:val="single" w:sz="4" w:space="0" w:color="auto"/>
              <w:right w:val="single" w:sz="4" w:space="0" w:color="auto"/>
            </w:tcBorders>
            <w:shd w:val="clear" w:color="auto" w:fill="FFFFFF" w:themeFill="background1"/>
          </w:tcPr>
          <w:p w:rsidR="000958A9" w:rsidRPr="00A631D1" w:rsidRDefault="000958A9" w:rsidP="000958A9">
            <w:pPr>
              <w:jc w:val="center"/>
              <w:rPr>
                <w:rFonts w:ascii="Arial" w:hAnsi="Arial" w:cs="Arial"/>
                <w:sz w:val="24"/>
                <w:szCs w:val="24"/>
              </w:rPr>
            </w:pPr>
          </w:p>
        </w:tc>
      </w:tr>
      <w:tr w:rsidR="000958A9" w:rsidRPr="00A631D1" w:rsidTr="00C37E1E">
        <w:trPr>
          <w:trHeight w:val="340"/>
        </w:trPr>
        <w:tc>
          <w:tcPr>
            <w:tcW w:w="3533" w:type="dxa"/>
            <w:tcBorders>
              <w:left w:val="single" w:sz="4" w:space="0" w:color="auto"/>
            </w:tcBorders>
            <w:vAlign w:val="center"/>
          </w:tcPr>
          <w:p w:rsidR="000958A9" w:rsidRPr="00A631D1" w:rsidRDefault="000958A9" w:rsidP="000958A9">
            <w:pPr>
              <w:rPr>
                <w:rFonts w:ascii="Arial" w:hAnsi="Arial" w:cs="Arial"/>
                <w:sz w:val="24"/>
                <w:szCs w:val="24"/>
              </w:rPr>
            </w:pPr>
            <w:r w:rsidRPr="00A631D1">
              <w:rPr>
                <w:rFonts w:ascii="Arial" w:hAnsi="Arial" w:cs="Arial"/>
                <w:sz w:val="24"/>
                <w:szCs w:val="24"/>
              </w:rPr>
              <w:t xml:space="preserve">Tecnologia </w:t>
            </w:r>
          </w:p>
        </w:tc>
        <w:tc>
          <w:tcPr>
            <w:tcW w:w="2558" w:type="dxa"/>
            <w:tcBorders>
              <w:right w:val="single" w:sz="4" w:space="0" w:color="auto"/>
            </w:tcBorders>
            <w:vAlign w:val="center"/>
          </w:tcPr>
          <w:p w:rsidR="000958A9" w:rsidRPr="00A631D1" w:rsidRDefault="000958A9" w:rsidP="000958A9">
            <w:pPr>
              <w:rPr>
                <w:rFonts w:ascii="Arial" w:hAnsi="Arial" w:cs="Arial"/>
                <w:sz w:val="24"/>
                <w:szCs w:val="24"/>
                <w:highlight w:val="yellow"/>
              </w:rPr>
            </w:pPr>
            <w:r w:rsidRPr="00A631D1">
              <w:rPr>
                <w:rFonts w:ascii="Arial" w:hAnsi="Arial" w:cs="Arial"/>
                <w:sz w:val="24"/>
                <w:szCs w:val="24"/>
                <w:highlight w:val="yellow"/>
              </w:rPr>
              <w:t>LED</w:t>
            </w:r>
          </w:p>
        </w:tc>
        <w:tc>
          <w:tcPr>
            <w:tcW w:w="1873" w:type="dxa"/>
            <w:tcBorders>
              <w:left w:val="single" w:sz="4" w:space="0" w:color="auto"/>
            </w:tcBorders>
            <w:vAlign w:val="center"/>
          </w:tcPr>
          <w:p w:rsidR="000958A9" w:rsidRPr="00A631D1" w:rsidRDefault="000958A9" w:rsidP="000958A9">
            <w:pPr>
              <w:rPr>
                <w:rFonts w:ascii="Arial" w:hAnsi="Arial" w:cs="Arial"/>
                <w:sz w:val="24"/>
                <w:szCs w:val="24"/>
              </w:rPr>
            </w:pPr>
            <w:r w:rsidRPr="00A631D1">
              <w:rPr>
                <w:rFonts w:ascii="Arial" w:hAnsi="Arial" w:cs="Arial"/>
                <w:sz w:val="24"/>
                <w:szCs w:val="24"/>
              </w:rPr>
              <w:t>Canteiro Central</w:t>
            </w:r>
          </w:p>
        </w:tc>
        <w:tc>
          <w:tcPr>
            <w:tcW w:w="999" w:type="dxa"/>
            <w:vAlign w:val="center"/>
          </w:tcPr>
          <w:p w:rsidR="000958A9" w:rsidRPr="00A631D1" w:rsidRDefault="000958A9" w:rsidP="000958A9">
            <w:pPr>
              <w:jc w:val="center"/>
              <w:rPr>
                <w:rFonts w:ascii="Arial" w:hAnsi="Arial" w:cs="Arial"/>
                <w:sz w:val="24"/>
                <w:szCs w:val="24"/>
                <w:highlight w:val="yellow"/>
              </w:rPr>
            </w:pPr>
          </w:p>
        </w:tc>
        <w:tc>
          <w:tcPr>
            <w:tcW w:w="1238" w:type="dxa"/>
            <w:tcBorders>
              <w:right w:val="single" w:sz="4" w:space="0" w:color="auto"/>
            </w:tcBorders>
            <w:vAlign w:val="center"/>
          </w:tcPr>
          <w:p w:rsidR="000958A9" w:rsidRPr="00A631D1" w:rsidRDefault="000958A9" w:rsidP="000958A9">
            <w:pPr>
              <w:jc w:val="center"/>
              <w:rPr>
                <w:rFonts w:ascii="Arial" w:hAnsi="Arial" w:cs="Arial"/>
                <w:sz w:val="24"/>
                <w:szCs w:val="24"/>
                <w:highlight w:val="yellow"/>
              </w:rPr>
            </w:pPr>
          </w:p>
        </w:tc>
        <w:tc>
          <w:tcPr>
            <w:tcW w:w="3969" w:type="dxa"/>
            <w:vMerge/>
            <w:tcBorders>
              <w:left w:val="single" w:sz="4" w:space="0" w:color="auto"/>
              <w:bottom w:val="single" w:sz="4" w:space="0" w:color="auto"/>
              <w:right w:val="single" w:sz="4" w:space="0" w:color="auto"/>
            </w:tcBorders>
            <w:shd w:val="clear" w:color="auto" w:fill="FFFFFF" w:themeFill="background1"/>
          </w:tcPr>
          <w:p w:rsidR="000958A9" w:rsidRPr="00A631D1" w:rsidRDefault="000958A9" w:rsidP="000958A9">
            <w:pPr>
              <w:jc w:val="center"/>
              <w:rPr>
                <w:rFonts w:ascii="Arial" w:hAnsi="Arial" w:cs="Arial"/>
                <w:sz w:val="24"/>
                <w:szCs w:val="24"/>
              </w:rPr>
            </w:pPr>
          </w:p>
        </w:tc>
      </w:tr>
      <w:tr w:rsidR="000958A9" w:rsidRPr="00A631D1" w:rsidTr="00C37E1E">
        <w:trPr>
          <w:cnfStyle w:val="000000100000"/>
          <w:trHeight w:val="340"/>
        </w:trPr>
        <w:tc>
          <w:tcPr>
            <w:tcW w:w="3533" w:type="dxa"/>
            <w:tcBorders>
              <w:left w:val="single" w:sz="4" w:space="0" w:color="auto"/>
            </w:tcBorders>
            <w:vAlign w:val="center"/>
          </w:tcPr>
          <w:p w:rsidR="000958A9" w:rsidRPr="00A631D1" w:rsidRDefault="000958A9" w:rsidP="000958A9">
            <w:pPr>
              <w:rPr>
                <w:rFonts w:ascii="Arial" w:hAnsi="Arial" w:cs="Arial"/>
                <w:sz w:val="24"/>
                <w:szCs w:val="24"/>
              </w:rPr>
            </w:pPr>
            <w:r w:rsidRPr="00A631D1">
              <w:rPr>
                <w:rFonts w:ascii="Arial" w:hAnsi="Arial" w:cs="Arial"/>
                <w:sz w:val="24"/>
                <w:szCs w:val="24"/>
              </w:rPr>
              <w:t>Pot. Nominal da Luminária</w:t>
            </w:r>
          </w:p>
        </w:tc>
        <w:tc>
          <w:tcPr>
            <w:tcW w:w="2558" w:type="dxa"/>
            <w:tcBorders>
              <w:right w:val="single" w:sz="4" w:space="0" w:color="auto"/>
            </w:tcBorders>
            <w:vAlign w:val="center"/>
          </w:tcPr>
          <w:p w:rsidR="000958A9" w:rsidRPr="00A631D1" w:rsidRDefault="000958A9" w:rsidP="000958A9">
            <w:pPr>
              <w:rPr>
                <w:rFonts w:ascii="Arial" w:hAnsi="Arial" w:cs="Arial"/>
                <w:sz w:val="24"/>
                <w:szCs w:val="24"/>
                <w:highlight w:val="yellow"/>
              </w:rPr>
            </w:pPr>
            <w:r w:rsidRPr="00A631D1">
              <w:rPr>
                <w:rFonts w:ascii="Arial" w:hAnsi="Arial" w:cs="Arial"/>
                <w:sz w:val="24"/>
                <w:szCs w:val="24"/>
                <w:highlight w:val="yellow"/>
              </w:rPr>
              <w:t>180W</w:t>
            </w:r>
          </w:p>
        </w:tc>
        <w:tc>
          <w:tcPr>
            <w:tcW w:w="1873" w:type="dxa"/>
            <w:tcBorders>
              <w:left w:val="single" w:sz="4" w:space="0" w:color="auto"/>
            </w:tcBorders>
            <w:vAlign w:val="center"/>
          </w:tcPr>
          <w:p w:rsidR="000958A9" w:rsidRPr="00A631D1" w:rsidRDefault="000958A9" w:rsidP="000958A9">
            <w:pPr>
              <w:rPr>
                <w:rFonts w:ascii="Arial" w:hAnsi="Arial" w:cs="Arial"/>
                <w:sz w:val="24"/>
                <w:szCs w:val="24"/>
              </w:rPr>
            </w:pPr>
            <w:r w:rsidRPr="00A631D1">
              <w:rPr>
                <w:rFonts w:ascii="Arial" w:hAnsi="Arial" w:cs="Arial"/>
                <w:sz w:val="24"/>
                <w:szCs w:val="24"/>
              </w:rPr>
              <w:t>Pista 2</w:t>
            </w:r>
          </w:p>
        </w:tc>
        <w:tc>
          <w:tcPr>
            <w:tcW w:w="999" w:type="dxa"/>
            <w:vAlign w:val="center"/>
          </w:tcPr>
          <w:p w:rsidR="000958A9" w:rsidRPr="00A631D1" w:rsidRDefault="000958A9" w:rsidP="000958A9">
            <w:pPr>
              <w:pStyle w:val="TableParagraph"/>
              <w:tabs>
                <w:tab w:val="left" w:pos="1908"/>
              </w:tabs>
              <w:ind w:right="-25"/>
              <w:jc w:val="center"/>
              <w:rPr>
                <w:sz w:val="24"/>
                <w:szCs w:val="24"/>
                <w:highlight w:val="yellow"/>
              </w:rPr>
            </w:pPr>
          </w:p>
        </w:tc>
        <w:tc>
          <w:tcPr>
            <w:tcW w:w="1238" w:type="dxa"/>
            <w:tcBorders>
              <w:right w:val="single" w:sz="4" w:space="0" w:color="auto"/>
            </w:tcBorders>
            <w:vAlign w:val="center"/>
          </w:tcPr>
          <w:p w:rsidR="000958A9" w:rsidRPr="00A631D1" w:rsidRDefault="000958A9" w:rsidP="000958A9">
            <w:pPr>
              <w:pStyle w:val="TableParagraph"/>
              <w:tabs>
                <w:tab w:val="left" w:pos="1908"/>
              </w:tabs>
              <w:ind w:right="-25"/>
              <w:jc w:val="center"/>
              <w:rPr>
                <w:sz w:val="24"/>
                <w:szCs w:val="24"/>
                <w:highlight w:val="yellow"/>
              </w:rPr>
            </w:pPr>
          </w:p>
        </w:tc>
        <w:tc>
          <w:tcPr>
            <w:tcW w:w="3969" w:type="dxa"/>
            <w:vMerge/>
            <w:tcBorders>
              <w:left w:val="single" w:sz="4" w:space="0" w:color="auto"/>
              <w:bottom w:val="single" w:sz="4" w:space="0" w:color="auto"/>
              <w:right w:val="single" w:sz="4" w:space="0" w:color="auto"/>
            </w:tcBorders>
            <w:shd w:val="clear" w:color="auto" w:fill="FFFFFF" w:themeFill="background1"/>
          </w:tcPr>
          <w:p w:rsidR="000958A9" w:rsidRPr="00A631D1" w:rsidRDefault="000958A9" w:rsidP="000958A9">
            <w:pPr>
              <w:pStyle w:val="TableParagraph"/>
              <w:tabs>
                <w:tab w:val="left" w:pos="1908"/>
              </w:tabs>
              <w:ind w:right="-25"/>
              <w:jc w:val="center"/>
              <w:rPr>
                <w:sz w:val="24"/>
                <w:szCs w:val="24"/>
              </w:rPr>
            </w:pPr>
          </w:p>
        </w:tc>
      </w:tr>
      <w:tr w:rsidR="000958A9" w:rsidRPr="00A631D1" w:rsidTr="00C37E1E">
        <w:trPr>
          <w:trHeight w:val="340"/>
        </w:trPr>
        <w:tc>
          <w:tcPr>
            <w:tcW w:w="3533" w:type="dxa"/>
            <w:tcBorders>
              <w:left w:val="single" w:sz="4" w:space="0" w:color="auto"/>
            </w:tcBorders>
            <w:vAlign w:val="center"/>
          </w:tcPr>
          <w:p w:rsidR="000958A9" w:rsidRPr="00A631D1" w:rsidRDefault="000958A9" w:rsidP="000958A9">
            <w:pPr>
              <w:rPr>
                <w:rFonts w:ascii="Arial" w:hAnsi="Arial" w:cs="Arial"/>
                <w:sz w:val="24"/>
                <w:szCs w:val="24"/>
              </w:rPr>
            </w:pPr>
            <w:r w:rsidRPr="00A631D1">
              <w:rPr>
                <w:rFonts w:ascii="Arial" w:hAnsi="Arial" w:cs="Arial"/>
                <w:sz w:val="24"/>
                <w:szCs w:val="24"/>
              </w:rPr>
              <w:t>Disposição dos postes</w:t>
            </w:r>
          </w:p>
        </w:tc>
        <w:tc>
          <w:tcPr>
            <w:tcW w:w="2558" w:type="dxa"/>
            <w:tcBorders>
              <w:right w:val="single" w:sz="4" w:space="0" w:color="auto"/>
            </w:tcBorders>
            <w:vAlign w:val="center"/>
          </w:tcPr>
          <w:p w:rsidR="000958A9" w:rsidRPr="00A631D1" w:rsidRDefault="000958A9" w:rsidP="000958A9">
            <w:pPr>
              <w:rPr>
                <w:rFonts w:ascii="Arial" w:hAnsi="Arial" w:cs="Arial"/>
                <w:sz w:val="24"/>
                <w:szCs w:val="24"/>
                <w:highlight w:val="yellow"/>
              </w:rPr>
            </w:pPr>
            <w:r w:rsidRPr="00A631D1">
              <w:rPr>
                <w:rFonts w:ascii="Arial" w:hAnsi="Arial" w:cs="Arial"/>
                <w:sz w:val="24"/>
                <w:szCs w:val="24"/>
                <w:highlight w:val="yellow"/>
              </w:rPr>
              <w:t>Unilateral</w:t>
            </w:r>
          </w:p>
        </w:tc>
        <w:tc>
          <w:tcPr>
            <w:tcW w:w="1873" w:type="dxa"/>
            <w:tcBorders>
              <w:left w:val="single" w:sz="4" w:space="0" w:color="auto"/>
            </w:tcBorders>
            <w:vAlign w:val="center"/>
          </w:tcPr>
          <w:p w:rsidR="000958A9" w:rsidRPr="00A631D1" w:rsidRDefault="000958A9" w:rsidP="000958A9">
            <w:pPr>
              <w:rPr>
                <w:rFonts w:ascii="Arial" w:hAnsi="Arial" w:cs="Arial"/>
                <w:sz w:val="24"/>
                <w:szCs w:val="24"/>
              </w:rPr>
            </w:pPr>
            <w:r w:rsidRPr="00A631D1">
              <w:rPr>
                <w:rFonts w:ascii="Arial" w:hAnsi="Arial" w:cs="Arial"/>
                <w:sz w:val="24"/>
                <w:szCs w:val="24"/>
              </w:rPr>
              <w:t>Passeio 2</w:t>
            </w:r>
          </w:p>
        </w:tc>
        <w:tc>
          <w:tcPr>
            <w:tcW w:w="999" w:type="dxa"/>
            <w:vAlign w:val="center"/>
          </w:tcPr>
          <w:p w:rsidR="000958A9" w:rsidRPr="00A631D1" w:rsidRDefault="000958A9" w:rsidP="000958A9">
            <w:pPr>
              <w:pStyle w:val="TableParagraph"/>
              <w:tabs>
                <w:tab w:val="left" w:pos="1908"/>
              </w:tabs>
              <w:ind w:right="-25"/>
              <w:jc w:val="center"/>
              <w:rPr>
                <w:sz w:val="24"/>
                <w:szCs w:val="24"/>
                <w:highlight w:val="yellow"/>
              </w:rPr>
            </w:pPr>
            <w:r w:rsidRPr="00A631D1">
              <w:rPr>
                <w:sz w:val="24"/>
                <w:szCs w:val="24"/>
                <w:highlight w:val="yellow"/>
              </w:rPr>
              <w:t>1,5</w:t>
            </w:r>
          </w:p>
        </w:tc>
        <w:tc>
          <w:tcPr>
            <w:tcW w:w="1238" w:type="dxa"/>
            <w:tcBorders>
              <w:right w:val="single" w:sz="4" w:space="0" w:color="auto"/>
            </w:tcBorders>
            <w:vAlign w:val="center"/>
          </w:tcPr>
          <w:p w:rsidR="000958A9" w:rsidRPr="00A631D1" w:rsidRDefault="000958A9" w:rsidP="000958A9">
            <w:pPr>
              <w:pStyle w:val="TableParagraph"/>
              <w:tabs>
                <w:tab w:val="left" w:pos="1908"/>
              </w:tabs>
              <w:ind w:right="-25"/>
              <w:jc w:val="center"/>
              <w:rPr>
                <w:sz w:val="24"/>
                <w:szCs w:val="24"/>
                <w:highlight w:val="yellow"/>
              </w:rPr>
            </w:pPr>
            <w:r w:rsidRPr="00A631D1">
              <w:rPr>
                <w:sz w:val="24"/>
                <w:szCs w:val="24"/>
                <w:highlight w:val="yellow"/>
              </w:rPr>
              <w:t>x</w:t>
            </w:r>
          </w:p>
        </w:tc>
        <w:tc>
          <w:tcPr>
            <w:tcW w:w="3969" w:type="dxa"/>
            <w:vMerge/>
            <w:tcBorders>
              <w:left w:val="single" w:sz="4" w:space="0" w:color="auto"/>
              <w:bottom w:val="single" w:sz="4" w:space="0" w:color="auto"/>
              <w:right w:val="single" w:sz="4" w:space="0" w:color="auto"/>
            </w:tcBorders>
            <w:shd w:val="clear" w:color="auto" w:fill="FFFFFF" w:themeFill="background1"/>
          </w:tcPr>
          <w:p w:rsidR="000958A9" w:rsidRPr="00A631D1" w:rsidRDefault="000958A9" w:rsidP="000958A9">
            <w:pPr>
              <w:pStyle w:val="TableParagraph"/>
              <w:tabs>
                <w:tab w:val="left" w:pos="1908"/>
              </w:tabs>
              <w:ind w:right="-25"/>
              <w:jc w:val="center"/>
              <w:rPr>
                <w:sz w:val="24"/>
                <w:szCs w:val="24"/>
              </w:rPr>
            </w:pPr>
          </w:p>
        </w:tc>
      </w:tr>
      <w:tr w:rsidR="000958A9" w:rsidRPr="00A631D1" w:rsidTr="00C37E1E">
        <w:trPr>
          <w:cnfStyle w:val="000000100000"/>
          <w:trHeight w:val="340"/>
        </w:trPr>
        <w:tc>
          <w:tcPr>
            <w:tcW w:w="3533" w:type="dxa"/>
            <w:tcBorders>
              <w:left w:val="single" w:sz="4" w:space="0" w:color="auto"/>
            </w:tcBorders>
            <w:vAlign w:val="center"/>
          </w:tcPr>
          <w:p w:rsidR="000958A9" w:rsidRPr="00A631D1" w:rsidRDefault="000958A9" w:rsidP="000958A9">
            <w:pPr>
              <w:rPr>
                <w:rFonts w:ascii="Arial" w:hAnsi="Arial" w:cs="Arial"/>
                <w:sz w:val="24"/>
                <w:szCs w:val="24"/>
              </w:rPr>
            </w:pPr>
            <w:r w:rsidRPr="00A631D1">
              <w:rPr>
                <w:rFonts w:ascii="Arial" w:hAnsi="Arial" w:cs="Arial"/>
                <w:sz w:val="24"/>
                <w:szCs w:val="24"/>
              </w:rPr>
              <w:t>Vão entre postes (m)</w:t>
            </w:r>
          </w:p>
        </w:tc>
        <w:tc>
          <w:tcPr>
            <w:tcW w:w="2558" w:type="dxa"/>
            <w:tcBorders>
              <w:right w:val="single" w:sz="4" w:space="0" w:color="auto"/>
            </w:tcBorders>
            <w:vAlign w:val="center"/>
          </w:tcPr>
          <w:p w:rsidR="000958A9" w:rsidRPr="00A631D1" w:rsidRDefault="000958A9" w:rsidP="000958A9">
            <w:pPr>
              <w:rPr>
                <w:rFonts w:ascii="Arial" w:hAnsi="Arial" w:cs="Arial"/>
                <w:sz w:val="24"/>
                <w:szCs w:val="24"/>
                <w:highlight w:val="yellow"/>
              </w:rPr>
            </w:pPr>
            <w:r w:rsidRPr="00A631D1">
              <w:rPr>
                <w:rFonts w:ascii="Arial" w:hAnsi="Arial" w:cs="Arial"/>
                <w:sz w:val="24"/>
                <w:szCs w:val="24"/>
                <w:highlight w:val="yellow"/>
              </w:rPr>
              <w:t>25,0</w:t>
            </w:r>
          </w:p>
        </w:tc>
        <w:tc>
          <w:tcPr>
            <w:tcW w:w="1873" w:type="dxa"/>
            <w:tcBorders>
              <w:left w:val="single" w:sz="4" w:space="0" w:color="auto"/>
            </w:tcBorders>
            <w:vAlign w:val="center"/>
          </w:tcPr>
          <w:p w:rsidR="000958A9" w:rsidRPr="00A631D1" w:rsidRDefault="000958A9" w:rsidP="000958A9">
            <w:pPr>
              <w:pStyle w:val="TableParagraph"/>
              <w:tabs>
                <w:tab w:val="left" w:pos="1908"/>
              </w:tabs>
              <w:ind w:right="-25"/>
              <w:rPr>
                <w:sz w:val="24"/>
                <w:szCs w:val="24"/>
              </w:rPr>
            </w:pPr>
            <w:r w:rsidRPr="00A631D1">
              <w:rPr>
                <w:sz w:val="24"/>
                <w:szCs w:val="24"/>
              </w:rPr>
              <w:t>Estacionamento 2</w:t>
            </w:r>
          </w:p>
        </w:tc>
        <w:tc>
          <w:tcPr>
            <w:tcW w:w="999" w:type="dxa"/>
            <w:vAlign w:val="center"/>
          </w:tcPr>
          <w:p w:rsidR="000958A9" w:rsidRPr="00A631D1" w:rsidRDefault="000958A9" w:rsidP="000958A9">
            <w:pPr>
              <w:pStyle w:val="TableParagraph"/>
              <w:tabs>
                <w:tab w:val="left" w:pos="1908"/>
              </w:tabs>
              <w:ind w:right="-25"/>
              <w:jc w:val="center"/>
              <w:rPr>
                <w:sz w:val="24"/>
                <w:szCs w:val="24"/>
                <w:highlight w:val="yellow"/>
              </w:rPr>
            </w:pPr>
          </w:p>
        </w:tc>
        <w:tc>
          <w:tcPr>
            <w:tcW w:w="1238" w:type="dxa"/>
            <w:tcBorders>
              <w:right w:val="single" w:sz="4" w:space="0" w:color="auto"/>
            </w:tcBorders>
            <w:vAlign w:val="center"/>
          </w:tcPr>
          <w:p w:rsidR="000958A9" w:rsidRPr="00A631D1" w:rsidRDefault="000958A9" w:rsidP="000958A9">
            <w:pPr>
              <w:pStyle w:val="TableParagraph"/>
              <w:tabs>
                <w:tab w:val="left" w:pos="1908"/>
              </w:tabs>
              <w:ind w:right="-25"/>
              <w:jc w:val="center"/>
              <w:rPr>
                <w:sz w:val="24"/>
                <w:szCs w:val="24"/>
                <w:highlight w:val="yellow"/>
              </w:rPr>
            </w:pPr>
          </w:p>
        </w:tc>
        <w:tc>
          <w:tcPr>
            <w:tcW w:w="3969" w:type="dxa"/>
            <w:vMerge/>
            <w:tcBorders>
              <w:left w:val="single" w:sz="4" w:space="0" w:color="auto"/>
              <w:bottom w:val="single" w:sz="4" w:space="0" w:color="auto"/>
              <w:right w:val="single" w:sz="4" w:space="0" w:color="auto"/>
            </w:tcBorders>
            <w:shd w:val="clear" w:color="auto" w:fill="FFFFFF" w:themeFill="background1"/>
          </w:tcPr>
          <w:p w:rsidR="000958A9" w:rsidRPr="00A631D1" w:rsidRDefault="000958A9" w:rsidP="000958A9">
            <w:pPr>
              <w:pStyle w:val="TableParagraph"/>
              <w:tabs>
                <w:tab w:val="left" w:pos="1908"/>
              </w:tabs>
              <w:ind w:right="-25"/>
              <w:jc w:val="center"/>
              <w:rPr>
                <w:sz w:val="24"/>
                <w:szCs w:val="24"/>
              </w:rPr>
            </w:pPr>
          </w:p>
        </w:tc>
      </w:tr>
      <w:tr w:rsidR="000958A9" w:rsidRPr="00A631D1" w:rsidTr="00C37E1E">
        <w:trPr>
          <w:trHeight w:val="340"/>
        </w:trPr>
        <w:tc>
          <w:tcPr>
            <w:tcW w:w="3533" w:type="dxa"/>
            <w:tcBorders>
              <w:left w:val="single" w:sz="4" w:space="0" w:color="auto"/>
            </w:tcBorders>
            <w:vAlign w:val="center"/>
          </w:tcPr>
          <w:p w:rsidR="000958A9" w:rsidRPr="00A631D1" w:rsidRDefault="000958A9" w:rsidP="000958A9">
            <w:pPr>
              <w:rPr>
                <w:rFonts w:ascii="Arial" w:hAnsi="Arial" w:cs="Arial"/>
                <w:sz w:val="24"/>
                <w:szCs w:val="24"/>
              </w:rPr>
            </w:pPr>
            <w:r w:rsidRPr="00A631D1">
              <w:rPr>
                <w:rFonts w:ascii="Arial" w:hAnsi="Arial" w:cs="Arial"/>
                <w:sz w:val="24"/>
                <w:szCs w:val="24"/>
              </w:rPr>
              <w:t>Distância Poste ao meio-fio (m)</w:t>
            </w:r>
          </w:p>
        </w:tc>
        <w:tc>
          <w:tcPr>
            <w:tcW w:w="2558" w:type="dxa"/>
            <w:tcBorders>
              <w:right w:val="single" w:sz="4" w:space="0" w:color="auto"/>
            </w:tcBorders>
            <w:vAlign w:val="center"/>
          </w:tcPr>
          <w:p w:rsidR="000958A9" w:rsidRPr="00A631D1" w:rsidRDefault="000958A9" w:rsidP="000958A9">
            <w:pPr>
              <w:rPr>
                <w:rFonts w:ascii="Arial" w:hAnsi="Arial" w:cs="Arial"/>
                <w:sz w:val="24"/>
                <w:szCs w:val="24"/>
                <w:highlight w:val="yellow"/>
              </w:rPr>
            </w:pPr>
            <w:r w:rsidRPr="00A631D1">
              <w:rPr>
                <w:rFonts w:ascii="Arial" w:hAnsi="Arial" w:cs="Arial"/>
                <w:sz w:val="24"/>
                <w:szCs w:val="24"/>
                <w:highlight w:val="yellow"/>
              </w:rPr>
              <w:t>0,50</w:t>
            </w:r>
          </w:p>
        </w:tc>
        <w:tc>
          <w:tcPr>
            <w:tcW w:w="1873" w:type="dxa"/>
            <w:tcBorders>
              <w:left w:val="single" w:sz="4" w:space="0" w:color="auto"/>
            </w:tcBorders>
            <w:vAlign w:val="center"/>
          </w:tcPr>
          <w:p w:rsidR="000958A9" w:rsidRPr="00A631D1" w:rsidRDefault="000958A9" w:rsidP="000958A9">
            <w:pPr>
              <w:pStyle w:val="TableParagraph"/>
              <w:tabs>
                <w:tab w:val="left" w:pos="1908"/>
              </w:tabs>
              <w:ind w:right="-25"/>
              <w:rPr>
                <w:sz w:val="24"/>
                <w:szCs w:val="24"/>
              </w:rPr>
            </w:pPr>
            <w:r w:rsidRPr="00A631D1">
              <w:rPr>
                <w:sz w:val="24"/>
                <w:szCs w:val="24"/>
              </w:rPr>
              <w:t>Ciclovia</w:t>
            </w:r>
          </w:p>
        </w:tc>
        <w:tc>
          <w:tcPr>
            <w:tcW w:w="999" w:type="dxa"/>
            <w:vAlign w:val="center"/>
          </w:tcPr>
          <w:p w:rsidR="000958A9" w:rsidRPr="00A631D1" w:rsidRDefault="000958A9" w:rsidP="000958A9">
            <w:pPr>
              <w:pStyle w:val="TableParagraph"/>
              <w:tabs>
                <w:tab w:val="left" w:pos="1908"/>
              </w:tabs>
              <w:ind w:right="-25"/>
              <w:jc w:val="center"/>
              <w:rPr>
                <w:sz w:val="24"/>
                <w:szCs w:val="24"/>
                <w:highlight w:val="yellow"/>
              </w:rPr>
            </w:pPr>
          </w:p>
        </w:tc>
        <w:tc>
          <w:tcPr>
            <w:tcW w:w="1238" w:type="dxa"/>
            <w:tcBorders>
              <w:right w:val="single" w:sz="4" w:space="0" w:color="auto"/>
            </w:tcBorders>
            <w:vAlign w:val="center"/>
          </w:tcPr>
          <w:p w:rsidR="000958A9" w:rsidRPr="00A631D1" w:rsidRDefault="000958A9" w:rsidP="000958A9">
            <w:pPr>
              <w:pStyle w:val="TableParagraph"/>
              <w:tabs>
                <w:tab w:val="left" w:pos="1908"/>
              </w:tabs>
              <w:ind w:right="-25"/>
              <w:jc w:val="center"/>
              <w:rPr>
                <w:sz w:val="24"/>
                <w:szCs w:val="24"/>
                <w:highlight w:val="yellow"/>
              </w:rPr>
            </w:pPr>
          </w:p>
        </w:tc>
        <w:tc>
          <w:tcPr>
            <w:tcW w:w="3969" w:type="dxa"/>
            <w:vMerge/>
            <w:tcBorders>
              <w:left w:val="single" w:sz="4" w:space="0" w:color="auto"/>
              <w:bottom w:val="single" w:sz="4" w:space="0" w:color="auto"/>
              <w:right w:val="single" w:sz="4" w:space="0" w:color="auto"/>
            </w:tcBorders>
            <w:shd w:val="clear" w:color="auto" w:fill="FFFFFF" w:themeFill="background1"/>
          </w:tcPr>
          <w:p w:rsidR="000958A9" w:rsidRPr="00A631D1" w:rsidRDefault="000958A9" w:rsidP="000958A9">
            <w:pPr>
              <w:pStyle w:val="TableParagraph"/>
              <w:tabs>
                <w:tab w:val="left" w:pos="1908"/>
              </w:tabs>
              <w:ind w:right="-25"/>
              <w:jc w:val="center"/>
              <w:rPr>
                <w:sz w:val="24"/>
                <w:szCs w:val="24"/>
              </w:rPr>
            </w:pPr>
          </w:p>
        </w:tc>
      </w:tr>
      <w:tr w:rsidR="000958A9" w:rsidRPr="00A631D1" w:rsidTr="00C37E1E">
        <w:trPr>
          <w:cnfStyle w:val="000000100000"/>
          <w:trHeight w:val="340"/>
        </w:trPr>
        <w:tc>
          <w:tcPr>
            <w:tcW w:w="3533" w:type="dxa"/>
            <w:tcBorders>
              <w:left w:val="single" w:sz="4" w:space="0" w:color="auto"/>
            </w:tcBorders>
            <w:vAlign w:val="center"/>
          </w:tcPr>
          <w:p w:rsidR="000958A9" w:rsidRPr="00A631D1" w:rsidRDefault="000958A9" w:rsidP="000958A9">
            <w:pPr>
              <w:rPr>
                <w:rFonts w:ascii="Arial" w:hAnsi="Arial" w:cs="Arial"/>
                <w:sz w:val="24"/>
                <w:szCs w:val="24"/>
              </w:rPr>
            </w:pPr>
            <w:r w:rsidRPr="00A631D1">
              <w:rPr>
                <w:rFonts w:ascii="Arial" w:hAnsi="Arial" w:cs="Arial"/>
                <w:sz w:val="24"/>
                <w:szCs w:val="24"/>
              </w:rPr>
              <w:t>Comprimento do braço (m)</w:t>
            </w:r>
          </w:p>
        </w:tc>
        <w:tc>
          <w:tcPr>
            <w:tcW w:w="2558" w:type="dxa"/>
            <w:tcBorders>
              <w:right w:val="single" w:sz="4" w:space="0" w:color="auto"/>
            </w:tcBorders>
            <w:vAlign w:val="center"/>
          </w:tcPr>
          <w:p w:rsidR="000958A9" w:rsidRPr="00A631D1" w:rsidRDefault="000958A9" w:rsidP="000958A9">
            <w:pPr>
              <w:rPr>
                <w:rFonts w:ascii="Arial" w:hAnsi="Arial" w:cs="Arial"/>
                <w:sz w:val="24"/>
                <w:szCs w:val="24"/>
                <w:highlight w:val="yellow"/>
              </w:rPr>
            </w:pPr>
            <w:r w:rsidRPr="00A631D1">
              <w:rPr>
                <w:rFonts w:ascii="Arial" w:hAnsi="Arial" w:cs="Arial"/>
                <w:sz w:val="24"/>
                <w:szCs w:val="24"/>
                <w:highlight w:val="yellow"/>
              </w:rPr>
              <w:t>1,0</w:t>
            </w:r>
          </w:p>
        </w:tc>
        <w:tc>
          <w:tcPr>
            <w:tcW w:w="1873" w:type="dxa"/>
            <w:tcBorders>
              <w:left w:val="single" w:sz="4" w:space="0" w:color="auto"/>
              <w:bottom w:val="single" w:sz="4" w:space="0" w:color="auto"/>
            </w:tcBorders>
            <w:vAlign w:val="center"/>
          </w:tcPr>
          <w:p w:rsidR="000958A9" w:rsidRPr="00A631D1" w:rsidRDefault="000958A9" w:rsidP="000958A9">
            <w:pPr>
              <w:pStyle w:val="TableParagraph"/>
              <w:tabs>
                <w:tab w:val="left" w:pos="1908"/>
              </w:tabs>
              <w:ind w:right="-25"/>
              <w:rPr>
                <w:sz w:val="24"/>
                <w:szCs w:val="24"/>
              </w:rPr>
            </w:pPr>
            <w:r w:rsidRPr="00A631D1">
              <w:rPr>
                <w:sz w:val="24"/>
                <w:szCs w:val="24"/>
              </w:rPr>
              <w:t>Outros</w:t>
            </w:r>
          </w:p>
        </w:tc>
        <w:tc>
          <w:tcPr>
            <w:tcW w:w="999" w:type="dxa"/>
            <w:tcBorders>
              <w:bottom w:val="single" w:sz="4" w:space="0" w:color="auto"/>
            </w:tcBorders>
            <w:vAlign w:val="center"/>
          </w:tcPr>
          <w:p w:rsidR="000958A9" w:rsidRPr="00A631D1" w:rsidRDefault="000958A9" w:rsidP="000958A9">
            <w:pPr>
              <w:pStyle w:val="TableParagraph"/>
              <w:tabs>
                <w:tab w:val="left" w:pos="1908"/>
              </w:tabs>
              <w:ind w:right="-25"/>
              <w:jc w:val="center"/>
              <w:rPr>
                <w:sz w:val="24"/>
                <w:szCs w:val="24"/>
                <w:highlight w:val="yellow"/>
              </w:rPr>
            </w:pPr>
          </w:p>
        </w:tc>
        <w:tc>
          <w:tcPr>
            <w:tcW w:w="1238" w:type="dxa"/>
            <w:tcBorders>
              <w:bottom w:val="single" w:sz="4" w:space="0" w:color="auto"/>
              <w:right w:val="single" w:sz="4" w:space="0" w:color="auto"/>
            </w:tcBorders>
            <w:vAlign w:val="center"/>
          </w:tcPr>
          <w:p w:rsidR="000958A9" w:rsidRPr="00A631D1" w:rsidRDefault="000958A9" w:rsidP="000958A9">
            <w:pPr>
              <w:pStyle w:val="TableParagraph"/>
              <w:tabs>
                <w:tab w:val="left" w:pos="1908"/>
              </w:tabs>
              <w:ind w:right="-25"/>
              <w:jc w:val="center"/>
              <w:rPr>
                <w:sz w:val="24"/>
                <w:szCs w:val="24"/>
                <w:highlight w:val="yellow"/>
              </w:rPr>
            </w:pPr>
          </w:p>
        </w:tc>
        <w:tc>
          <w:tcPr>
            <w:tcW w:w="39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8A9" w:rsidRPr="00A631D1" w:rsidRDefault="000958A9" w:rsidP="000958A9">
            <w:pPr>
              <w:pStyle w:val="TableParagraph"/>
              <w:tabs>
                <w:tab w:val="left" w:pos="1908"/>
              </w:tabs>
              <w:ind w:right="-25"/>
              <w:jc w:val="center"/>
              <w:rPr>
                <w:sz w:val="24"/>
                <w:szCs w:val="24"/>
              </w:rPr>
            </w:pPr>
          </w:p>
        </w:tc>
      </w:tr>
      <w:tr w:rsidR="000958A9" w:rsidRPr="00A631D1" w:rsidTr="00C37E1E">
        <w:trPr>
          <w:trHeight w:val="340"/>
        </w:trPr>
        <w:tc>
          <w:tcPr>
            <w:tcW w:w="3533" w:type="dxa"/>
            <w:tcBorders>
              <w:left w:val="single" w:sz="4" w:space="0" w:color="auto"/>
            </w:tcBorders>
            <w:vAlign w:val="center"/>
          </w:tcPr>
          <w:p w:rsidR="000958A9" w:rsidRPr="00A631D1" w:rsidRDefault="000958A9" w:rsidP="000958A9">
            <w:pPr>
              <w:rPr>
                <w:rFonts w:ascii="Arial" w:hAnsi="Arial" w:cs="Arial"/>
                <w:sz w:val="24"/>
                <w:szCs w:val="24"/>
              </w:rPr>
            </w:pPr>
            <w:r w:rsidRPr="00A631D1">
              <w:rPr>
                <w:rFonts w:ascii="Arial" w:hAnsi="Arial" w:cs="Arial"/>
                <w:sz w:val="24"/>
                <w:szCs w:val="24"/>
              </w:rPr>
              <w:t>Inclinação do braço (graus)</w:t>
            </w:r>
          </w:p>
        </w:tc>
        <w:tc>
          <w:tcPr>
            <w:tcW w:w="2558" w:type="dxa"/>
            <w:tcBorders>
              <w:right w:val="single" w:sz="4" w:space="0" w:color="auto"/>
            </w:tcBorders>
            <w:vAlign w:val="center"/>
          </w:tcPr>
          <w:p w:rsidR="000958A9" w:rsidRPr="00A631D1" w:rsidRDefault="000958A9" w:rsidP="000958A9">
            <w:pPr>
              <w:rPr>
                <w:rFonts w:ascii="Arial" w:hAnsi="Arial" w:cs="Arial"/>
                <w:sz w:val="24"/>
                <w:szCs w:val="24"/>
                <w:highlight w:val="yellow"/>
              </w:rPr>
            </w:pPr>
            <w:r w:rsidRPr="00A631D1">
              <w:rPr>
                <w:rFonts w:ascii="Arial" w:hAnsi="Arial" w:cs="Arial"/>
                <w:sz w:val="24"/>
                <w:szCs w:val="24"/>
                <w:highlight w:val="yellow"/>
              </w:rPr>
              <w:t>5º</w:t>
            </w:r>
          </w:p>
        </w:tc>
        <w:tc>
          <w:tcPr>
            <w:tcW w:w="2872" w:type="dxa"/>
            <w:gridSpan w:val="2"/>
            <w:tcBorders>
              <w:top w:val="single" w:sz="4" w:space="0" w:color="auto"/>
              <w:left w:val="single" w:sz="4" w:space="0" w:color="auto"/>
            </w:tcBorders>
            <w:vAlign w:val="center"/>
          </w:tcPr>
          <w:p w:rsidR="000958A9" w:rsidRPr="00A631D1" w:rsidRDefault="000958A9" w:rsidP="000958A9">
            <w:pPr>
              <w:pStyle w:val="TableParagraph"/>
              <w:tabs>
                <w:tab w:val="left" w:pos="1908"/>
              </w:tabs>
              <w:ind w:right="-25"/>
              <w:rPr>
                <w:sz w:val="24"/>
                <w:szCs w:val="24"/>
                <w:highlight w:val="yellow"/>
              </w:rPr>
            </w:pPr>
            <w:r w:rsidRPr="00A631D1">
              <w:rPr>
                <w:sz w:val="24"/>
                <w:szCs w:val="24"/>
              </w:rPr>
              <w:t>Classificação NBR 5101</w:t>
            </w:r>
          </w:p>
        </w:tc>
        <w:tc>
          <w:tcPr>
            <w:tcW w:w="1238" w:type="dxa"/>
            <w:tcBorders>
              <w:top w:val="single" w:sz="4" w:space="0" w:color="auto"/>
              <w:right w:val="single" w:sz="4" w:space="0" w:color="auto"/>
            </w:tcBorders>
            <w:vAlign w:val="center"/>
          </w:tcPr>
          <w:p w:rsidR="000958A9" w:rsidRPr="00A631D1" w:rsidRDefault="000958A9" w:rsidP="000958A9">
            <w:pPr>
              <w:pStyle w:val="TableParagraph"/>
              <w:tabs>
                <w:tab w:val="left" w:pos="1908"/>
              </w:tabs>
              <w:ind w:right="-25"/>
              <w:jc w:val="center"/>
              <w:rPr>
                <w:sz w:val="24"/>
                <w:szCs w:val="24"/>
                <w:highlight w:val="yellow"/>
              </w:rPr>
            </w:pPr>
            <w:r w:rsidRPr="00A631D1">
              <w:rPr>
                <w:sz w:val="24"/>
                <w:szCs w:val="24"/>
              </w:rPr>
              <w:t>Emed (lux)</w:t>
            </w:r>
          </w:p>
        </w:tc>
        <w:tc>
          <w:tcPr>
            <w:tcW w:w="3969" w:type="dxa"/>
            <w:vMerge/>
            <w:tcBorders>
              <w:bottom w:val="single" w:sz="4" w:space="0" w:color="auto"/>
              <w:right w:val="single" w:sz="4" w:space="0" w:color="auto"/>
            </w:tcBorders>
            <w:shd w:val="clear" w:color="auto" w:fill="FFFFFF" w:themeFill="background1"/>
          </w:tcPr>
          <w:p w:rsidR="000958A9" w:rsidRPr="00A631D1" w:rsidRDefault="000958A9" w:rsidP="000958A9">
            <w:pPr>
              <w:pStyle w:val="TableParagraph"/>
              <w:tabs>
                <w:tab w:val="left" w:pos="1908"/>
              </w:tabs>
              <w:ind w:right="-25"/>
              <w:jc w:val="center"/>
              <w:rPr>
                <w:sz w:val="24"/>
                <w:szCs w:val="24"/>
              </w:rPr>
            </w:pPr>
          </w:p>
        </w:tc>
      </w:tr>
      <w:tr w:rsidR="000958A9" w:rsidRPr="00A631D1" w:rsidTr="00C37E1E">
        <w:trPr>
          <w:cnfStyle w:val="000000100000"/>
          <w:trHeight w:val="340"/>
        </w:trPr>
        <w:tc>
          <w:tcPr>
            <w:tcW w:w="3533" w:type="dxa"/>
            <w:tcBorders>
              <w:left w:val="single" w:sz="4" w:space="0" w:color="auto"/>
            </w:tcBorders>
            <w:vAlign w:val="center"/>
          </w:tcPr>
          <w:p w:rsidR="000958A9" w:rsidRPr="00A631D1" w:rsidRDefault="000958A9" w:rsidP="000958A9">
            <w:pPr>
              <w:pStyle w:val="TableParagraph"/>
              <w:tabs>
                <w:tab w:val="left" w:pos="1908"/>
              </w:tabs>
              <w:ind w:right="-25"/>
              <w:rPr>
                <w:sz w:val="24"/>
                <w:szCs w:val="24"/>
              </w:rPr>
            </w:pPr>
            <w:r w:rsidRPr="00A631D1">
              <w:rPr>
                <w:sz w:val="24"/>
                <w:szCs w:val="24"/>
              </w:rPr>
              <w:t>Altura de montagem (m)</w:t>
            </w:r>
          </w:p>
        </w:tc>
        <w:tc>
          <w:tcPr>
            <w:tcW w:w="2558" w:type="dxa"/>
            <w:tcBorders>
              <w:right w:val="single" w:sz="4" w:space="0" w:color="auto"/>
            </w:tcBorders>
            <w:vAlign w:val="center"/>
          </w:tcPr>
          <w:p w:rsidR="000958A9" w:rsidRPr="00A631D1" w:rsidRDefault="000958A9" w:rsidP="000958A9">
            <w:pPr>
              <w:pStyle w:val="TableParagraph"/>
              <w:tabs>
                <w:tab w:val="left" w:pos="1908"/>
              </w:tabs>
              <w:ind w:right="-25"/>
              <w:rPr>
                <w:sz w:val="24"/>
                <w:szCs w:val="24"/>
                <w:highlight w:val="yellow"/>
              </w:rPr>
            </w:pPr>
            <w:r w:rsidRPr="00A631D1">
              <w:rPr>
                <w:sz w:val="24"/>
                <w:szCs w:val="24"/>
                <w:highlight w:val="yellow"/>
              </w:rPr>
              <w:t>7,0</w:t>
            </w:r>
          </w:p>
        </w:tc>
        <w:tc>
          <w:tcPr>
            <w:tcW w:w="1873" w:type="dxa"/>
            <w:tcBorders>
              <w:left w:val="single" w:sz="4" w:space="0" w:color="auto"/>
            </w:tcBorders>
            <w:vAlign w:val="center"/>
          </w:tcPr>
          <w:p w:rsidR="000958A9" w:rsidRPr="00A631D1" w:rsidRDefault="000958A9" w:rsidP="000958A9">
            <w:pPr>
              <w:pStyle w:val="TableParagraph"/>
              <w:tabs>
                <w:tab w:val="left" w:pos="1908"/>
              </w:tabs>
              <w:ind w:right="-25"/>
              <w:rPr>
                <w:sz w:val="24"/>
                <w:szCs w:val="24"/>
              </w:rPr>
            </w:pPr>
            <w:r w:rsidRPr="00A631D1">
              <w:rPr>
                <w:sz w:val="24"/>
                <w:szCs w:val="24"/>
              </w:rPr>
              <w:t>Calçada</w:t>
            </w:r>
          </w:p>
        </w:tc>
        <w:tc>
          <w:tcPr>
            <w:tcW w:w="999" w:type="dxa"/>
            <w:vAlign w:val="center"/>
          </w:tcPr>
          <w:p w:rsidR="000958A9" w:rsidRPr="00A631D1" w:rsidRDefault="000958A9" w:rsidP="000958A9">
            <w:pPr>
              <w:pStyle w:val="TableParagraph"/>
              <w:tabs>
                <w:tab w:val="left" w:pos="1908"/>
              </w:tabs>
              <w:ind w:right="-25"/>
              <w:jc w:val="center"/>
              <w:rPr>
                <w:sz w:val="24"/>
                <w:szCs w:val="24"/>
              </w:rPr>
            </w:pPr>
            <w:r w:rsidRPr="00A631D1">
              <w:rPr>
                <w:sz w:val="24"/>
                <w:szCs w:val="24"/>
                <w:highlight w:val="yellow"/>
              </w:rPr>
              <w:t>P4</w:t>
            </w:r>
          </w:p>
        </w:tc>
        <w:tc>
          <w:tcPr>
            <w:tcW w:w="1238" w:type="dxa"/>
            <w:tcBorders>
              <w:right w:val="single" w:sz="4" w:space="0" w:color="auto"/>
            </w:tcBorders>
            <w:vAlign w:val="center"/>
          </w:tcPr>
          <w:p w:rsidR="000958A9" w:rsidRPr="00A631D1" w:rsidRDefault="000958A9" w:rsidP="000958A9">
            <w:pPr>
              <w:pStyle w:val="TableParagraph"/>
              <w:tabs>
                <w:tab w:val="left" w:pos="1908"/>
              </w:tabs>
              <w:ind w:right="-25"/>
              <w:jc w:val="center"/>
              <w:rPr>
                <w:sz w:val="24"/>
                <w:szCs w:val="24"/>
              </w:rPr>
            </w:pPr>
            <w:r w:rsidRPr="00A631D1">
              <w:rPr>
                <w:sz w:val="24"/>
                <w:szCs w:val="24"/>
                <w:highlight w:val="yellow"/>
              </w:rPr>
              <w:t>3</w:t>
            </w:r>
          </w:p>
        </w:tc>
        <w:tc>
          <w:tcPr>
            <w:tcW w:w="3969" w:type="dxa"/>
            <w:vMerge/>
            <w:tcBorders>
              <w:left w:val="single" w:sz="4" w:space="0" w:color="auto"/>
              <w:bottom w:val="single" w:sz="4" w:space="0" w:color="auto"/>
              <w:right w:val="single" w:sz="4" w:space="0" w:color="auto"/>
            </w:tcBorders>
            <w:shd w:val="clear" w:color="auto" w:fill="FFFFFF" w:themeFill="background1"/>
          </w:tcPr>
          <w:p w:rsidR="000958A9" w:rsidRPr="00A631D1" w:rsidRDefault="000958A9" w:rsidP="000958A9">
            <w:pPr>
              <w:pStyle w:val="TableParagraph"/>
              <w:tabs>
                <w:tab w:val="left" w:pos="1908"/>
              </w:tabs>
              <w:ind w:right="-25"/>
              <w:jc w:val="center"/>
              <w:rPr>
                <w:sz w:val="24"/>
                <w:szCs w:val="24"/>
              </w:rPr>
            </w:pPr>
          </w:p>
        </w:tc>
      </w:tr>
      <w:tr w:rsidR="000958A9" w:rsidRPr="00A631D1" w:rsidTr="00C37E1E">
        <w:trPr>
          <w:trHeight w:val="340"/>
        </w:trPr>
        <w:tc>
          <w:tcPr>
            <w:tcW w:w="3533" w:type="dxa"/>
            <w:tcBorders>
              <w:left w:val="single" w:sz="4" w:space="0" w:color="auto"/>
            </w:tcBorders>
            <w:vAlign w:val="center"/>
          </w:tcPr>
          <w:p w:rsidR="000958A9" w:rsidRPr="00A631D1" w:rsidRDefault="000958A9" w:rsidP="000958A9">
            <w:pPr>
              <w:pStyle w:val="TableParagraph"/>
              <w:tabs>
                <w:tab w:val="left" w:pos="1908"/>
              </w:tabs>
              <w:ind w:right="-25"/>
              <w:rPr>
                <w:sz w:val="24"/>
                <w:szCs w:val="24"/>
              </w:rPr>
            </w:pPr>
            <w:r w:rsidRPr="00A631D1">
              <w:rPr>
                <w:sz w:val="24"/>
                <w:szCs w:val="24"/>
              </w:rPr>
              <w:t>Pavimento: CIE R3, q0</w:t>
            </w:r>
          </w:p>
        </w:tc>
        <w:tc>
          <w:tcPr>
            <w:tcW w:w="2558" w:type="dxa"/>
            <w:tcBorders>
              <w:right w:val="single" w:sz="4" w:space="0" w:color="auto"/>
            </w:tcBorders>
            <w:vAlign w:val="center"/>
          </w:tcPr>
          <w:p w:rsidR="000958A9" w:rsidRPr="00A631D1" w:rsidRDefault="000958A9" w:rsidP="000958A9">
            <w:pPr>
              <w:pStyle w:val="TableParagraph"/>
              <w:tabs>
                <w:tab w:val="left" w:pos="1908"/>
              </w:tabs>
              <w:ind w:right="-25"/>
              <w:rPr>
                <w:sz w:val="24"/>
                <w:szCs w:val="24"/>
                <w:highlight w:val="yellow"/>
              </w:rPr>
            </w:pPr>
            <w:r w:rsidRPr="00A631D1">
              <w:rPr>
                <w:sz w:val="24"/>
                <w:szCs w:val="24"/>
                <w:highlight w:val="yellow"/>
              </w:rPr>
              <w:t>0,070</w:t>
            </w:r>
          </w:p>
        </w:tc>
        <w:tc>
          <w:tcPr>
            <w:tcW w:w="1873" w:type="dxa"/>
            <w:tcBorders>
              <w:left w:val="single" w:sz="4" w:space="0" w:color="auto"/>
            </w:tcBorders>
            <w:vAlign w:val="center"/>
          </w:tcPr>
          <w:p w:rsidR="000958A9" w:rsidRPr="00A631D1" w:rsidRDefault="000958A9" w:rsidP="000958A9">
            <w:pPr>
              <w:pStyle w:val="TableParagraph"/>
              <w:tabs>
                <w:tab w:val="left" w:pos="1908"/>
              </w:tabs>
              <w:ind w:right="-25"/>
              <w:rPr>
                <w:sz w:val="24"/>
                <w:szCs w:val="24"/>
              </w:rPr>
            </w:pPr>
            <w:r w:rsidRPr="00A631D1">
              <w:rPr>
                <w:sz w:val="24"/>
                <w:szCs w:val="24"/>
              </w:rPr>
              <w:t>Pista de rodagem</w:t>
            </w:r>
          </w:p>
        </w:tc>
        <w:tc>
          <w:tcPr>
            <w:tcW w:w="999" w:type="dxa"/>
            <w:vAlign w:val="center"/>
          </w:tcPr>
          <w:p w:rsidR="000958A9" w:rsidRPr="00A631D1" w:rsidRDefault="000958A9" w:rsidP="000958A9">
            <w:pPr>
              <w:pStyle w:val="TableParagraph"/>
              <w:tabs>
                <w:tab w:val="left" w:pos="1908"/>
              </w:tabs>
              <w:ind w:right="-25"/>
              <w:jc w:val="center"/>
              <w:rPr>
                <w:sz w:val="24"/>
                <w:szCs w:val="24"/>
              </w:rPr>
            </w:pPr>
            <w:r w:rsidRPr="00A631D1">
              <w:rPr>
                <w:sz w:val="24"/>
                <w:szCs w:val="24"/>
                <w:highlight w:val="yellow"/>
              </w:rPr>
              <w:t>V2</w:t>
            </w:r>
          </w:p>
        </w:tc>
        <w:tc>
          <w:tcPr>
            <w:tcW w:w="1238" w:type="dxa"/>
            <w:tcBorders>
              <w:right w:val="single" w:sz="4" w:space="0" w:color="auto"/>
            </w:tcBorders>
            <w:vAlign w:val="center"/>
          </w:tcPr>
          <w:p w:rsidR="000958A9" w:rsidRPr="00A631D1" w:rsidRDefault="000958A9" w:rsidP="000958A9">
            <w:pPr>
              <w:pStyle w:val="TableParagraph"/>
              <w:tabs>
                <w:tab w:val="left" w:pos="1908"/>
              </w:tabs>
              <w:ind w:right="-25"/>
              <w:jc w:val="center"/>
              <w:rPr>
                <w:sz w:val="24"/>
                <w:szCs w:val="24"/>
              </w:rPr>
            </w:pPr>
            <w:r w:rsidRPr="00A631D1">
              <w:rPr>
                <w:sz w:val="24"/>
                <w:szCs w:val="24"/>
                <w:highlight w:val="yellow"/>
              </w:rPr>
              <w:t>20</w:t>
            </w:r>
          </w:p>
        </w:tc>
        <w:tc>
          <w:tcPr>
            <w:tcW w:w="3969" w:type="dxa"/>
            <w:vMerge/>
            <w:tcBorders>
              <w:left w:val="single" w:sz="4" w:space="0" w:color="auto"/>
              <w:bottom w:val="single" w:sz="4" w:space="0" w:color="auto"/>
              <w:right w:val="single" w:sz="4" w:space="0" w:color="auto"/>
            </w:tcBorders>
            <w:shd w:val="clear" w:color="auto" w:fill="FFFFFF" w:themeFill="background1"/>
            <w:vAlign w:val="center"/>
          </w:tcPr>
          <w:p w:rsidR="000958A9" w:rsidRPr="00A631D1" w:rsidRDefault="000958A9" w:rsidP="000958A9">
            <w:pPr>
              <w:pStyle w:val="TableParagraph"/>
              <w:tabs>
                <w:tab w:val="left" w:pos="1908"/>
              </w:tabs>
              <w:ind w:right="-25"/>
              <w:jc w:val="center"/>
              <w:rPr>
                <w:sz w:val="24"/>
                <w:szCs w:val="24"/>
              </w:rPr>
            </w:pPr>
          </w:p>
        </w:tc>
      </w:tr>
      <w:tr w:rsidR="000958A9" w:rsidRPr="00A631D1" w:rsidTr="00C37E1E">
        <w:trPr>
          <w:cnfStyle w:val="000000100000"/>
          <w:trHeight w:val="340"/>
        </w:trPr>
        <w:tc>
          <w:tcPr>
            <w:tcW w:w="3533" w:type="dxa"/>
            <w:tcBorders>
              <w:left w:val="single" w:sz="4" w:space="0" w:color="auto"/>
            </w:tcBorders>
            <w:vAlign w:val="center"/>
          </w:tcPr>
          <w:p w:rsidR="000958A9" w:rsidRPr="00A631D1" w:rsidRDefault="000958A9" w:rsidP="000958A9">
            <w:pPr>
              <w:pStyle w:val="TableParagraph"/>
              <w:tabs>
                <w:tab w:val="left" w:pos="1908"/>
              </w:tabs>
              <w:ind w:right="-25"/>
              <w:rPr>
                <w:sz w:val="24"/>
                <w:szCs w:val="24"/>
              </w:rPr>
            </w:pPr>
            <w:r w:rsidRPr="00A631D1">
              <w:rPr>
                <w:sz w:val="24"/>
                <w:szCs w:val="24"/>
              </w:rPr>
              <w:t>Quant. de luminárias no ponto</w:t>
            </w:r>
          </w:p>
        </w:tc>
        <w:tc>
          <w:tcPr>
            <w:tcW w:w="2558" w:type="dxa"/>
            <w:tcBorders>
              <w:right w:val="single" w:sz="4" w:space="0" w:color="auto"/>
            </w:tcBorders>
            <w:vAlign w:val="center"/>
          </w:tcPr>
          <w:p w:rsidR="000958A9" w:rsidRPr="00A631D1" w:rsidRDefault="000958A9" w:rsidP="000958A9">
            <w:pPr>
              <w:pStyle w:val="TableParagraph"/>
              <w:tabs>
                <w:tab w:val="left" w:pos="1908"/>
              </w:tabs>
              <w:ind w:right="-25"/>
              <w:rPr>
                <w:sz w:val="24"/>
                <w:szCs w:val="24"/>
                <w:highlight w:val="yellow"/>
              </w:rPr>
            </w:pPr>
            <w:r w:rsidRPr="00A631D1">
              <w:rPr>
                <w:sz w:val="24"/>
                <w:szCs w:val="24"/>
                <w:highlight w:val="yellow"/>
              </w:rPr>
              <w:t>1</w:t>
            </w:r>
          </w:p>
        </w:tc>
        <w:tc>
          <w:tcPr>
            <w:tcW w:w="1873" w:type="dxa"/>
            <w:tcBorders>
              <w:left w:val="single" w:sz="4" w:space="0" w:color="auto"/>
            </w:tcBorders>
            <w:vAlign w:val="center"/>
          </w:tcPr>
          <w:p w:rsidR="000958A9" w:rsidRPr="00A631D1" w:rsidRDefault="000958A9" w:rsidP="000958A9">
            <w:pPr>
              <w:pStyle w:val="TableParagraph"/>
              <w:tabs>
                <w:tab w:val="left" w:pos="1908"/>
              </w:tabs>
              <w:ind w:right="-25"/>
              <w:rPr>
                <w:sz w:val="24"/>
                <w:szCs w:val="24"/>
              </w:rPr>
            </w:pPr>
          </w:p>
        </w:tc>
        <w:tc>
          <w:tcPr>
            <w:tcW w:w="999" w:type="dxa"/>
            <w:vAlign w:val="center"/>
          </w:tcPr>
          <w:p w:rsidR="000958A9" w:rsidRPr="00A631D1" w:rsidRDefault="000958A9" w:rsidP="000958A9">
            <w:pPr>
              <w:pStyle w:val="TableParagraph"/>
              <w:tabs>
                <w:tab w:val="left" w:pos="1908"/>
              </w:tabs>
              <w:ind w:right="-25"/>
              <w:jc w:val="center"/>
              <w:rPr>
                <w:sz w:val="24"/>
                <w:szCs w:val="24"/>
                <w:highlight w:val="yellow"/>
              </w:rPr>
            </w:pPr>
          </w:p>
        </w:tc>
        <w:tc>
          <w:tcPr>
            <w:tcW w:w="1238" w:type="dxa"/>
            <w:tcBorders>
              <w:right w:val="single" w:sz="4" w:space="0" w:color="auto"/>
            </w:tcBorders>
            <w:vAlign w:val="center"/>
          </w:tcPr>
          <w:p w:rsidR="000958A9" w:rsidRPr="00A631D1" w:rsidRDefault="000958A9" w:rsidP="000958A9">
            <w:pPr>
              <w:pStyle w:val="TableParagraph"/>
              <w:tabs>
                <w:tab w:val="left" w:pos="1908"/>
              </w:tabs>
              <w:ind w:right="-25"/>
              <w:jc w:val="center"/>
              <w:rPr>
                <w:sz w:val="24"/>
                <w:szCs w:val="24"/>
                <w:highlight w:val="yellow"/>
              </w:rPr>
            </w:pPr>
          </w:p>
        </w:tc>
        <w:tc>
          <w:tcPr>
            <w:tcW w:w="3969" w:type="dxa"/>
            <w:vMerge/>
            <w:tcBorders>
              <w:left w:val="single" w:sz="4" w:space="0" w:color="auto"/>
              <w:bottom w:val="single" w:sz="4" w:space="0" w:color="auto"/>
              <w:right w:val="single" w:sz="4" w:space="0" w:color="auto"/>
            </w:tcBorders>
            <w:shd w:val="clear" w:color="auto" w:fill="FFFFFF" w:themeFill="background1"/>
          </w:tcPr>
          <w:p w:rsidR="000958A9" w:rsidRPr="00A631D1" w:rsidRDefault="000958A9" w:rsidP="000958A9">
            <w:pPr>
              <w:pStyle w:val="TableParagraph"/>
              <w:tabs>
                <w:tab w:val="left" w:pos="1908"/>
              </w:tabs>
              <w:ind w:right="-25"/>
              <w:jc w:val="center"/>
              <w:rPr>
                <w:sz w:val="24"/>
                <w:szCs w:val="24"/>
              </w:rPr>
            </w:pPr>
          </w:p>
        </w:tc>
      </w:tr>
      <w:tr w:rsidR="000958A9" w:rsidRPr="00A631D1" w:rsidTr="00C37E1E">
        <w:trPr>
          <w:trHeight w:val="340"/>
        </w:trPr>
        <w:tc>
          <w:tcPr>
            <w:tcW w:w="3533" w:type="dxa"/>
            <w:tcBorders>
              <w:left w:val="single" w:sz="4" w:space="0" w:color="auto"/>
              <w:bottom w:val="single" w:sz="4" w:space="0" w:color="auto"/>
            </w:tcBorders>
            <w:vAlign w:val="center"/>
          </w:tcPr>
          <w:p w:rsidR="000958A9" w:rsidRPr="00A631D1" w:rsidRDefault="000958A9" w:rsidP="00C37E1E">
            <w:pPr>
              <w:pStyle w:val="TableParagraph"/>
              <w:tabs>
                <w:tab w:val="left" w:pos="1908"/>
              </w:tabs>
              <w:ind w:right="-25"/>
              <w:rPr>
                <w:sz w:val="24"/>
                <w:szCs w:val="24"/>
              </w:rPr>
            </w:pPr>
          </w:p>
        </w:tc>
        <w:tc>
          <w:tcPr>
            <w:tcW w:w="2558" w:type="dxa"/>
            <w:tcBorders>
              <w:bottom w:val="single" w:sz="4" w:space="0" w:color="auto"/>
              <w:right w:val="single" w:sz="4" w:space="0" w:color="auto"/>
            </w:tcBorders>
            <w:vAlign w:val="center"/>
          </w:tcPr>
          <w:p w:rsidR="000958A9" w:rsidRPr="00A631D1" w:rsidRDefault="000958A9" w:rsidP="00C37E1E">
            <w:pPr>
              <w:pStyle w:val="TableParagraph"/>
              <w:tabs>
                <w:tab w:val="left" w:pos="1908"/>
              </w:tabs>
              <w:ind w:right="-25"/>
              <w:rPr>
                <w:sz w:val="24"/>
                <w:szCs w:val="24"/>
                <w:highlight w:val="yellow"/>
              </w:rPr>
            </w:pPr>
          </w:p>
        </w:tc>
        <w:tc>
          <w:tcPr>
            <w:tcW w:w="1873" w:type="dxa"/>
            <w:tcBorders>
              <w:left w:val="single" w:sz="4" w:space="0" w:color="auto"/>
              <w:bottom w:val="single" w:sz="4" w:space="0" w:color="auto"/>
            </w:tcBorders>
            <w:vAlign w:val="center"/>
          </w:tcPr>
          <w:p w:rsidR="000958A9" w:rsidRPr="00A631D1" w:rsidRDefault="000958A9" w:rsidP="00C37E1E">
            <w:pPr>
              <w:pStyle w:val="TableParagraph"/>
              <w:tabs>
                <w:tab w:val="left" w:pos="1908"/>
              </w:tabs>
              <w:ind w:right="-25"/>
              <w:rPr>
                <w:sz w:val="24"/>
                <w:szCs w:val="24"/>
              </w:rPr>
            </w:pPr>
          </w:p>
        </w:tc>
        <w:tc>
          <w:tcPr>
            <w:tcW w:w="999" w:type="dxa"/>
            <w:tcBorders>
              <w:bottom w:val="single" w:sz="4" w:space="0" w:color="auto"/>
            </w:tcBorders>
            <w:vAlign w:val="center"/>
          </w:tcPr>
          <w:p w:rsidR="000958A9" w:rsidRPr="00A631D1" w:rsidRDefault="000958A9" w:rsidP="00C37E1E">
            <w:pPr>
              <w:pStyle w:val="TableParagraph"/>
              <w:tabs>
                <w:tab w:val="left" w:pos="1908"/>
              </w:tabs>
              <w:ind w:right="-25"/>
              <w:jc w:val="center"/>
              <w:rPr>
                <w:sz w:val="24"/>
                <w:szCs w:val="24"/>
                <w:highlight w:val="yellow"/>
              </w:rPr>
            </w:pPr>
          </w:p>
        </w:tc>
        <w:tc>
          <w:tcPr>
            <w:tcW w:w="1238" w:type="dxa"/>
            <w:tcBorders>
              <w:bottom w:val="single" w:sz="4" w:space="0" w:color="auto"/>
              <w:right w:val="single" w:sz="4" w:space="0" w:color="auto"/>
            </w:tcBorders>
            <w:vAlign w:val="center"/>
          </w:tcPr>
          <w:p w:rsidR="000958A9" w:rsidRPr="00A631D1" w:rsidRDefault="000958A9" w:rsidP="00C37E1E">
            <w:pPr>
              <w:pStyle w:val="TableParagraph"/>
              <w:tabs>
                <w:tab w:val="left" w:pos="1908"/>
              </w:tabs>
              <w:ind w:right="-25"/>
              <w:jc w:val="center"/>
              <w:rPr>
                <w:sz w:val="24"/>
                <w:szCs w:val="24"/>
                <w:highlight w:val="yellow"/>
              </w:rPr>
            </w:pPr>
          </w:p>
        </w:tc>
        <w:tc>
          <w:tcPr>
            <w:tcW w:w="3969" w:type="dxa"/>
            <w:vMerge/>
            <w:tcBorders>
              <w:left w:val="single" w:sz="4" w:space="0" w:color="auto"/>
              <w:bottom w:val="single" w:sz="4" w:space="0" w:color="auto"/>
              <w:right w:val="single" w:sz="4" w:space="0" w:color="auto"/>
            </w:tcBorders>
            <w:shd w:val="clear" w:color="auto" w:fill="FFFFFF" w:themeFill="background1"/>
          </w:tcPr>
          <w:p w:rsidR="000958A9" w:rsidRPr="00A631D1" w:rsidRDefault="000958A9" w:rsidP="00C37E1E">
            <w:pPr>
              <w:pStyle w:val="TableParagraph"/>
              <w:tabs>
                <w:tab w:val="left" w:pos="1908"/>
              </w:tabs>
              <w:ind w:right="-25"/>
              <w:jc w:val="center"/>
              <w:rPr>
                <w:sz w:val="24"/>
                <w:szCs w:val="24"/>
              </w:rPr>
            </w:pPr>
          </w:p>
        </w:tc>
      </w:tr>
      <w:tr w:rsidR="000958A9" w:rsidRPr="00A631D1" w:rsidTr="00EE502B">
        <w:trPr>
          <w:cnfStyle w:val="000000100000"/>
          <w:trHeight w:val="526"/>
        </w:trPr>
        <w:tc>
          <w:tcPr>
            <w:tcW w:w="10201" w:type="dxa"/>
            <w:gridSpan w:val="5"/>
            <w:tcBorders>
              <w:top w:val="single" w:sz="4" w:space="0" w:color="auto"/>
              <w:left w:val="single" w:sz="4" w:space="0" w:color="auto"/>
              <w:bottom w:val="single" w:sz="4" w:space="0" w:color="auto"/>
              <w:right w:val="single" w:sz="4" w:space="0" w:color="auto"/>
            </w:tcBorders>
          </w:tcPr>
          <w:p w:rsidR="000958A9" w:rsidRPr="00A631D1" w:rsidRDefault="000958A9" w:rsidP="00C37E1E">
            <w:pPr>
              <w:pStyle w:val="TableParagraph"/>
              <w:tabs>
                <w:tab w:val="left" w:pos="1908"/>
              </w:tabs>
              <w:ind w:right="-25"/>
              <w:rPr>
                <w:sz w:val="24"/>
                <w:szCs w:val="24"/>
                <w:highlight w:val="yellow"/>
              </w:rPr>
            </w:pPr>
            <w:r w:rsidRPr="00A631D1">
              <w:rPr>
                <w:sz w:val="24"/>
                <w:szCs w:val="24"/>
              </w:rPr>
              <w:t>Observação:</w:t>
            </w:r>
          </w:p>
        </w:tc>
        <w:tc>
          <w:tcPr>
            <w:tcW w:w="3969" w:type="dxa"/>
            <w:vMerge/>
            <w:tcBorders>
              <w:left w:val="single" w:sz="4" w:space="0" w:color="auto"/>
              <w:bottom w:val="single" w:sz="4" w:space="0" w:color="auto"/>
              <w:right w:val="single" w:sz="4" w:space="0" w:color="auto"/>
            </w:tcBorders>
            <w:shd w:val="clear" w:color="auto" w:fill="FFFFFF" w:themeFill="background1"/>
          </w:tcPr>
          <w:p w:rsidR="000958A9" w:rsidRPr="00A631D1" w:rsidRDefault="000958A9" w:rsidP="00C37E1E">
            <w:pPr>
              <w:pStyle w:val="TableParagraph"/>
              <w:tabs>
                <w:tab w:val="left" w:pos="1908"/>
              </w:tabs>
              <w:ind w:right="-25"/>
              <w:jc w:val="center"/>
              <w:rPr>
                <w:sz w:val="24"/>
                <w:szCs w:val="24"/>
              </w:rPr>
            </w:pPr>
          </w:p>
        </w:tc>
      </w:tr>
    </w:tbl>
    <w:p w:rsidR="000958A9" w:rsidRPr="00A631D1" w:rsidRDefault="000958A9" w:rsidP="00CD5618">
      <w:pPr>
        <w:spacing w:before="120" w:after="120"/>
        <w:ind w:left="720"/>
        <w:jc w:val="both"/>
        <w:rPr>
          <w:rFonts w:ascii="Arial" w:hAnsi="Arial" w:cs="Arial"/>
        </w:rPr>
      </w:pPr>
    </w:p>
    <w:p w:rsidR="00231183" w:rsidRPr="00A631D1" w:rsidRDefault="00231183" w:rsidP="00CD5618">
      <w:pPr>
        <w:spacing w:before="120" w:after="120"/>
        <w:jc w:val="both"/>
        <w:rPr>
          <w:rFonts w:ascii="Arial" w:hAnsi="Arial" w:cs="Arial"/>
        </w:rPr>
        <w:sectPr w:rsidR="00231183" w:rsidRPr="00A631D1" w:rsidSect="00782E91">
          <w:pgSz w:w="16840" w:h="11907" w:orient="landscape" w:code="9"/>
          <w:pgMar w:top="1701" w:right="1418" w:bottom="1701" w:left="1418" w:header="709" w:footer="1418" w:gutter="0"/>
          <w:cols w:space="708"/>
          <w:docGrid w:linePitch="360"/>
        </w:sectPr>
      </w:pPr>
    </w:p>
    <w:p w:rsidR="005045CE" w:rsidRPr="00A631D1" w:rsidRDefault="008564D2" w:rsidP="00B24DC7">
      <w:pPr>
        <w:pStyle w:val="PargrafodaLista"/>
        <w:numPr>
          <w:ilvl w:val="1"/>
          <w:numId w:val="20"/>
        </w:numPr>
        <w:spacing w:before="360" w:after="120"/>
        <w:ind w:left="794" w:hanging="794"/>
        <w:contextualSpacing w:val="0"/>
        <w:rPr>
          <w:rFonts w:ascii="Arial" w:hAnsi="Arial" w:cs="Arial"/>
          <w:b/>
          <w:bCs/>
        </w:rPr>
      </w:pPr>
      <w:r w:rsidRPr="00A631D1">
        <w:rPr>
          <w:rFonts w:ascii="Arial" w:hAnsi="Arial" w:cs="Arial"/>
          <w:b/>
          <w:bCs/>
        </w:rPr>
        <w:lastRenderedPageBreak/>
        <w:t>MALHA DE MEDIÇÃO LUMINOTÉCNICA “in loco”</w:t>
      </w:r>
    </w:p>
    <w:p w:rsidR="00E50B0F" w:rsidRPr="00A631D1" w:rsidRDefault="008564D2" w:rsidP="00DF55BD">
      <w:pPr>
        <w:spacing w:before="360" w:after="120"/>
        <w:rPr>
          <w:rFonts w:ascii="Arial" w:hAnsi="Arial" w:cs="Arial"/>
          <w:b/>
          <w:bCs/>
        </w:rPr>
      </w:pPr>
      <w:r w:rsidRPr="00A631D1">
        <w:rPr>
          <w:rFonts w:ascii="Arial" w:hAnsi="Arial" w:cs="Arial"/>
          <w:b/>
          <w:bCs/>
        </w:rPr>
        <w:t>Cálculo de Iluminância Média (Em)  e Uniformidade (U) - LED</w:t>
      </w:r>
    </w:p>
    <w:p w:rsidR="004F6463" w:rsidRPr="00A631D1" w:rsidRDefault="00DF55BD" w:rsidP="004F6463">
      <w:pPr>
        <w:pStyle w:val="PargrafodaLista"/>
        <w:spacing w:before="120" w:after="120"/>
        <w:ind w:left="0"/>
        <w:contextualSpacing w:val="0"/>
        <w:jc w:val="both"/>
        <w:rPr>
          <w:rFonts w:ascii="Arial" w:hAnsi="Arial" w:cs="Arial"/>
        </w:rPr>
      </w:pPr>
      <w:r w:rsidRPr="00A631D1">
        <w:rPr>
          <w:rFonts w:ascii="Arial" w:hAnsi="Arial" w:cs="Arial"/>
        </w:rPr>
        <w:t xml:space="preserve">Para verificação de atendimento à norma NBR 5101 quanto aos indicadores de </w:t>
      </w:r>
      <w:r w:rsidR="004F6463" w:rsidRPr="00A631D1">
        <w:rPr>
          <w:rFonts w:ascii="Arial" w:hAnsi="Arial" w:cs="Arial"/>
        </w:rPr>
        <w:t xml:space="preserve"> Iluminância Média (Em)</w:t>
      </w:r>
      <w:r w:rsidR="00C723D6" w:rsidRPr="00A631D1">
        <w:rPr>
          <w:rFonts w:ascii="Arial" w:hAnsi="Arial" w:cs="Arial"/>
        </w:rPr>
        <w:t xml:space="preserve"> e Uniformidade (U)</w:t>
      </w:r>
      <w:r w:rsidR="004F6463" w:rsidRPr="00A631D1">
        <w:rPr>
          <w:rFonts w:ascii="Arial" w:hAnsi="Arial" w:cs="Arial"/>
        </w:rPr>
        <w:t xml:space="preserve">, </w:t>
      </w:r>
      <w:r w:rsidRPr="00A631D1">
        <w:rPr>
          <w:rFonts w:ascii="Arial" w:hAnsi="Arial" w:cs="Arial"/>
        </w:rPr>
        <w:t>deve-se utilizar as orientações a seguir:</w:t>
      </w:r>
    </w:p>
    <w:p w:rsidR="00782E91" w:rsidRPr="00A631D1" w:rsidRDefault="004F6463" w:rsidP="00443F4B">
      <w:pPr>
        <w:pStyle w:val="PargrafodaLista"/>
        <w:spacing w:before="120" w:after="120"/>
        <w:ind w:left="0"/>
        <w:contextualSpacing w:val="0"/>
        <w:jc w:val="both"/>
        <w:rPr>
          <w:rFonts w:ascii="Arial" w:hAnsi="Arial" w:cs="Arial"/>
        </w:rPr>
      </w:pPr>
      <w:r w:rsidRPr="00A631D1">
        <w:rPr>
          <w:rFonts w:ascii="Arial" w:hAnsi="Arial" w:cs="Arial"/>
        </w:rPr>
        <w:t>A malha de medição a ser utilizada na determinação do</w:t>
      </w:r>
      <w:r w:rsidR="00DF55BD" w:rsidRPr="00A631D1">
        <w:rPr>
          <w:rFonts w:ascii="Arial" w:hAnsi="Arial" w:cs="Arial"/>
        </w:rPr>
        <w:t>s</w:t>
      </w:r>
      <w:r w:rsidRPr="00A631D1">
        <w:rPr>
          <w:rFonts w:ascii="Arial" w:hAnsi="Arial" w:cs="Arial"/>
        </w:rPr>
        <w:t xml:space="preserve"> parâmetro</w:t>
      </w:r>
      <w:r w:rsidR="00DF55BD" w:rsidRPr="00A631D1">
        <w:rPr>
          <w:rFonts w:ascii="Arial" w:hAnsi="Arial" w:cs="Arial"/>
        </w:rPr>
        <w:t>s</w:t>
      </w:r>
      <w:r w:rsidRPr="00A631D1">
        <w:rPr>
          <w:rFonts w:ascii="Arial" w:hAnsi="Arial" w:cs="Arial"/>
        </w:rPr>
        <w:t xml:space="preserve"> indicado</w:t>
      </w:r>
      <w:r w:rsidR="00DF55BD" w:rsidRPr="00A631D1">
        <w:rPr>
          <w:rFonts w:ascii="Arial" w:hAnsi="Arial" w:cs="Arial"/>
        </w:rPr>
        <w:t>s</w:t>
      </w:r>
      <w:r w:rsidRPr="00A631D1">
        <w:rPr>
          <w:rFonts w:ascii="Arial" w:hAnsi="Arial" w:cs="Arial"/>
        </w:rPr>
        <w:t xml:space="preserve"> acima deverá ser conforme previsto no Item 7.2 da NBR 5101</w:t>
      </w:r>
      <w:r w:rsidR="00443F4B" w:rsidRPr="00A631D1">
        <w:rPr>
          <w:rFonts w:ascii="Arial" w:hAnsi="Arial" w:cs="Arial"/>
        </w:rPr>
        <w:t>, a saber:</w:t>
      </w:r>
    </w:p>
    <w:p w:rsidR="00443F4B" w:rsidRPr="00A631D1" w:rsidRDefault="00443F4B" w:rsidP="00B24DC7">
      <w:pPr>
        <w:pStyle w:val="PargrafodaLista"/>
        <w:numPr>
          <w:ilvl w:val="2"/>
          <w:numId w:val="41"/>
        </w:numPr>
        <w:spacing w:before="360" w:after="120"/>
        <w:ind w:left="567" w:hanging="425"/>
        <w:contextualSpacing w:val="0"/>
        <w:rPr>
          <w:rFonts w:ascii="Arial" w:hAnsi="Arial" w:cs="Arial"/>
          <w:b/>
          <w:bCs/>
        </w:rPr>
      </w:pPr>
      <w:r w:rsidRPr="00A631D1">
        <w:rPr>
          <w:rFonts w:ascii="Arial" w:hAnsi="Arial" w:cs="Arial"/>
          <w:b/>
          <w:bCs/>
        </w:rPr>
        <w:t>MALHA DE MEDIÇÃO: logradouro com 1 (uma) faixa de rolamento</w:t>
      </w:r>
    </w:p>
    <w:p w:rsidR="003619B2" w:rsidRPr="00A631D1" w:rsidRDefault="008C1E37" w:rsidP="00BE7418">
      <w:pPr>
        <w:spacing w:before="240" w:after="120"/>
        <w:rPr>
          <w:rFonts w:ascii="Arial" w:hAnsi="Arial" w:cs="Arial"/>
        </w:rPr>
      </w:pPr>
      <w:r w:rsidRPr="00A631D1">
        <w:rPr>
          <w:rFonts w:ascii="Arial" w:hAnsi="Arial" w:cs="Arial"/>
          <w:noProof/>
        </w:rPr>
        <w:drawing>
          <wp:inline distT="0" distB="0" distL="0" distR="0">
            <wp:extent cx="5486400" cy="3002508"/>
            <wp:effectExtent l="0" t="0" r="0" b="7620"/>
            <wp:docPr id="456" name="Imagem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0845" cy="3004941"/>
                    </a:xfrm>
                    <a:prstGeom prst="rect">
                      <a:avLst/>
                    </a:prstGeom>
                  </pic:spPr>
                </pic:pic>
              </a:graphicData>
            </a:graphic>
          </wp:inline>
        </w:drawing>
      </w:r>
    </w:p>
    <w:tbl>
      <w:tblPr>
        <w:tblW w:w="5597" w:type="pct"/>
        <w:tblInd w:w="-284" w:type="dxa"/>
        <w:tblCellMar>
          <w:left w:w="70" w:type="dxa"/>
          <w:right w:w="70" w:type="dxa"/>
        </w:tblCellMar>
        <w:tblLook w:val="04A0"/>
      </w:tblPr>
      <w:tblGrid>
        <w:gridCol w:w="1320"/>
        <w:gridCol w:w="740"/>
        <w:gridCol w:w="1054"/>
        <w:gridCol w:w="778"/>
        <w:gridCol w:w="1054"/>
        <w:gridCol w:w="1054"/>
        <w:gridCol w:w="1053"/>
        <w:gridCol w:w="1053"/>
        <w:gridCol w:w="1057"/>
        <w:gridCol w:w="1311"/>
      </w:tblGrid>
      <w:tr w:rsidR="00DF55BD" w:rsidRPr="00A631D1" w:rsidTr="007E1195">
        <w:trPr>
          <w:trHeight w:val="397"/>
        </w:trPr>
        <w:tc>
          <w:tcPr>
            <w:tcW w:w="5000" w:type="pct"/>
            <w:gridSpan w:val="10"/>
            <w:tcBorders>
              <w:top w:val="nil"/>
              <w:left w:val="nil"/>
              <w:right w:val="nil"/>
            </w:tcBorders>
            <w:shd w:val="clear" w:color="auto" w:fill="auto"/>
            <w:noWrap/>
          </w:tcPr>
          <w:p w:rsidR="00DF55BD" w:rsidRPr="00A631D1" w:rsidRDefault="00DF55BD" w:rsidP="00B24DC7">
            <w:pPr>
              <w:pStyle w:val="PargrafodaLista"/>
              <w:numPr>
                <w:ilvl w:val="2"/>
                <w:numId w:val="20"/>
              </w:numPr>
              <w:spacing w:before="120" w:after="120"/>
              <w:ind w:left="787" w:hanging="787"/>
              <w:contextualSpacing w:val="0"/>
              <w:rPr>
                <w:rFonts w:ascii="Arial" w:hAnsi="Arial" w:cs="Arial"/>
                <w:b/>
                <w:bCs/>
              </w:rPr>
            </w:pPr>
            <w:r w:rsidRPr="00A631D1">
              <w:rPr>
                <w:rFonts w:ascii="Arial" w:hAnsi="Arial" w:cs="Arial"/>
                <w:b/>
                <w:bCs/>
              </w:rPr>
              <w:t xml:space="preserve">PONTO DE MEDIÇÃO LUMINOTÉCNICA </w:t>
            </w:r>
            <w:r w:rsidRPr="00A631D1">
              <w:rPr>
                <w:rFonts w:ascii="Arial" w:hAnsi="Arial" w:cs="Arial"/>
                <w:b/>
                <w:bCs/>
                <w:highlight w:val="yellow"/>
              </w:rPr>
              <w:t>1</w:t>
            </w:r>
            <w:r w:rsidRPr="00A631D1">
              <w:rPr>
                <w:rFonts w:ascii="Arial" w:hAnsi="Arial" w:cs="Arial"/>
                <w:b/>
                <w:bCs/>
              </w:rPr>
              <w:t xml:space="preserve"> (“in loco”) / LED - CENÁRIO/PADRÃO </w:t>
            </w:r>
            <w:r w:rsidRPr="00A631D1">
              <w:rPr>
                <w:rFonts w:ascii="Arial" w:hAnsi="Arial" w:cs="Arial"/>
                <w:b/>
                <w:bCs/>
                <w:highlight w:val="yellow"/>
              </w:rPr>
              <w:t>“X”</w:t>
            </w:r>
          </w:p>
        </w:tc>
      </w:tr>
      <w:tr w:rsidR="00610EAE" w:rsidRPr="00A631D1" w:rsidTr="007E1195">
        <w:trPr>
          <w:trHeight w:val="283"/>
        </w:trPr>
        <w:tc>
          <w:tcPr>
            <w:tcW w:w="1857" w:type="pct"/>
            <w:gridSpan w:val="4"/>
            <w:vMerge w:val="restart"/>
            <w:tcBorders>
              <w:top w:val="nil"/>
              <w:left w:val="nil"/>
              <w:right w:val="nil"/>
            </w:tcBorders>
            <w:shd w:val="clear" w:color="auto" w:fill="auto"/>
            <w:noWrap/>
            <w:hideMark/>
          </w:tcPr>
          <w:p w:rsidR="00AA0D8C" w:rsidRPr="00A631D1" w:rsidRDefault="00AA0D8C" w:rsidP="00F51558">
            <w:pPr>
              <w:spacing w:after="120"/>
              <w:rPr>
                <w:rFonts w:ascii="Arial" w:hAnsi="Arial" w:cs="Arial"/>
                <w:b/>
                <w:bCs/>
                <w:color w:val="000000"/>
              </w:rPr>
            </w:pPr>
            <w:r w:rsidRPr="00A631D1">
              <w:rPr>
                <w:rFonts w:ascii="Arial" w:hAnsi="Arial" w:cs="Arial"/>
                <w:b/>
                <w:bCs/>
                <w:highlight w:val="yellow"/>
              </w:rPr>
              <w:t>UNILATERAL</w:t>
            </w:r>
          </w:p>
          <w:p w:rsidR="00F51558" w:rsidRPr="00A631D1" w:rsidRDefault="00F51558" w:rsidP="00F51558">
            <w:pPr>
              <w:spacing w:after="120"/>
              <w:rPr>
                <w:rFonts w:ascii="Arial" w:hAnsi="Arial" w:cs="Arial"/>
                <w:b/>
                <w:bCs/>
                <w:color w:val="000000"/>
              </w:rPr>
            </w:pPr>
            <w:r w:rsidRPr="00A631D1">
              <w:rPr>
                <w:rFonts w:ascii="Arial" w:hAnsi="Arial" w:cs="Arial"/>
                <w:b/>
                <w:bCs/>
                <w:color w:val="000000"/>
              </w:rPr>
              <w:t>Resultado:</w:t>
            </w:r>
          </w:p>
          <w:p w:rsidR="009002CF" w:rsidRPr="00A631D1" w:rsidRDefault="00F51558" w:rsidP="00F51558">
            <w:pPr>
              <w:spacing w:after="120"/>
              <w:rPr>
                <w:rFonts w:ascii="Arial" w:hAnsi="Arial" w:cs="Arial"/>
                <w:b/>
                <w:bCs/>
              </w:rPr>
            </w:pPr>
            <w:r w:rsidRPr="00A631D1">
              <w:rPr>
                <w:rFonts w:ascii="Arial" w:hAnsi="Arial" w:cs="Arial"/>
                <w:b/>
                <w:bCs/>
                <w:color w:val="000000"/>
              </w:rPr>
              <w:t xml:space="preserve">Em = </w:t>
            </w:r>
            <w:r w:rsidRPr="00A631D1">
              <w:rPr>
                <w:rFonts w:ascii="Arial" w:hAnsi="Arial" w:cs="Arial"/>
                <w:b/>
                <w:bCs/>
                <w:highlight w:val="yellow"/>
              </w:rPr>
              <w:t>xx lux</w:t>
            </w:r>
          </w:p>
          <w:p w:rsidR="003614BA" w:rsidRPr="00A631D1" w:rsidRDefault="00F51558" w:rsidP="009002CF">
            <w:pPr>
              <w:spacing w:after="120"/>
              <w:rPr>
                <w:rFonts w:ascii="Arial" w:hAnsi="Arial" w:cs="Arial"/>
                <w:color w:val="000000"/>
              </w:rPr>
            </w:pPr>
            <w:r w:rsidRPr="00A631D1">
              <w:rPr>
                <w:rFonts w:ascii="Arial" w:hAnsi="Arial" w:cs="Arial"/>
                <w:b/>
                <w:bCs/>
                <w:color w:val="000000"/>
              </w:rPr>
              <w:t xml:space="preserve">U = </w:t>
            </w:r>
            <w:r w:rsidRPr="00A631D1">
              <w:rPr>
                <w:rFonts w:ascii="Arial" w:hAnsi="Arial" w:cs="Arial"/>
                <w:b/>
                <w:bCs/>
                <w:highlight w:val="yellow"/>
              </w:rPr>
              <w:t>x,xx</w:t>
            </w:r>
          </w:p>
        </w:tc>
        <w:tc>
          <w:tcPr>
            <w:tcW w:w="2516"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14BA" w:rsidRPr="00A631D1" w:rsidRDefault="003614BA" w:rsidP="00845A2D">
            <w:pPr>
              <w:jc w:val="center"/>
              <w:rPr>
                <w:rFonts w:ascii="Arial" w:hAnsi="Arial" w:cs="Arial"/>
                <w:b/>
                <w:bCs/>
                <w:color w:val="000000"/>
              </w:rPr>
            </w:pPr>
            <w:r w:rsidRPr="00A631D1">
              <w:rPr>
                <w:rFonts w:ascii="Arial" w:hAnsi="Arial" w:cs="Arial"/>
                <w:b/>
                <w:bCs/>
                <w:color w:val="000000"/>
              </w:rPr>
              <w:t>Distância entre postes (m)</w:t>
            </w:r>
          </w:p>
        </w:tc>
        <w:tc>
          <w:tcPr>
            <w:tcW w:w="627" w:type="pct"/>
            <w:tcBorders>
              <w:top w:val="nil"/>
              <w:left w:val="nil"/>
              <w:bottom w:val="nil"/>
              <w:right w:val="nil"/>
            </w:tcBorders>
            <w:shd w:val="clear" w:color="auto" w:fill="auto"/>
            <w:noWrap/>
            <w:vAlign w:val="bottom"/>
            <w:hideMark/>
          </w:tcPr>
          <w:p w:rsidR="003614BA" w:rsidRPr="00A631D1" w:rsidRDefault="003614BA" w:rsidP="001E439F">
            <w:pPr>
              <w:rPr>
                <w:rFonts w:ascii="Arial" w:hAnsi="Arial" w:cs="Arial"/>
                <w:color w:val="000000"/>
              </w:rPr>
            </w:pPr>
          </w:p>
        </w:tc>
      </w:tr>
      <w:tr w:rsidR="00B94319" w:rsidRPr="00A631D1" w:rsidTr="007E1195">
        <w:trPr>
          <w:trHeight w:val="283"/>
        </w:trPr>
        <w:tc>
          <w:tcPr>
            <w:tcW w:w="1857" w:type="pct"/>
            <w:gridSpan w:val="4"/>
            <w:vMerge/>
            <w:tcBorders>
              <w:left w:val="nil"/>
              <w:right w:val="nil"/>
            </w:tcBorders>
            <w:shd w:val="clear" w:color="auto" w:fill="auto"/>
            <w:noWrap/>
            <w:vAlign w:val="bottom"/>
            <w:hideMark/>
          </w:tcPr>
          <w:p w:rsidR="003614BA" w:rsidRPr="00A631D1" w:rsidRDefault="003614BA" w:rsidP="001E439F">
            <w:pPr>
              <w:rPr>
                <w:rFonts w:ascii="Arial" w:hAnsi="Arial" w:cs="Arial"/>
                <w:color w:val="000000"/>
              </w:rPr>
            </w:pPr>
          </w:p>
        </w:tc>
        <w:tc>
          <w:tcPr>
            <w:tcW w:w="503" w:type="pct"/>
            <w:tcBorders>
              <w:top w:val="nil"/>
              <w:left w:val="single" w:sz="4" w:space="0" w:color="auto"/>
              <w:bottom w:val="single" w:sz="4" w:space="0" w:color="auto"/>
              <w:right w:val="single" w:sz="4" w:space="0" w:color="auto"/>
            </w:tcBorders>
            <w:shd w:val="clear" w:color="auto" w:fill="00B0F0"/>
            <w:noWrap/>
            <w:vAlign w:val="bottom"/>
            <w:hideMark/>
          </w:tcPr>
          <w:p w:rsidR="003614BA" w:rsidRPr="00A631D1" w:rsidRDefault="003614BA" w:rsidP="001E439F">
            <w:pPr>
              <w:jc w:val="center"/>
              <w:rPr>
                <w:rFonts w:ascii="Arial" w:hAnsi="Arial" w:cs="Arial"/>
                <w:b/>
                <w:bCs/>
                <w:color w:val="000000"/>
              </w:rPr>
            </w:pPr>
            <w:r w:rsidRPr="00A631D1">
              <w:rPr>
                <w:rFonts w:ascii="Arial" w:hAnsi="Arial" w:cs="Arial"/>
                <w:b/>
                <w:bCs/>
                <w:color w:val="000000"/>
              </w:rPr>
              <w:t>P</w:t>
            </w:r>
            <w:r w:rsidR="00610EAE" w:rsidRPr="00A631D1">
              <w:rPr>
                <w:rFonts w:ascii="Arial" w:hAnsi="Arial" w:cs="Arial"/>
                <w:b/>
                <w:bCs/>
                <w:color w:val="000000"/>
              </w:rPr>
              <w:t>1</w:t>
            </w:r>
          </w:p>
        </w:tc>
        <w:tc>
          <w:tcPr>
            <w:tcW w:w="503" w:type="pct"/>
            <w:tcBorders>
              <w:top w:val="nil"/>
              <w:left w:val="nil"/>
              <w:bottom w:val="single" w:sz="4" w:space="0" w:color="auto"/>
              <w:right w:val="nil"/>
            </w:tcBorders>
            <w:shd w:val="clear" w:color="auto" w:fill="auto"/>
            <w:noWrap/>
            <w:vAlign w:val="center"/>
            <w:hideMark/>
          </w:tcPr>
          <w:p w:rsidR="003614BA" w:rsidRPr="00A631D1" w:rsidRDefault="003614BA" w:rsidP="00845A2D">
            <w:pPr>
              <w:jc w:val="center"/>
              <w:rPr>
                <w:rFonts w:ascii="Arial" w:hAnsi="Arial" w:cs="Arial"/>
                <w:b/>
                <w:bCs/>
                <w:color w:val="000000"/>
              </w:rPr>
            </w:pPr>
          </w:p>
        </w:tc>
        <w:tc>
          <w:tcPr>
            <w:tcW w:w="503" w:type="pct"/>
            <w:tcBorders>
              <w:top w:val="nil"/>
              <w:left w:val="nil"/>
              <w:bottom w:val="single" w:sz="4" w:space="0" w:color="auto"/>
              <w:right w:val="nil"/>
            </w:tcBorders>
            <w:shd w:val="clear" w:color="auto" w:fill="auto"/>
            <w:noWrap/>
            <w:vAlign w:val="center"/>
            <w:hideMark/>
          </w:tcPr>
          <w:p w:rsidR="003614BA" w:rsidRPr="00A631D1" w:rsidRDefault="003614BA" w:rsidP="00845A2D">
            <w:pPr>
              <w:jc w:val="center"/>
              <w:rPr>
                <w:rFonts w:ascii="Arial" w:hAnsi="Arial" w:cs="Arial"/>
                <w:b/>
                <w:bCs/>
                <w:color w:val="000000"/>
              </w:rPr>
            </w:pPr>
          </w:p>
        </w:tc>
        <w:tc>
          <w:tcPr>
            <w:tcW w:w="503" w:type="pct"/>
            <w:tcBorders>
              <w:top w:val="nil"/>
              <w:left w:val="nil"/>
              <w:bottom w:val="single" w:sz="4" w:space="0" w:color="auto"/>
              <w:right w:val="nil"/>
            </w:tcBorders>
            <w:shd w:val="clear" w:color="auto" w:fill="auto"/>
            <w:noWrap/>
            <w:vAlign w:val="center"/>
            <w:hideMark/>
          </w:tcPr>
          <w:p w:rsidR="003614BA" w:rsidRPr="00A631D1" w:rsidRDefault="003614BA" w:rsidP="00845A2D">
            <w:pPr>
              <w:jc w:val="center"/>
              <w:rPr>
                <w:rFonts w:ascii="Arial" w:hAnsi="Arial" w:cs="Arial"/>
                <w:color w:val="000000"/>
              </w:rPr>
            </w:pPr>
          </w:p>
        </w:tc>
        <w:tc>
          <w:tcPr>
            <w:tcW w:w="505" w:type="pct"/>
            <w:tcBorders>
              <w:top w:val="nil"/>
              <w:left w:val="single" w:sz="4" w:space="0" w:color="auto"/>
              <w:bottom w:val="single" w:sz="4" w:space="0" w:color="auto"/>
              <w:right w:val="single" w:sz="4" w:space="0" w:color="auto"/>
            </w:tcBorders>
            <w:shd w:val="clear" w:color="auto" w:fill="00B0F0"/>
            <w:noWrap/>
            <w:vAlign w:val="center"/>
            <w:hideMark/>
          </w:tcPr>
          <w:p w:rsidR="003614BA" w:rsidRPr="00A631D1" w:rsidRDefault="003614BA" w:rsidP="00845A2D">
            <w:pPr>
              <w:jc w:val="center"/>
              <w:rPr>
                <w:rFonts w:ascii="Arial" w:hAnsi="Arial" w:cs="Arial"/>
                <w:b/>
                <w:bCs/>
                <w:color w:val="000000"/>
              </w:rPr>
            </w:pPr>
            <w:r w:rsidRPr="00A631D1">
              <w:rPr>
                <w:rFonts w:ascii="Arial" w:hAnsi="Arial" w:cs="Arial"/>
                <w:b/>
                <w:bCs/>
                <w:color w:val="000000"/>
              </w:rPr>
              <w:t>P</w:t>
            </w:r>
            <w:r w:rsidR="00610EAE" w:rsidRPr="00A631D1">
              <w:rPr>
                <w:rFonts w:ascii="Arial" w:hAnsi="Arial" w:cs="Arial"/>
                <w:b/>
                <w:bCs/>
                <w:color w:val="000000"/>
              </w:rPr>
              <w:t>2</w:t>
            </w:r>
          </w:p>
        </w:tc>
        <w:tc>
          <w:tcPr>
            <w:tcW w:w="627" w:type="pct"/>
            <w:tcBorders>
              <w:top w:val="nil"/>
              <w:left w:val="nil"/>
              <w:bottom w:val="nil"/>
              <w:right w:val="nil"/>
            </w:tcBorders>
            <w:shd w:val="clear" w:color="auto" w:fill="auto"/>
            <w:noWrap/>
            <w:vAlign w:val="bottom"/>
            <w:hideMark/>
          </w:tcPr>
          <w:p w:rsidR="003614BA" w:rsidRPr="00A631D1" w:rsidRDefault="003614BA" w:rsidP="001E439F">
            <w:pPr>
              <w:rPr>
                <w:rFonts w:ascii="Arial" w:hAnsi="Arial" w:cs="Arial"/>
                <w:color w:val="000000"/>
              </w:rPr>
            </w:pPr>
          </w:p>
        </w:tc>
      </w:tr>
      <w:tr w:rsidR="00B94319" w:rsidRPr="00A631D1" w:rsidTr="007E1195">
        <w:trPr>
          <w:trHeight w:val="283"/>
        </w:trPr>
        <w:tc>
          <w:tcPr>
            <w:tcW w:w="1857" w:type="pct"/>
            <w:gridSpan w:val="4"/>
            <w:vMerge/>
            <w:tcBorders>
              <w:left w:val="nil"/>
              <w:right w:val="single" w:sz="4" w:space="0" w:color="auto"/>
            </w:tcBorders>
            <w:shd w:val="clear" w:color="auto" w:fill="auto"/>
            <w:noWrap/>
            <w:vAlign w:val="bottom"/>
            <w:hideMark/>
          </w:tcPr>
          <w:p w:rsidR="003614BA" w:rsidRPr="00A631D1" w:rsidRDefault="003614BA" w:rsidP="001E439F">
            <w:pPr>
              <w:rPr>
                <w:rFonts w:ascii="Arial" w:hAnsi="Arial" w:cs="Arial"/>
                <w:b/>
                <w:bCs/>
                <w:color w:val="000000"/>
              </w:rPr>
            </w:pPr>
          </w:p>
        </w:tc>
        <w:tc>
          <w:tcPr>
            <w:tcW w:w="503" w:type="pct"/>
            <w:tcBorders>
              <w:top w:val="single" w:sz="4" w:space="0" w:color="auto"/>
              <w:left w:val="single" w:sz="4" w:space="0" w:color="auto"/>
              <w:bottom w:val="nil"/>
              <w:right w:val="dotDash" w:sz="4" w:space="0" w:color="auto"/>
            </w:tcBorders>
            <w:shd w:val="clear" w:color="auto" w:fill="auto"/>
            <w:noWrap/>
            <w:vAlign w:val="bottom"/>
            <w:hideMark/>
          </w:tcPr>
          <w:p w:rsidR="003614BA" w:rsidRPr="00A631D1" w:rsidRDefault="003614BA" w:rsidP="001E439F">
            <w:pPr>
              <w:jc w:val="center"/>
              <w:rPr>
                <w:rFonts w:ascii="Arial" w:hAnsi="Arial" w:cs="Arial"/>
                <w:color w:val="000000"/>
                <w:highlight w:val="yellow"/>
              </w:rPr>
            </w:pPr>
            <w:r w:rsidRPr="00A631D1">
              <w:rPr>
                <w:rFonts w:ascii="Arial" w:hAnsi="Arial" w:cs="Arial"/>
                <w:color w:val="000000"/>
                <w:highlight w:val="yellow"/>
              </w:rPr>
              <w:t>0,00</w:t>
            </w:r>
          </w:p>
        </w:tc>
        <w:tc>
          <w:tcPr>
            <w:tcW w:w="503" w:type="pct"/>
            <w:tcBorders>
              <w:top w:val="single" w:sz="4" w:space="0" w:color="auto"/>
              <w:left w:val="nil"/>
              <w:bottom w:val="nil"/>
              <w:right w:val="dotDash" w:sz="4" w:space="0" w:color="auto"/>
            </w:tcBorders>
            <w:shd w:val="clear" w:color="auto" w:fill="auto"/>
            <w:noWrap/>
            <w:vAlign w:val="center"/>
            <w:hideMark/>
          </w:tcPr>
          <w:p w:rsidR="003614BA" w:rsidRPr="00A631D1" w:rsidRDefault="003614BA" w:rsidP="00845A2D">
            <w:pPr>
              <w:jc w:val="center"/>
              <w:rPr>
                <w:rFonts w:ascii="Arial" w:hAnsi="Arial" w:cs="Arial"/>
                <w:color w:val="000000"/>
                <w:highlight w:val="yellow"/>
              </w:rPr>
            </w:pPr>
            <w:r w:rsidRPr="00A631D1">
              <w:rPr>
                <w:rFonts w:ascii="Arial" w:hAnsi="Arial" w:cs="Arial"/>
                <w:color w:val="000000"/>
                <w:highlight w:val="yellow"/>
              </w:rPr>
              <w:t>8,75</w:t>
            </w:r>
          </w:p>
        </w:tc>
        <w:tc>
          <w:tcPr>
            <w:tcW w:w="503" w:type="pct"/>
            <w:tcBorders>
              <w:top w:val="single" w:sz="4" w:space="0" w:color="auto"/>
              <w:left w:val="nil"/>
              <w:bottom w:val="nil"/>
              <w:right w:val="dotDash" w:sz="4" w:space="0" w:color="auto"/>
            </w:tcBorders>
            <w:shd w:val="clear" w:color="auto" w:fill="auto"/>
            <w:noWrap/>
            <w:vAlign w:val="center"/>
            <w:hideMark/>
          </w:tcPr>
          <w:p w:rsidR="003614BA" w:rsidRPr="00A631D1" w:rsidRDefault="003614BA" w:rsidP="00845A2D">
            <w:pPr>
              <w:jc w:val="center"/>
              <w:rPr>
                <w:rFonts w:ascii="Arial" w:hAnsi="Arial" w:cs="Arial"/>
                <w:color w:val="000000"/>
                <w:highlight w:val="yellow"/>
              </w:rPr>
            </w:pPr>
            <w:r w:rsidRPr="00A631D1">
              <w:rPr>
                <w:rFonts w:ascii="Arial" w:hAnsi="Arial" w:cs="Arial"/>
                <w:color w:val="000000"/>
                <w:highlight w:val="yellow"/>
              </w:rPr>
              <w:t>17,50</w:t>
            </w:r>
          </w:p>
        </w:tc>
        <w:tc>
          <w:tcPr>
            <w:tcW w:w="503" w:type="pct"/>
            <w:tcBorders>
              <w:top w:val="single" w:sz="4" w:space="0" w:color="auto"/>
              <w:left w:val="nil"/>
              <w:bottom w:val="single" w:sz="4" w:space="0" w:color="auto"/>
              <w:right w:val="dotDotDash" w:sz="4" w:space="0" w:color="auto"/>
            </w:tcBorders>
            <w:shd w:val="clear" w:color="auto" w:fill="auto"/>
            <w:noWrap/>
            <w:vAlign w:val="center"/>
            <w:hideMark/>
          </w:tcPr>
          <w:p w:rsidR="003614BA" w:rsidRPr="00A631D1" w:rsidRDefault="003614BA" w:rsidP="00845A2D">
            <w:pPr>
              <w:jc w:val="center"/>
              <w:rPr>
                <w:rFonts w:ascii="Arial" w:hAnsi="Arial" w:cs="Arial"/>
                <w:color w:val="000000"/>
                <w:highlight w:val="yellow"/>
              </w:rPr>
            </w:pPr>
            <w:r w:rsidRPr="00A631D1">
              <w:rPr>
                <w:rFonts w:ascii="Arial" w:hAnsi="Arial" w:cs="Arial"/>
                <w:color w:val="000000"/>
                <w:highlight w:val="yellow"/>
              </w:rPr>
              <w:t>26,25</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rsidR="003614BA" w:rsidRPr="00A631D1" w:rsidRDefault="003614BA" w:rsidP="00845A2D">
            <w:pPr>
              <w:jc w:val="center"/>
              <w:rPr>
                <w:rFonts w:ascii="Arial" w:hAnsi="Arial" w:cs="Arial"/>
                <w:color w:val="000000"/>
                <w:highlight w:val="yellow"/>
              </w:rPr>
            </w:pPr>
            <w:r w:rsidRPr="00A631D1">
              <w:rPr>
                <w:rFonts w:ascii="Arial" w:hAnsi="Arial" w:cs="Arial"/>
                <w:color w:val="000000"/>
                <w:highlight w:val="yellow"/>
              </w:rPr>
              <w:t>35,00</w:t>
            </w:r>
          </w:p>
        </w:tc>
        <w:tc>
          <w:tcPr>
            <w:tcW w:w="627" w:type="pct"/>
            <w:tcBorders>
              <w:top w:val="nil"/>
              <w:left w:val="nil"/>
              <w:bottom w:val="nil"/>
              <w:right w:val="nil"/>
            </w:tcBorders>
            <w:shd w:val="clear" w:color="auto" w:fill="auto"/>
            <w:noWrap/>
            <w:vAlign w:val="bottom"/>
            <w:hideMark/>
          </w:tcPr>
          <w:p w:rsidR="003614BA" w:rsidRPr="00A631D1" w:rsidRDefault="003614BA" w:rsidP="001E439F">
            <w:pPr>
              <w:jc w:val="center"/>
              <w:rPr>
                <w:rFonts w:ascii="Arial" w:hAnsi="Arial" w:cs="Arial"/>
                <w:color w:val="000000"/>
              </w:rPr>
            </w:pPr>
          </w:p>
        </w:tc>
      </w:tr>
      <w:tr w:rsidR="00610EAE" w:rsidRPr="00A631D1" w:rsidTr="007E1195">
        <w:trPr>
          <w:trHeight w:val="310"/>
        </w:trPr>
        <w:tc>
          <w:tcPr>
            <w:tcW w:w="1857" w:type="pct"/>
            <w:gridSpan w:val="4"/>
            <w:vMerge/>
            <w:tcBorders>
              <w:left w:val="nil"/>
              <w:bottom w:val="nil"/>
              <w:right w:val="single" w:sz="4" w:space="0" w:color="auto"/>
            </w:tcBorders>
            <w:shd w:val="clear" w:color="auto" w:fill="auto"/>
            <w:noWrap/>
            <w:vAlign w:val="bottom"/>
            <w:hideMark/>
          </w:tcPr>
          <w:p w:rsidR="003614BA" w:rsidRPr="00A631D1" w:rsidRDefault="003614BA" w:rsidP="001E439F">
            <w:pPr>
              <w:rPr>
                <w:rFonts w:ascii="Arial" w:hAnsi="Arial" w:cs="Arial"/>
                <w:b/>
                <w:bCs/>
                <w:color w:val="000000"/>
              </w:rPr>
            </w:pPr>
          </w:p>
        </w:tc>
        <w:tc>
          <w:tcPr>
            <w:tcW w:w="2516"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14BA" w:rsidRPr="00A631D1" w:rsidRDefault="003614BA" w:rsidP="00845A2D">
            <w:pPr>
              <w:jc w:val="center"/>
              <w:rPr>
                <w:rFonts w:ascii="Arial" w:hAnsi="Arial" w:cs="Arial"/>
                <w:color w:val="000000"/>
              </w:rPr>
            </w:pPr>
            <w:r w:rsidRPr="00A631D1">
              <w:rPr>
                <w:rFonts w:ascii="Arial" w:hAnsi="Arial" w:cs="Arial"/>
                <w:color w:val="000000"/>
              </w:rPr>
              <w:t xml:space="preserve">Valores de </w:t>
            </w:r>
            <w:r w:rsidR="004E2789" w:rsidRPr="00A631D1">
              <w:rPr>
                <w:rFonts w:ascii="Arial" w:hAnsi="Arial" w:cs="Arial"/>
                <w:color w:val="000000"/>
              </w:rPr>
              <w:t>I</w:t>
            </w:r>
            <w:r w:rsidRPr="00A631D1">
              <w:rPr>
                <w:rFonts w:ascii="Arial" w:hAnsi="Arial" w:cs="Arial"/>
                <w:color w:val="000000"/>
              </w:rPr>
              <w:t>luminância (lux)</w:t>
            </w:r>
          </w:p>
        </w:tc>
        <w:tc>
          <w:tcPr>
            <w:tcW w:w="627" w:type="pct"/>
            <w:tcBorders>
              <w:top w:val="nil"/>
              <w:left w:val="nil"/>
              <w:bottom w:val="nil"/>
              <w:right w:val="nil"/>
            </w:tcBorders>
            <w:shd w:val="clear" w:color="auto" w:fill="auto"/>
            <w:noWrap/>
            <w:vAlign w:val="bottom"/>
            <w:hideMark/>
          </w:tcPr>
          <w:p w:rsidR="003614BA" w:rsidRPr="00A631D1" w:rsidRDefault="003614BA" w:rsidP="001E439F">
            <w:pPr>
              <w:jc w:val="center"/>
              <w:rPr>
                <w:rFonts w:ascii="Arial" w:hAnsi="Arial" w:cs="Arial"/>
                <w:color w:val="000000"/>
              </w:rPr>
            </w:pPr>
          </w:p>
        </w:tc>
      </w:tr>
      <w:tr w:rsidR="00C8405B" w:rsidRPr="00A631D1" w:rsidTr="007E1195">
        <w:trPr>
          <w:cantSplit/>
          <w:trHeight w:val="397"/>
        </w:trPr>
        <w:tc>
          <w:tcPr>
            <w:tcW w:w="6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E1871" w:rsidRPr="00A631D1" w:rsidRDefault="005E1871" w:rsidP="003614BA">
            <w:pPr>
              <w:rPr>
                <w:rFonts w:ascii="Arial" w:hAnsi="Arial" w:cs="Arial"/>
                <w:b/>
                <w:bCs/>
                <w:color w:val="000000"/>
              </w:rPr>
            </w:pPr>
            <w:r w:rsidRPr="00A631D1">
              <w:rPr>
                <w:rFonts w:ascii="Arial" w:hAnsi="Arial" w:cs="Arial"/>
                <w:b/>
                <w:bCs/>
                <w:color w:val="000000"/>
              </w:rPr>
              <w:t>Calçada</w:t>
            </w:r>
          </w:p>
        </w:tc>
        <w:tc>
          <w:tcPr>
            <w:tcW w:w="353"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10EAE" w:rsidRPr="00A631D1" w:rsidRDefault="00610EAE" w:rsidP="001E439F">
            <w:pPr>
              <w:jc w:val="center"/>
              <w:rPr>
                <w:rFonts w:ascii="Arial" w:hAnsi="Arial" w:cs="Arial"/>
                <w:color w:val="000000"/>
              </w:rPr>
            </w:pPr>
            <w:r w:rsidRPr="00A631D1">
              <w:rPr>
                <w:rFonts w:ascii="Arial" w:hAnsi="Arial" w:cs="Arial"/>
                <w:color w:val="000000"/>
              </w:rPr>
              <w:t xml:space="preserve">Distância em relação </w:t>
            </w:r>
          </w:p>
          <w:p w:rsidR="005E1871" w:rsidRPr="00A631D1" w:rsidRDefault="00610EAE" w:rsidP="001E439F">
            <w:pPr>
              <w:jc w:val="center"/>
              <w:rPr>
                <w:rFonts w:ascii="Arial" w:hAnsi="Arial" w:cs="Arial"/>
                <w:color w:val="000000"/>
              </w:rPr>
            </w:pPr>
            <w:r w:rsidRPr="00A631D1">
              <w:rPr>
                <w:rFonts w:ascii="Arial" w:hAnsi="Arial" w:cs="Arial"/>
                <w:color w:val="000000"/>
              </w:rPr>
              <w:t>ao poste P1 (m)</w:t>
            </w:r>
          </w:p>
        </w:tc>
        <w:tc>
          <w:tcPr>
            <w:tcW w:w="503" w:type="pct"/>
            <w:tcBorders>
              <w:top w:val="single" w:sz="4" w:space="0" w:color="auto"/>
              <w:left w:val="nil"/>
              <w:bottom w:val="single" w:sz="4" w:space="0" w:color="auto"/>
              <w:right w:val="single" w:sz="4" w:space="0" w:color="auto"/>
            </w:tcBorders>
            <w:shd w:val="clear" w:color="000000" w:fill="F2F2F2"/>
            <w:noWrap/>
            <w:vAlign w:val="center"/>
            <w:hideMark/>
          </w:tcPr>
          <w:p w:rsidR="005E1871" w:rsidRPr="00A631D1" w:rsidRDefault="00610EAE" w:rsidP="001E439F">
            <w:pPr>
              <w:jc w:val="center"/>
              <w:rPr>
                <w:rFonts w:ascii="Arial" w:hAnsi="Arial" w:cs="Arial"/>
                <w:b/>
                <w:bCs/>
                <w:color w:val="000000"/>
              </w:rPr>
            </w:pPr>
            <w:r w:rsidRPr="00A631D1">
              <w:rPr>
                <w:rFonts w:ascii="Arial" w:hAnsi="Arial" w:cs="Arial"/>
                <w:b/>
                <w:bCs/>
                <w:color w:val="000000"/>
              </w:rPr>
              <w:t>(Poste)</w:t>
            </w:r>
            <w:r w:rsidR="005E1871" w:rsidRPr="00A631D1">
              <w:rPr>
                <w:rFonts w:ascii="Arial" w:hAnsi="Arial" w:cs="Arial"/>
                <w:b/>
                <w:bCs/>
                <w:color w:val="000000"/>
              </w:rPr>
              <w:t> </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E1871" w:rsidRPr="00A631D1" w:rsidRDefault="005E1871" w:rsidP="001E439F">
            <w:pPr>
              <w:jc w:val="center"/>
              <w:rPr>
                <w:rFonts w:ascii="Arial" w:hAnsi="Arial" w:cs="Arial"/>
                <w:color w:val="000000"/>
              </w:rPr>
            </w:pPr>
            <w:r w:rsidRPr="00A631D1">
              <w:rPr>
                <w:rFonts w:ascii="Arial" w:hAnsi="Arial" w:cs="Arial"/>
                <w:color w:val="000000"/>
              </w:rPr>
              <w:t xml:space="preserve">Valores de </w:t>
            </w:r>
            <w:r w:rsidR="004E2789" w:rsidRPr="00A631D1">
              <w:rPr>
                <w:rFonts w:ascii="Arial" w:hAnsi="Arial" w:cs="Arial"/>
                <w:color w:val="000000"/>
              </w:rPr>
              <w:t>I</w:t>
            </w:r>
            <w:r w:rsidRPr="00A631D1">
              <w:rPr>
                <w:rFonts w:ascii="Arial" w:hAnsi="Arial" w:cs="Arial"/>
                <w:color w:val="000000"/>
              </w:rPr>
              <w:t>luminância (lux)</w:t>
            </w:r>
          </w:p>
        </w:tc>
        <w:tc>
          <w:tcPr>
            <w:tcW w:w="503" w:type="pct"/>
            <w:tcBorders>
              <w:top w:val="nil"/>
              <w:left w:val="nil"/>
              <w:bottom w:val="single" w:sz="4" w:space="0" w:color="auto"/>
              <w:right w:val="dotDash" w:sz="4" w:space="0" w:color="auto"/>
            </w:tcBorders>
            <w:shd w:val="clear" w:color="auto" w:fill="F2F2F2" w:themeFill="background1" w:themeFillShade="F2"/>
            <w:noWrap/>
            <w:vAlign w:val="center"/>
            <w:hideMark/>
          </w:tcPr>
          <w:p w:rsidR="005E1871" w:rsidRPr="00A631D1" w:rsidRDefault="00304959" w:rsidP="003614BA">
            <w:pPr>
              <w:jc w:val="center"/>
              <w:rPr>
                <w:rFonts w:ascii="Arial" w:hAnsi="Arial" w:cs="Arial"/>
                <w:color w:val="000000"/>
                <w:highlight w:val="yellow"/>
              </w:rPr>
            </w:pPr>
            <w:r w:rsidRPr="00A631D1">
              <w:rPr>
                <w:rFonts w:ascii="Arial" w:hAnsi="Arial" w:cs="Arial"/>
                <w:color w:val="000000"/>
                <w:highlight w:val="yellow"/>
              </w:rPr>
              <w:t>25</w:t>
            </w:r>
          </w:p>
        </w:tc>
        <w:tc>
          <w:tcPr>
            <w:tcW w:w="503" w:type="pct"/>
            <w:tcBorders>
              <w:top w:val="nil"/>
              <w:left w:val="nil"/>
              <w:bottom w:val="single" w:sz="4" w:space="0" w:color="auto"/>
              <w:right w:val="dotDash" w:sz="4" w:space="0" w:color="auto"/>
            </w:tcBorders>
            <w:shd w:val="clear" w:color="auto" w:fill="F2F2F2" w:themeFill="background1" w:themeFillShade="F2"/>
            <w:noWrap/>
            <w:vAlign w:val="center"/>
            <w:hideMark/>
          </w:tcPr>
          <w:p w:rsidR="005E1871" w:rsidRPr="00A631D1" w:rsidRDefault="005E1871" w:rsidP="003614BA">
            <w:pPr>
              <w:jc w:val="center"/>
              <w:rPr>
                <w:rFonts w:ascii="Arial" w:hAnsi="Arial" w:cs="Arial"/>
                <w:color w:val="000000"/>
                <w:highlight w:val="yellow"/>
              </w:rPr>
            </w:pPr>
            <w:r w:rsidRPr="00A631D1">
              <w:rPr>
                <w:rFonts w:ascii="Arial" w:hAnsi="Arial" w:cs="Arial"/>
                <w:color w:val="000000"/>
                <w:highlight w:val="yellow"/>
              </w:rPr>
              <w:t>12</w:t>
            </w:r>
          </w:p>
        </w:tc>
        <w:tc>
          <w:tcPr>
            <w:tcW w:w="503" w:type="pct"/>
            <w:tcBorders>
              <w:top w:val="nil"/>
              <w:left w:val="nil"/>
              <w:bottom w:val="single" w:sz="4" w:space="0" w:color="auto"/>
              <w:right w:val="dotDash" w:sz="4" w:space="0" w:color="auto"/>
            </w:tcBorders>
            <w:shd w:val="clear" w:color="auto" w:fill="F2F2F2" w:themeFill="background1" w:themeFillShade="F2"/>
            <w:noWrap/>
            <w:vAlign w:val="center"/>
            <w:hideMark/>
          </w:tcPr>
          <w:p w:rsidR="005E1871" w:rsidRPr="00A631D1" w:rsidRDefault="005E1871" w:rsidP="003614BA">
            <w:pPr>
              <w:jc w:val="center"/>
              <w:rPr>
                <w:rFonts w:ascii="Arial" w:hAnsi="Arial" w:cs="Arial"/>
                <w:color w:val="000000"/>
                <w:highlight w:val="yellow"/>
              </w:rPr>
            </w:pPr>
            <w:r w:rsidRPr="00A631D1">
              <w:rPr>
                <w:rFonts w:ascii="Arial" w:hAnsi="Arial" w:cs="Arial"/>
                <w:color w:val="000000"/>
                <w:highlight w:val="yellow"/>
              </w:rPr>
              <w:t>3</w:t>
            </w:r>
          </w:p>
        </w:tc>
        <w:tc>
          <w:tcPr>
            <w:tcW w:w="503" w:type="pct"/>
            <w:tcBorders>
              <w:top w:val="nil"/>
              <w:left w:val="nil"/>
              <w:bottom w:val="single" w:sz="4" w:space="0" w:color="auto"/>
              <w:right w:val="dotDash" w:sz="4" w:space="0" w:color="auto"/>
            </w:tcBorders>
            <w:shd w:val="clear" w:color="auto" w:fill="F2F2F2" w:themeFill="background1" w:themeFillShade="F2"/>
            <w:noWrap/>
            <w:vAlign w:val="center"/>
            <w:hideMark/>
          </w:tcPr>
          <w:p w:rsidR="005E1871" w:rsidRPr="00A631D1" w:rsidRDefault="005E1871" w:rsidP="003614BA">
            <w:pPr>
              <w:jc w:val="center"/>
              <w:rPr>
                <w:rFonts w:ascii="Arial" w:hAnsi="Arial" w:cs="Arial"/>
                <w:color w:val="000000"/>
                <w:highlight w:val="yellow"/>
              </w:rPr>
            </w:pPr>
            <w:r w:rsidRPr="00A631D1">
              <w:rPr>
                <w:rFonts w:ascii="Arial" w:hAnsi="Arial" w:cs="Arial"/>
                <w:color w:val="000000"/>
                <w:highlight w:val="yellow"/>
              </w:rPr>
              <w:t>12</w:t>
            </w:r>
          </w:p>
        </w:tc>
        <w:tc>
          <w:tcPr>
            <w:tcW w:w="505" w:type="pct"/>
            <w:tcBorders>
              <w:top w:val="nil"/>
              <w:left w:val="nil"/>
              <w:bottom w:val="single" w:sz="4" w:space="0" w:color="auto"/>
              <w:right w:val="single" w:sz="4" w:space="0" w:color="auto"/>
            </w:tcBorders>
            <w:shd w:val="clear" w:color="auto" w:fill="F2F2F2" w:themeFill="background1" w:themeFillShade="F2"/>
            <w:noWrap/>
            <w:vAlign w:val="center"/>
            <w:hideMark/>
          </w:tcPr>
          <w:p w:rsidR="005E1871" w:rsidRPr="00A631D1" w:rsidRDefault="00304959" w:rsidP="003614BA">
            <w:pPr>
              <w:jc w:val="center"/>
              <w:rPr>
                <w:rFonts w:ascii="Arial" w:hAnsi="Arial" w:cs="Arial"/>
                <w:color w:val="000000"/>
                <w:highlight w:val="yellow"/>
              </w:rPr>
            </w:pPr>
            <w:r w:rsidRPr="00A631D1">
              <w:rPr>
                <w:rFonts w:ascii="Arial" w:hAnsi="Arial" w:cs="Arial"/>
                <w:color w:val="000000"/>
                <w:highlight w:val="yellow"/>
              </w:rPr>
              <w:t>28</w:t>
            </w:r>
          </w:p>
        </w:tc>
        <w:tc>
          <w:tcPr>
            <w:tcW w:w="62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E1871" w:rsidRPr="00A631D1" w:rsidRDefault="005E1871" w:rsidP="003614BA">
            <w:pPr>
              <w:rPr>
                <w:rFonts w:ascii="Arial" w:hAnsi="Arial" w:cs="Arial"/>
                <w:b/>
                <w:bCs/>
                <w:color w:val="000000"/>
              </w:rPr>
            </w:pPr>
            <w:r w:rsidRPr="00A631D1">
              <w:rPr>
                <w:rFonts w:ascii="Arial" w:hAnsi="Arial" w:cs="Arial"/>
                <w:b/>
                <w:bCs/>
                <w:color w:val="000000"/>
              </w:rPr>
              <w:t>Calçada</w:t>
            </w:r>
          </w:p>
        </w:tc>
      </w:tr>
      <w:tr w:rsidR="00610EAE" w:rsidRPr="00A631D1" w:rsidTr="007E1195">
        <w:trPr>
          <w:trHeight w:val="397"/>
        </w:trPr>
        <w:tc>
          <w:tcPr>
            <w:tcW w:w="630" w:type="pct"/>
            <w:vMerge w:val="restart"/>
            <w:tcBorders>
              <w:top w:val="nil"/>
              <w:left w:val="single" w:sz="4" w:space="0" w:color="auto"/>
              <w:bottom w:val="single" w:sz="4" w:space="0" w:color="auto"/>
              <w:right w:val="single" w:sz="4" w:space="0" w:color="auto"/>
            </w:tcBorders>
            <w:shd w:val="clear" w:color="auto" w:fill="auto"/>
            <w:vAlign w:val="center"/>
            <w:hideMark/>
          </w:tcPr>
          <w:p w:rsidR="005E1871" w:rsidRPr="00A631D1" w:rsidRDefault="005E1871" w:rsidP="003614BA">
            <w:pPr>
              <w:rPr>
                <w:rFonts w:ascii="Arial" w:hAnsi="Arial" w:cs="Arial"/>
                <w:b/>
                <w:bCs/>
                <w:color w:val="000000"/>
              </w:rPr>
            </w:pPr>
            <w:r w:rsidRPr="00A631D1">
              <w:rPr>
                <w:rFonts w:ascii="Arial" w:hAnsi="Arial" w:cs="Arial"/>
                <w:b/>
                <w:bCs/>
                <w:color w:val="000000"/>
              </w:rPr>
              <w:t>Faixa de rolamento</w:t>
            </w:r>
          </w:p>
        </w:tc>
        <w:tc>
          <w:tcPr>
            <w:tcW w:w="353" w:type="pct"/>
            <w:vMerge/>
            <w:tcBorders>
              <w:top w:val="single" w:sz="4" w:space="0" w:color="auto"/>
              <w:left w:val="single" w:sz="4" w:space="0" w:color="auto"/>
              <w:bottom w:val="single" w:sz="4" w:space="0" w:color="000000"/>
              <w:right w:val="single" w:sz="4" w:space="0" w:color="auto"/>
            </w:tcBorders>
            <w:vAlign w:val="center"/>
            <w:hideMark/>
          </w:tcPr>
          <w:p w:rsidR="005E1871" w:rsidRPr="00A631D1" w:rsidRDefault="005E1871" w:rsidP="001E439F">
            <w:pPr>
              <w:rPr>
                <w:rFonts w:ascii="Arial" w:hAnsi="Arial" w:cs="Arial"/>
                <w:b/>
                <w:bCs/>
                <w:color w:val="000000"/>
              </w:rPr>
            </w:pPr>
          </w:p>
        </w:tc>
        <w:tc>
          <w:tcPr>
            <w:tcW w:w="503" w:type="pct"/>
            <w:tcBorders>
              <w:top w:val="nil"/>
              <w:left w:val="nil"/>
              <w:bottom w:val="single" w:sz="4" w:space="0" w:color="auto"/>
              <w:right w:val="single" w:sz="4" w:space="0" w:color="auto"/>
            </w:tcBorders>
            <w:shd w:val="clear" w:color="auto" w:fill="auto"/>
            <w:noWrap/>
            <w:vAlign w:val="center"/>
            <w:hideMark/>
          </w:tcPr>
          <w:p w:rsidR="005E1871" w:rsidRPr="00A631D1" w:rsidRDefault="005E1871" w:rsidP="001E439F">
            <w:pPr>
              <w:jc w:val="center"/>
              <w:rPr>
                <w:rFonts w:ascii="Arial" w:hAnsi="Arial" w:cs="Arial"/>
                <w:color w:val="000000"/>
                <w:highlight w:val="yellow"/>
              </w:rPr>
            </w:pPr>
            <w:r w:rsidRPr="00A631D1">
              <w:rPr>
                <w:rFonts w:ascii="Arial" w:hAnsi="Arial" w:cs="Arial"/>
                <w:color w:val="000000"/>
                <w:highlight w:val="yellow"/>
              </w:rPr>
              <w:t>0,47</w:t>
            </w: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5E1871" w:rsidRPr="00A631D1" w:rsidRDefault="005E1871" w:rsidP="001E439F">
            <w:pPr>
              <w:rPr>
                <w:rFonts w:ascii="Arial" w:hAnsi="Arial" w:cs="Arial"/>
                <w:b/>
                <w:bCs/>
                <w:color w:val="000000"/>
              </w:rPr>
            </w:pPr>
          </w:p>
        </w:tc>
        <w:tc>
          <w:tcPr>
            <w:tcW w:w="503" w:type="pct"/>
            <w:tcBorders>
              <w:top w:val="nil"/>
              <w:left w:val="nil"/>
              <w:bottom w:val="single" w:sz="4" w:space="0" w:color="auto"/>
              <w:right w:val="dotDash" w:sz="4" w:space="0" w:color="auto"/>
            </w:tcBorders>
            <w:shd w:val="clear" w:color="auto" w:fill="auto"/>
            <w:noWrap/>
            <w:vAlign w:val="center"/>
            <w:hideMark/>
          </w:tcPr>
          <w:p w:rsidR="005E1871" w:rsidRPr="00A631D1" w:rsidRDefault="005E1871" w:rsidP="003614BA">
            <w:pPr>
              <w:jc w:val="center"/>
              <w:rPr>
                <w:rFonts w:ascii="Arial" w:hAnsi="Arial" w:cs="Arial"/>
                <w:color w:val="000000"/>
                <w:highlight w:val="yellow"/>
              </w:rPr>
            </w:pPr>
            <w:r w:rsidRPr="00A631D1">
              <w:rPr>
                <w:rFonts w:ascii="Arial" w:hAnsi="Arial" w:cs="Arial"/>
                <w:color w:val="000000"/>
                <w:highlight w:val="yellow"/>
              </w:rPr>
              <w:t>32</w:t>
            </w:r>
          </w:p>
        </w:tc>
        <w:tc>
          <w:tcPr>
            <w:tcW w:w="503" w:type="pct"/>
            <w:tcBorders>
              <w:top w:val="nil"/>
              <w:left w:val="nil"/>
              <w:bottom w:val="single" w:sz="4" w:space="0" w:color="auto"/>
              <w:right w:val="dotDash" w:sz="4" w:space="0" w:color="auto"/>
            </w:tcBorders>
            <w:shd w:val="clear" w:color="auto" w:fill="auto"/>
            <w:noWrap/>
            <w:vAlign w:val="center"/>
            <w:hideMark/>
          </w:tcPr>
          <w:p w:rsidR="005E1871" w:rsidRPr="00A631D1" w:rsidRDefault="005E1871" w:rsidP="003614BA">
            <w:pPr>
              <w:jc w:val="center"/>
              <w:rPr>
                <w:rFonts w:ascii="Arial" w:hAnsi="Arial" w:cs="Arial"/>
                <w:color w:val="000000"/>
                <w:highlight w:val="yellow"/>
              </w:rPr>
            </w:pPr>
            <w:r w:rsidRPr="00A631D1">
              <w:rPr>
                <w:rFonts w:ascii="Arial" w:hAnsi="Arial" w:cs="Arial"/>
                <w:color w:val="000000"/>
                <w:highlight w:val="yellow"/>
              </w:rPr>
              <w:t>14</w:t>
            </w:r>
          </w:p>
        </w:tc>
        <w:tc>
          <w:tcPr>
            <w:tcW w:w="503" w:type="pct"/>
            <w:tcBorders>
              <w:top w:val="nil"/>
              <w:left w:val="nil"/>
              <w:bottom w:val="single" w:sz="4" w:space="0" w:color="auto"/>
              <w:right w:val="dotDash" w:sz="4" w:space="0" w:color="auto"/>
            </w:tcBorders>
            <w:shd w:val="clear" w:color="auto" w:fill="auto"/>
            <w:noWrap/>
            <w:vAlign w:val="center"/>
            <w:hideMark/>
          </w:tcPr>
          <w:p w:rsidR="005E1871" w:rsidRPr="00A631D1" w:rsidRDefault="005E1871" w:rsidP="003614BA">
            <w:pPr>
              <w:jc w:val="center"/>
              <w:rPr>
                <w:rFonts w:ascii="Arial" w:hAnsi="Arial" w:cs="Arial"/>
                <w:color w:val="000000"/>
                <w:highlight w:val="yellow"/>
              </w:rPr>
            </w:pPr>
            <w:r w:rsidRPr="00A631D1">
              <w:rPr>
                <w:rFonts w:ascii="Arial" w:hAnsi="Arial" w:cs="Arial"/>
                <w:color w:val="000000"/>
                <w:highlight w:val="yellow"/>
              </w:rPr>
              <w:t>5</w:t>
            </w:r>
          </w:p>
        </w:tc>
        <w:tc>
          <w:tcPr>
            <w:tcW w:w="503" w:type="pct"/>
            <w:tcBorders>
              <w:top w:val="nil"/>
              <w:left w:val="nil"/>
              <w:bottom w:val="single" w:sz="4" w:space="0" w:color="auto"/>
              <w:right w:val="dotDash" w:sz="4" w:space="0" w:color="auto"/>
            </w:tcBorders>
            <w:shd w:val="clear" w:color="auto" w:fill="auto"/>
            <w:noWrap/>
            <w:vAlign w:val="center"/>
            <w:hideMark/>
          </w:tcPr>
          <w:p w:rsidR="005E1871" w:rsidRPr="00A631D1" w:rsidRDefault="005E1871" w:rsidP="003614BA">
            <w:pPr>
              <w:jc w:val="center"/>
              <w:rPr>
                <w:rFonts w:ascii="Arial" w:hAnsi="Arial" w:cs="Arial"/>
                <w:color w:val="000000"/>
                <w:highlight w:val="yellow"/>
              </w:rPr>
            </w:pPr>
            <w:r w:rsidRPr="00A631D1">
              <w:rPr>
                <w:rFonts w:ascii="Arial" w:hAnsi="Arial" w:cs="Arial"/>
                <w:color w:val="000000"/>
                <w:highlight w:val="yellow"/>
              </w:rPr>
              <w:t>14</w:t>
            </w:r>
          </w:p>
        </w:tc>
        <w:tc>
          <w:tcPr>
            <w:tcW w:w="505" w:type="pct"/>
            <w:tcBorders>
              <w:top w:val="nil"/>
              <w:left w:val="nil"/>
              <w:bottom w:val="single" w:sz="4" w:space="0" w:color="auto"/>
              <w:right w:val="single" w:sz="4" w:space="0" w:color="auto"/>
            </w:tcBorders>
            <w:shd w:val="clear" w:color="auto" w:fill="auto"/>
            <w:noWrap/>
            <w:vAlign w:val="center"/>
            <w:hideMark/>
          </w:tcPr>
          <w:p w:rsidR="005E1871" w:rsidRPr="00A631D1" w:rsidRDefault="00304959" w:rsidP="003614BA">
            <w:pPr>
              <w:jc w:val="center"/>
              <w:rPr>
                <w:rFonts w:ascii="Arial" w:hAnsi="Arial" w:cs="Arial"/>
                <w:color w:val="000000"/>
                <w:highlight w:val="yellow"/>
              </w:rPr>
            </w:pPr>
            <w:r w:rsidRPr="00A631D1">
              <w:rPr>
                <w:rFonts w:ascii="Arial" w:hAnsi="Arial" w:cs="Arial"/>
                <w:color w:val="000000"/>
                <w:highlight w:val="yellow"/>
              </w:rPr>
              <w:t>33</w:t>
            </w:r>
          </w:p>
        </w:tc>
        <w:tc>
          <w:tcPr>
            <w:tcW w:w="627" w:type="pct"/>
            <w:vMerge w:val="restart"/>
            <w:tcBorders>
              <w:top w:val="nil"/>
              <w:left w:val="single" w:sz="4" w:space="0" w:color="auto"/>
              <w:bottom w:val="single" w:sz="4" w:space="0" w:color="auto"/>
              <w:right w:val="single" w:sz="4" w:space="0" w:color="auto"/>
            </w:tcBorders>
            <w:shd w:val="clear" w:color="auto" w:fill="auto"/>
            <w:vAlign w:val="center"/>
            <w:hideMark/>
          </w:tcPr>
          <w:p w:rsidR="005E1871" w:rsidRPr="00A631D1" w:rsidRDefault="005E1871" w:rsidP="003614BA">
            <w:pPr>
              <w:rPr>
                <w:rFonts w:ascii="Arial" w:hAnsi="Arial" w:cs="Arial"/>
                <w:b/>
                <w:bCs/>
                <w:color w:val="000000"/>
              </w:rPr>
            </w:pPr>
            <w:r w:rsidRPr="00A631D1">
              <w:rPr>
                <w:rFonts w:ascii="Arial" w:hAnsi="Arial" w:cs="Arial"/>
                <w:b/>
                <w:bCs/>
                <w:color w:val="000000"/>
              </w:rPr>
              <w:t>Faixa de rolamento</w:t>
            </w:r>
          </w:p>
        </w:tc>
      </w:tr>
      <w:tr w:rsidR="00610EAE" w:rsidRPr="00A631D1" w:rsidTr="007E1195">
        <w:trPr>
          <w:trHeight w:val="397"/>
        </w:trPr>
        <w:tc>
          <w:tcPr>
            <w:tcW w:w="630" w:type="pct"/>
            <w:vMerge/>
            <w:tcBorders>
              <w:top w:val="nil"/>
              <w:left w:val="single" w:sz="4" w:space="0" w:color="auto"/>
              <w:bottom w:val="single" w:sz="4" w:space="0" w:color="auto"/>
              <w:right w:val="single" w:sz="4" w:space="0" w:color="auto"/>
            </w:tcBorders>
            <w:vAlign w:val="center"/>
            <w:hideMark/>
          </w:tcPr>
          <w:p w:rsidR="005E1871" w:rsidRPr="00A631D1" w:rsidRDefault="005E1871" w:rsidP="003614BA">
            <w:pPr>
              <w:rPr>
                <w:rFonts w:ascii="Arial" w:hAnsi="Arial" w:cs="Arial"/>
                <w:b/>
                <w:bCs/>
                <w:color w:val="000000"/>
              </w:rPr>
            </w:pPr>
          </w:p>
        </w:tc>
        <w:tc>
          <w:tcPr>
            <w:tcW w:w="353" w:type="pct"/>
            <w:vMerge/>
            <w:tcBorders>
              <w:top w:val="single" w:sz="4" w:space="0" w:color="auto"/>
              <w:left w:val="single" w:sz="4" w:space="0" w:color="auto"/>
              <w:bottom w:val="single" w:sz="4" w:space="0" w:color="000000"/>
              <w:right w:val="single" w:sz="4" w:space="0" w:color="auto"/>
            </w:tcBorders>
            <w:vAlign w:val="center"/>
            <w:hideMark/>
          </w:tcPr>
          <w:p w:rsidR="005E1871" w:rsidRPr="00A631D1" w:rsidRDefault="005E1871" w:rsidP="001E439F">
            <w:pPr>
              <w:rPr>
                <w:rFonts w:ascii="Arial" w:hAnsi="Arial" w:cs="Arial"/>
                <w:b/>
                <w:bCs/>
                <w:color w:val="000000"/>
              </w:rPr>
            </w:pPr>
          </w:p>
        </w:tc>
        <w:tc>
          <w:tcPr>
            <w:tcW w:w="503" w:type="pct"/>
            <w:tcBorders>
              <w:top w:val="nil"/>
              <w:left w:val="nil"/>
              <w:bottom w:val="single" w:sz="4" w:space="0" w:color="auto"/>
              <w:right w:val="single" w:sz="4" w:space="0" w:color="auto"/>
            </w:tcBorders>
            <w:shd w:val="clear" w:color="auto" w:fill="auto"/>
            <w:noWrap/>
            <w:vAlign w:val="center"/>
            <w:hideMark/>
          </w:tcPr>
          <w:p w:rsidR="005E1871" w:rsidRPr="00A631D1" w:rsidRDefault="005E1871" w:rsidP="001E439F">
            <w:pPr>
              <w:jc w:val="center"/>
              <w:rPr>
                <w:rFonts w:ascii="Arial" w:hAnsi="Arial" w:cs="Arial"/>
                <w:color w:val="000000"/>
                <w:highlight w:val="yellow"/>
              </w:rPr>
            </w:pPr>
            <w:r w:rsidRPr="00A631D1">
              <w:rPr>
                <w:rFonts w:ascii="Arial" w:hAnsi="Arial" w:cs="Arial"/>
                <w:color w:val="000000"/>
                <w:highlight w:val="yellow"/>
              </w:rPr>
              <w:t>2,35</w:t>
            </w: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5E1871" w:rsidRPr="00A631D1" w:rsidRDefault="005E1871" w:rsidP="001E439F">
            <w:pPr>
              <w:rPr>
                <w:rFonts w:ascii="Arial" w:hAnsi="Arial" w:cs="Arial"/>
                <w:b/>
                <w:bCs/>
                <w:color w:val="000000"/>
              </w:rPr>
            </w:pPr>
          </w:p>
        </w:tc>
        <w:tc>
          <w:tcPr>
            <w:tcW w:w="503" w:type="pct"/>
            <w:tcBorders>
              <w:top w:val="nil"/>
              <w:left w:val="nil"/>
              <w:bottom w:val="single" w:sz="4" w:space="0" w:color="auto"/>
              <w:right w:val="dotDash" w:sz="4" w:space="0" w:color="auto"/>
            </w:tcBorders>
            <w:shd w:val="clear" w:color="auto" w:fill="auto"/>
            <w:noWrap/>
            <w:vAlign w:val="center"/>
            <w:hideMark/>
          </w:tcPr>
          <w:p w:rsidR="005E1871" w:rsidRPr="00A631D1" w:rsidRDefault="005E1871" w:rsidP="003614BA">
            <w:pPr>
              <w:jc w:val="center"/>
              <w:rPr>
                <w:rFonts w:ascii="Arial" w:hAnsi="Arial" w:cs="Arial"/>
                <w:color w:val="000000"/>
                <w:highlight w:val="yellow"/>
              </w:rPr>
            </w:pPr>
            <w:r w:rsidRPr="00A631D1">
              <w:rPr>
                <w:rFonts w:ascii="Arial" w:hAnsi="Arial" w:cs="Arial"/>
                <w:color w:val="000000"/>
                <w:highlight w:val="yellow"/>
              </w:rPr>
              <w:t>32</w:t>
            </w:r>
          </w:p>
        </w:tc>
        <w:tc>
          <w:tcPr>
            <w:tcW w:w="503" w:type="pct"/>
            <w:tcBorders>
              <w:top w:val="nil"/>
              <w:left w:val="nil"/>
              <w:bottom w:val="single" w:sz="4" w:space="0" w:color="auto"/>
              <w:right w:val="dotDash" w:sz="4" w:space="0" w:color="auto"/>
            </w:tcBorders>
            <w:shd w:val="clear" w:color="auto" w:fill="auto"/>
            <w:noWrap/>
            <w:vAlign w:val="center"/>
            <w:hideMark/>
          </w:tcPr>
          <w:p w:rsidR="005E1871" w:rsidRPr="00A631D1" w:rsidRDefault="005E1871" w:rsidP="003614BA">
            <w:pPr>
              <w:jc w:val="center"/>
              <w:rPr>
                <w:rFonts w:ascii="Arial" w:hAnsi="Arial" w:cs="Arial"/>
                <w:color w:val="000000"/>
                <w:highlight w:val="yellow"/>
              </w:rPr>
            </w:pPr>
            <w:r w:rsidRPr="00A631D1">
              <w:rPr>
                <w:rFonts w:ascii="Arial" w:hAnsi="Arial" w:cs="Arial"/>
                <w:color w:val="000000"/>
                <w:highlight w:val="yellow"/>
              </w:rPr>
              <w:t>13</w:t>
            </w:r>
          </w:p>
        </w:tc>
        <w:tc>
          <w:tcPr>
            <w:tcW w:w="503" w:type="pct"/>
            <w:tcBorders>
              <w:top w:val="nil"/>
              <w:left w:val="nil"/>
              <w:bottom w:val="single" w:sz="4" w:space="0" w:color="auto"/>
              <w:right w:val="dotDash" w:sz="4" w:space="0" w:color="auto"/>
            </w:tcBorders>
            <w:shd w:val="clear" w:color="auto" w:fill="auto"/>
            <w:noWrap/>
            <w:vAlign w:val="center"/>
            <w:hideMark/>
          </w:tcPr>
          <w:p w:rsidR="005E1871" w:rsidRPr="00A631D1" w:rsidRDefault="005E1871" w:rsidP="003614BA">
            <w:pPr>
              <w:jc w:val="center"/>
              <w:rPr>
                <w:rFonts w:ascii="Arial" w:hAnsi="Arial" w:cs="Arial"/>
                <w:color w:val="000000"/>
                <w:highlight w:val="yellow"/>
              </w:rPr>
            </w:pPr>
            <w:r w:rsidRPr="00A631D1">
              <w:rPr>
                <w:rFonts w:ascii="Arial" w:hAnsi="Arial" w:cs="Arial"/>
                <w:color w:val="000000"/>
                <w:highlight w:val="yellow"/>
              </w:rPr>
              <w:t>6</w:t>
            </w:r>
          </w:p>
        </w:tc>
        <w:tc>
          <w:tcPr>
            <w:tcW w:w="503" w:type="pct"/>
            <w:tcBorders>
              <w:top w:val="nil"/>
              <w:left w:val="nil"/>
              <w:bottom w:val="single" w:sz="4" w:space="0" w:color="auto"/>
              <w:right w:val="dotDash" w:sz="4" w:space="0" w:color="auto"/>
            </w:tcBorders>
            <w:shd w:val="clear" w:color="auto" w:fill="auto"/>
            <w:noWrap/>
            <w:vAlign w:val="center"/>
            <w:hideMark/>
          </w:tcPr>
          <w:p w:rsidR="005E1871" w:rsidRPr="00A631D1" w:rsidRDefault="005E1871" w:rsidP="003614BA">
            <w:pPr>
              <w:jc w:val="center"/>
              <w:rPr>
                <w:rFonts w:ascii="Arial" w:hAnsi="Arial" w:cs="Arial"/>
                <w:color w:val="000000"/>
                <w:highlight w:val="yellow"/>
              </w:rPr>
            </w:pPr>
            <w:r w:rsidRPr="00A631D1">
              <w:rPr>
                <w:rFonts w:ascii="Arial" w:hAnsi="Arial" w:cs="Arial"/>
                <w:color w:val="000000"/>
                <w:highlight w:val="yellow"/>
              </w:rPr>
              <w:t>17</w:t>
            </w:r>
          </w:p>
        </w:tc>
        <w:tc>
          <w:tcPr>
            <w:tcW w:w="505" w:type="pct"/>
            <w:tcBorders>
              <w:top w:val="nil"/>
              <w:left w:val="nil"/>
              <w:bottom w:val="single" w:sz="4" w:space="0" w:color="auto"/>
              <w:right w:val="single" w:sz="4" w:space="0" w:color="auto"/>
            </w:tcBorders>
            <w:shd w:val="clear" w:color="auto" w:fill="auto"/>
            <w:noWrap/>
            <w:vAlign w:val="center"/>
            <w:hideMark/>
          </w:tcPr>
          <w:p w:rsidR="005E1871" w:rsidRPr="00A631D1" w:rsidRDefault="00304959" w:rsidP="003614BA">
            <w:pPr>
              <w:jc w:val="center"/>
              <w:rPr>
                <w:rFonts w:ascii="Arial" w:hAnsi="Arial" w:cs="Arial"/>
                <w:color w:val="000000"/>
                <w:highlight w:val="yellow"/>
              </w:rPr>
            </w:pPr>
            <w:r w:rsidRPr="00A631D1">
              <w:rPr>
                <w:rFonts w:ascii="Arial" w:hAnsi="Arial" w:cs="Arial"/>
                <w:color w:val="000000"/>
                <w:highlight w:val="yellow"/>
              </w:rPr>
              <w:t>32</w:t>
            </w:r>
          </w:p>
        </w:tc>
        <w:tc>
          <w:tcPr>
            <w:tcW w:w="627" w:type="pct"/>
            <w:vMerge/>
            <w:tcBorders>
              <w:top w:val="nil"/>
              <w:left w:val="single" w:sz="4" w:space="0" w:color="auto"/>
              <w:bottom w:val="single" w:sz="4" w:space="0" w:color="auto"/>
              <w:right w:val="single" w:sz="4" w:space="0" w:color="auto"/>
            </w:tcBorders>
            <w:vAlign w:val="center"/>
            <w:hideMark/>
          </w:tcPr>
          <w:p w:rsidR="005E1871" w:rsidRPr="00A631D1" w:rsidRDefault="005E1871" w:rsidP="003614BA">
            <w:pPr>
              <w:rPr>
                <w:rFonts w:ascii="Arial" w:hAnsi="Arial" w:cs="Arial"/>
                <w:b/>
                <w:bCs/>
                <w:color w:val="000000"/>
              </w:rPr>
            </w:pPr>
          </w:p>
        </w:tc>
      </w:tr>
      <w:tr w:rsidR="00610EAE" w:rsidRPr="00A631D1" w:rsidTr="007E1195">
        <w:trPr>
          <w:trHeight w:val="397"/>
        </w:trPr>
        <w:tc>
          <w:tcPr>
            <w:tcW w:w="630" w:type="pct"/>
            <w:vMerge/>
            <w:tcBorders>
              <w:top w:val="nil"/>
              <w:left w:val="single" w:sz="4" w:space="0" w:color="auto"/>
              <w:bottom w:val="single" w:sz="4" w:space="0" w:color="auto"/>
              <w:right w:val="single" w:sz="4" w:space="0" w:color="auto"/>
            </w:tcBorders>
            <w:vAlign w:val="center"/>
            <w:hideMark/>
          </w:tcPr>
          <w:p w:rsidR="005E1871" w:rsidRPr="00A631D1" w:rsidRDefault="005E1871" w:rsidP="003614BA">
            <w:pPr>
              <w:rPr>
                <w:rFonts w:ascii="Arial" w:hAnsi="Arial" w:cs="Arial"/>
                <w:b/>
                <w:bCs/>
                <w:color w:val="000000"/>
              </w:rPr>
            </w:pPr>
          </w:p>
        </w:tc>
        <w:tc>
          <w:tcPr>
            <w:tcW w:w="353" w:type="pct"/>
            <w:vMerge/>
            <w:tcBorders>
              <w:top w:val="single" w:sz="4" w:space="0" w:color="auto"/>
              <w:left w:val="single" w:sz="4" w:space="0" w:color="auto"/>
              <w:bottom w:val="single" w:sz="4" w:space="0" w:color="000000"/>
              <w:right w:val="single" w:sz="4" w:space="0" w:color="auto"/>
            </w:tcBorders>
            <w:vAlign w:val="center"/>
            <w:hideMark/>
          </w:tcPr>
          <w:p w:rsidR="005E1871" w:rsidRPr="00A631D1" w:rsidRDefault="005E1871" w:rsidP="001E439F">
            <w:pPr>
              <w:rPr>
                <w:rFonts w:ascii="Arial" w:hAnsi="Arial" w:cs="Arial"/>
                <w:b/>
                <w:bCs/>
                <w:color w:val="000000"/>
              </w:rPr>
            </w:pPr>
          </w:p>
        </w:tc>
        <w:tc>
          <w:tcPr>
            <w:tcW w:w="503" w:type="pct"/>
            <w:tcBorders>
              <w:top w:val="nil"/>
              <w:left w:val="nil"/>
              <w:bottom w:val="single" w:sz="4" w:space="0" w:color="auto"/>
              <w:right w:val="single" w:sz="4" w:space="0" w:color="auto"/>
            </w:tcBorders>
            <w:shd w:val="clear" w:color="auto" w:fill="auto"/>
            <w:noWrap/>
            <w:vAlign w:val="center"/>
            <w:hideMark/>
          </w:tcPr>
          <w:p w:rsidR="005E1871" w:rsidRPr="00A631D1" w:rsidRDefault="005E1871" w:rsidP="001E439F">
            <w:pPr>
              <w:jc w:val="center"/>
              <w:rPr>
                <w:rFonts w:ascii="Arial" w:hAnsi="Arial" w:cs="Arial"/>
                <w:color w:val="000000"/>
                <w:highlight w:val="yellow"/>
              </w:rPr>
            </w:pPr>
            <w:r w:rsidRPr="00A631D1">
              <w:rPr>
                <w:rFonts w:ascii="Arial" w:hAnsi="Arial" w:cs="Arial"/>
                <w:color w:val="000000"/>
                <w:highlight w:val="yellow"/>
              </w:rPr>
              <w:t>4,23</w:t>
            </w: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5E1871" w:rsidRPr="00A631D1" w:rsidRDefault="005E1871" w:rsidP="001E439F">
            <w:pPr>
              <w:rPr>
                <w:rFonts w:ascii="Arial" w:hAnsi="Arial" w:cs="Arial"/>
                <w:b/>
                <w:bCs/>
                <w:color w:val="000000"/>
              </w:rPr>
            </w:pPr>
          </w:p>
        </w:tc>
        <w:tc>
          <w:tcPr>
            <w:tcW w:w="503" w:type="pct"/>
            <w:tcBorders>
              <w:top w:val="nil"/>
              <w:left w:val="nil"/>
              <w:bottom w:val="single" w:sz="4" w:space="0" w:color="auto"/>
              <w:right w:val="dotDash" w:sz="4" w:space="0" w:color="auto"/>
            </w:tcBorders>
            <w:shd w:val="clear" w:color="auto" w:fill="auto"/>
            <w:noWrap/>
            <w:vAlign w:val="center"/>
            <w:hideMark/>
          </w:tcPr>
          <w:p w:rsidR="005E1871" w:rsidRPr="00A631D1" w:rsidRDefault="005E1871" w:rsidP="003614BA">
            <w:pPr>
              <w:jc w:val="center"/>
              <w:rPr>
                <w:rFonts w:ascii="Arial" w:hAnsi="Arial" w:cs="Arial"/>
                <w:color w:val="000000"/>
                <w:highlight w:val="yellow"/>
              </w:rPr>
            </w:pPr>
            <w:r w:rsidRPr="00A631D1">
              <w:rPr>
                <w:rFonts w:ascii="Arial" w:hAnsi="Arial" w:cs="Arial"/>
                <w:color w:val="000000"/>
                <w:highlight w:val="yellow"/>
              </w:rPr>
              <w:t>28</w:t>
            </w:r>
          </w:p>
        </w:tc>
        <w:tc>
          <w:tcPr>
            <w:tcW w:w="503" w:type="pct"/>
            <w:tcBorders>
              <w:top w:val="nil"/>
              <w:left w:val="nil"/>
              <w:bottom w:val="single" w:sz="4" w:space="0" w:color="auto"/>
              <w:right w:val="dotDash" w:sz="4" w:space="0" w:color="auto"/>
            </w:tcBorders>
            <w:shd w:val="clear" w:color="auto" w:fill="auto"/>
            <w:noWrap/>
            <w:vAlign w:val="center"/>
            <w:hideMark/>
          </w:tcPr>
          <w:p w:rsidR="005E1871" w:rsidRPr="00A631D1" w:rsidRDefault="005E1871" w:rsidP="003614BA">
            <w:pPr>
              <w:jc w:val="center"/>
              <w:rPr>
                <w:rFonts w:ascii="Arial" w:hAnsi="Arial" w:cs="Arial"/>
                <w:color w:val="000000"/>
                <w:highlight w:val="yellow"/>
              </w:rPr>
            </w:pPr>
            <w:r w:rsidRPr="00A631D1">
              <w:rPr>
                <w:rFonts w:ascii="Arial" w:hAnsi="Arial" w:cs="Arial"/>
                <w:color w:val="000000"/>
                <w:highlight w:val="yellow"/>
              </w:rPr>
              <w:t>10</w:t>
            </w:r>
          </w:p>
        </w:tc>
        <w:tc>
          <w:tcPr>
            <w:tcW w:w="503" w:type="pct"/>
            <w:tcBorders>
              <w:top w:val="nil"/>
              <w:left w:val="nil"/>
              <w:bottom w:val="single" w:sz="4" w:space="0" w:color="auto"/>
              <w:right w:val="dotDash" w:sz="4" w:space="0" w:color="auto"/>
            </w:tcBorders>
            <w:shd w:val="clear" w:color="auto" w:fill="auto"/>
            <w:noWrap/>
            <w:vAlign w:val="center"/>
            <w:hideMark/>
          </w:tcPr>
          <w:p w:rsidR="005E1871" w:rsidRPr="00A631D1" w:rsidRDefault="005E1871" w:rsidP="003614BA">
            <w:pPr>
              <w:jc w:val="center"/>
              <w:rPr>
                <w:rFonts w:ascii="Arial" w:hAnsi="Arial" w:cs="Arial"/>
                <w:color w:val="000000"/>
                <w:highlight w:val="yellow"/>
              </w:rPr>
            </w:pPr>
            <w:r w:rsidRPr="00A631D1">
              <w:rPr>
                <w:rFonts w:ascii="Arial" w:hAnsi="Arial" w:cs="Arial"/>
                <w:color w:val="000000"/>
                <w:highlight w:val="yellow"/>
              </w:rPr>
              <w:t>6</w:t>
            </w:r>
          </w:p>
        </w:tc>
        <w:tc>
          <w:tcPr>
            <w:tcW w:w="503" w:type="pct"/>
            <w:tcBorders>
              <w:top w:val="nil"/>
              <w:left w:val="nil"/>
              <w:bottom w:val="single" w:sz="4" w:space="0" w:color="auto"/>
              <w:right w:val="dotDash" w:sz="4" w:space="0" w:color="auto"/>
            </w:tcBorders>
            <w:shd w:val="clear" w:color="auto" w:fill="auto"/>
            <w:noWrap/>
            <w:vAlign w:val="center"/>
            <w:hideMark/>
          </w:tcPr>
          <w:p w:rsidR="005E1871" w:rsidRPr="00A631D1" w:rsidRDefault="005E1871" w:rsidP="003614BA">
            <w:pPr>
              <w:jc w:val="center"/>
              <w:rPr>
                <w:rFonts w:ascii="Arial" w:hAnsi="Arial" w:cs="Arial"/>
                <w:color w:val="000000"/>
                <w:highlight w:val="yellow"/>
              </w:rPr>
            </w:pPr>
            <w:r w:rsidRPr="00A631D1">
              <w:rPr>
                <w:rFonts w:ascii="Arial" w:hAnsi="Arial" w:cs="Arial"/>
                <w:color w:val="000000"/>
                <w:highlight w:val="yellow"/>
              </w:rPr>
              <w:t>11</w:t>
            </w:r>
          </w:p>
        </w:tc>
        <w:tc>
          <w:tcPr>
            <w:tcW w:w="505" w:type="pct"/>
            <w:tcBorders>
              <w:top w:val="nil"/>
              <w:left w:val="nil"/>
              <w:bottom w:val="single" w:sz="4" w:space="0" w:color="auto"/>
              <w:right w:val="single" w:sz="4" w:space="0" w:color="auto"/>
            </w:tcBorders>
            <w:shd w:val="clear" w:color="auto" w:fill="auto"/>
            <w:noWrap/>
            <w:vAlign w:val="center"/>
            <w:hideMark/>
          </w:tcPr>
          <w:p w:rsidR="005E1871" w:rsidRPr="00A631D1" w:rsidRDefault="005E1871" w:rsidP="003614BA">
            <w:pPr>
              <w:jc w:val="center"/>
              <w:rPr>
                <w:rFonts w:ascii="Arial" w:hAnsi="Arial" w:cs="Arial"/>
                <w:color w:val="000000"/>
                <w:highlight w:val="yellow"/>
              </w:rPr>
            </w:pPr>
            <w:r w:rsidRPr="00A631D1">
              <w:rPr>
                <w:rFonts w:ascii="Arial" w:hAnsi="Arial" w:cs="Arial"/>
                <w:color w:val="000000"/>
                <w:highlight w:val="yellow"/>
              </w:rPr>
              <w:t>34</w:t>
            </w:r>
          </w:p>
        </w:tc>
        <w:tc>
          <w:tcPr>
            <w:tcW w:w="627" w:type="pct"/>
            <w:vMerge/>
            <w:tcBorders>
              <w:top w:val="nil"/>
              <w:left w:val="single" w:sz="4" w:space="0" w:color="auto"/>
              <w:bottom w:val="single" w:sz="4" w:space="0" w:color="auto"/>
              <w:right w:val="single" w:sz="4" w:space="0" w:color="auto"/>
            </w:tcBorders>
            <w:vAlign w:val="center"/>
            <w:hideMark/>
          </w:tcPr>
          <w:p w:rsidR="005E1871" w:rsidRPr="00A631D1" w:rsidRDefault="005E1871" w:rsidP="003614BA">
            <w:pPr>
              <w:rPr>
                <w:rFonts w:ascii="Arial" w:hAnsi="Arial" w:cs="Arial"/>
                <w:b/>
                <w:bCs/>
                <w:color w:val="000000"/>
              </w:rPr>
            </w:pPr>
          </w:p>
        </w:tc>
      </w:tr>
      <w:tr w:rsidR="00B94319" w:rsidRPr="00A631D1" w:rsidTr="007E1195">
        <w:trPr>
          <w:trHeight w:val="397"/>
        </w:trPr>
        <w:tc>
          <w:tcPr>
            <w:tcW w:w="630" w:type="pct"/>
            <w:tcBorders>
              <w:top w:val="nil"/>
              <w:left w:val="single" w:sz="4" w:space="0" w:color="auto"/>
              <w:bottom w:val="single" w:sz="4" w:space="0" w:color="auto"/>
              <w:right w:val="nil"/>
            </w:tcBorders>
            <w:shd w:val="clear" w:color="auto" w:fill="F2F2F2" w:themeFill="background1" w:themeFillShade="F2"/>
            <w:vAlign w:val="center"/>
            <w:hideMark/>
          </w:tcPr>
          <w:p w:rsidR="005E1871" w:rsidRPr="00A631D1" w:rsidRDefault="005E1871" w:rsidP="003614BA">
            <w:pPr>
              <w:rPr>
                <w:rFonts w:ascii="Arial" w:hAnsi="Arial" w:cs="Arial"/>
                <w:b/>
                <w:bCs/>
                <w:color w:val="000000"/>
              </w:rPr>
            </w:pPr>
            <w:r w:rsidRPr="00A631D1">
              <w:rPr>
                <w:rFonts w:ascii="Arial" w:hAnsi="Arial" w:cs="Arial"/>
                <w:b/>
                <w:bCs/>
                <w:color w:val="000000"/>
              </w:rPr>
              <w:t>Calçada</w:t>
            </w:r>
          </w:p>
        </w:tc>
        <w:tc>
          <w:tcPr>
            <w:tcW w:w="353" w:type="pct"/>
            <w:vMerge/>
            <w:tcBorders>
              <w:top w:val="single" w:sz="4" w:space="0" w:color="auto"/>
              <w:left w:val="single" w:sz="4" w:space="0" w:color="auto"/>
              <w:bottom w:val="single" w:sz="4" w:space="0" w:color="000000"/>
              <w:right w:val="single" w:sz="4" w:space="0" w:color="auto"/>
            </w:tcBorders>
            <w:vAlign w:val="center"/>
            <w:hideMark/>
          </w:tcPr>
          <w:p w:rsidR="005E1871" w:rsidRPr="00A631D1" w:rsidRDefault="005E1871" w:rsidP="001E439F">
            <w:pPr>
              <w:rPr>
                <w:rFonts w:ascii="Arial" w:hAnsi="Arial" w:cs="Arial"/>
                <w:b/>
                <w:bCs/>
                <w:color w:val="000000"/>
              </w:rPr>
            </w:pPr>
          </w:p>
        </w:tc>
        <w:tc>
          <w:tcPr>
            <w:tcW w:w="503" w:type="pct"/>
            <w:tcBorders>
              <w:top w:val="nil"/>
              <w:left w:val="nil"/>
              <w:bottom w:val="single" w:sz="4" w:space="0" w:color="auto"/>
              <w:right w:val="single" w:sz="4" w:space="0" w:color="auto"/>
            </w:tcBorders>
            <w:shd w:val="clear" w:color="000000" w:fill="F2F2F2"/>
            <w:noWrap/>
            <w:vAlign w:val="center"/>
            <w:hideMark/>
          </w:tcPr>
          <w:p w:rsidR="005E1871" w:rsidRPr="00A631D1" w:rsidRDefault="00610EAE" w:rsidP="001E439F">
            <w:pPr>
              <w:jc w:val="center"/>
              <w:rPr>
                <w:rFonts w:ascii="Arial" w:hAnsi="Arial" w:cs="Arial"/>
                <w:color w:val="000000"/>
              </w:rPr>
            </w:pPr>
            <w:r w:rsidRPr="00A631D1">
              <w:rPr>
                <w:rFonts w:ascii="Arial" w:hAnsi="Arial" w:cs="Arial"/>
                <w:color w:val="000000"/>
              </w:rPr>
              <w:t>-</w:t>
            </w: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5E1871" w:rsidRPr="00A631D1" w:rsidRDefault="005E1871" w:rsidP="001E439F">
            <w:pPr>
              <w:rPr>
                <w:rFonts w:ascii="Arial" w:hAnsi="Arial" w:cs="Arial"/>
                <w:b/>
                <w:bCs/>
                <w:color w:val="000000"/>
              </w:rPr>
            </w:pPr>
          </w:p>
        </w:tc>
        <w:tc>
          <w:tcPr>
            <w:tcW w:w="503" w:type="pct"/>
            <w:tcBorders>
              <w:top w:val="nil"/>
              <w:left w:val="nil"/>
              <w:bottom w:val="single" w:sz="4" w:space="0" w:color="auto"/>
              <w:right w:val="dotDash" w:sz="4" w:space="0" w:color="auto"/>
            </w:tcBorders>
            <w:shd w:val="clear" w:color="auto" w:fill="F2F2F2" w:themeFill="background1" w:themeFillShade="F2"/>
            <w:noWrap/>
            <w:vAlign w:val="center"/>
            <w:hideMark/>
          </w:tcPr>
          <w:p w:rsidR="005E1871" w:rsidRPr="00A631D1" w:rsidRDefault="005E1871" w:rsidP="003614BA">
            <w:pPr>
              <w:jc w:val="center"/>
              <w:rPr>
                <w:rFonts w:ascii="Arial" w:hAnsi="Arial" w:cs="Arial"/>
                <w:color w:val="000000"/>
                <w:highlight w:val="yellow"/>
              </w:rPr>
            </w:pPr>
            <w:r w:rsidRPr="00A631D1">
              <w:rPr>
                <w:rFonts w:ascii="Arial" w:hAnsi="Arial" w:cs="Arial"/>
                <w:color w:val="000000"/>
                <w:highlight w:val="yellow"/>
              </w:rPr>
              <w:t>12</w:t>
            </w:r>
          </w:p>
        </w:tc>
        <w:tc>
          <w:tcPr>
            <w:tcW w:w="503" w:type="pct"/>
            <w:tcBorders>
              <w:top w:val="nil"/>
              <w:left w:val="nil"/>
              <w:bottom w:val="single" w:sz="4" w:space="0" w:color="auto"/>
              <w:right w:val="dotDash" w:sz="4" w:space="0" w:color="auto"/>
            </w:tcBorders>
            <w:shd w:val="clear" w:color="auto" w:fill="F2F2F2" w:themeFill="background1" w:themeFillShade="F2"/>
            <w:noWrap/>
            <w:vAlign w:val="center"/>
            <w:hideMark/>
          </w:tcPr>
          <w:p w:rsidR="005E1871" w:rsidRPr="00A631D1" w:rsidRDefault="005E1871" w:rsidP="003614BA">
            <w:pPr>
              <w:jc w:val="center"/>
              <w:rPr>
                <w:rFonts w:ascii="Arial" w:hAnsi="Arial" w:cs="Arial"/>
                <w:color w:val="000000"/>
                <w:highlight w:val="yellow"/>
              </w:rPr>
            </w:pPr>
            <w:r w:rsidRPr="00A631D1">
              <w:rPr>
                <w:rFonts w:ascii="Arial" w:hAnsi="Arial" w:cs="Arial"/>
                <w:color w:val="000000"/>
                <w:highlight w:val="yellow"/>
              </w:rPr>
              <w:t>7</w:t>
            </w:r>
          </w:p>
        </w:tc>
        <w:tc>
          <w:tcPr>
            <w:tcW w:w="503" w:type="pct"/>
            <w:tcBorders>
              <w:top w:val="nil"/>
              <w:left w:val="nil"/>
              <w:bottom w:val="single" w:sz="4" w:space="0" w:color="auto"/>
              <w:right w:val="dotDash" w:sz="4" w:space="0" w:color="auto"/>
            </w:tcBorders>
            <w:shd w:val="clear" w:color="auto" w:fill="F2F2F2" w:themeFill="background1" w:themeFillShade="F2"/>
            <w:noWrap/>
            <w:vAlign w:val="center"/>
            <w:hideMark/>
          </w:tcPr>
          <w:p w:rsidR="005E1871" w:rsidRPr="00A631D1" w:rsidRDefault="005E1871" w:rsidP="003614BA">
            <w:pPr>
              <w:jc w:val="center"/>
              <w:rPr>
                <w:rFonts w:ascii="Arial" w:hAnsi="Arial" w:cs="Arial"/>
                <w:color w:val="000000"/>
                <w:highlight w:val="yellow"/>
              </w:rPr>
            </w:pPr>
            <w:r w:rsidRPr="00A631D1">
              <w:rPr>
                <w:rFonts w:ascii="Arial" w:hAnsi="Arial" w:cs="Arial"/>
                <w:color w:val="000000"/>
                <w:highlight w:val="yellow"/>
              </w:rPr>
              <w:t>5</w:t>
            </w:r>
          </w:p>
        </w:tc>
        <w:tc>
          <w:tcPr>
            <w:tcW w:w="503" w:type="pct"/>
            <w:tcBorders>
              <w:top w:val="nil"/>
              <w:left w:val="nil"/>
              <w:bottom w:val="single" w:sz="4" w:space="0" w:color="auto"/>
              <w:right w:val="dotDash" w:sz="4" w:space="0" w:color="auto"/>
            </w:tcBorders>
            <w:shd w:val="clear" w:color="auto" w:fill="F2F2F2" w:themeFill="background1" w:themeFillShade="F2"/>
            <w:noWrap/>
            <w:vAlign w:val="center"/>
            <w:hideMark/>
          </w:tcPr>
          <w:p w:rsidR="005E1871" w:rsidRPr="00A631D1" w:rsidRDefault="005E1871" w:rsidP="003614BA">
            <w:pPr>
              <w:jc w:val="center"/>
              <w:rPr>
                <w:rFonts w:ascii="Arial" w:hAnsi="Arial" w:cs="Arial"/>
                <w:color w:val="000000"/>
                <w:highlight w:val="yellow"/>
              </w:rPr>
            </w:pPr>
            <w:r w:rsidRPr="00A631D1">
              <w:rPr>
                <w:rFonts w:ascii="Arial" w:hAnsi="Arial" w:cs="Arial"/>
                <w:color w:val="000000"/>
                <w:highlight w:val="yellow"/>
              </w:rPr>
              <w:t>4</w:t>
            </w:r>
          </w:p>
        </w:tc>
        <w:tc>
          <w:tcPr>
            <w:tcW w:w="505" w:type="pct"/>
            <w:tcBorders>
              <w:top w:val="nil"/>
              <w:left w:val="nil"/>
              <w:bottom w:val="single" w:sz="4" w:space="0" w:color="auto"/>
              <w:right w:val="single" w:sz="4" w:space="0" w:color="auto"/>
            </w:tcBorders>
            <w:shd w:val="clear" w:color="auto" w:fill="F2F2F2" w:themeFill="background1" w:themeFillShade="F2"/>
            <w:noWrap/>
            <w:vAlign w:val="center"/>
            <w:hideMark/>
          </w:tcPr>
          <w:p w:rsidR="005E1871" w:rsidRPr="00A631D1" w:rsidRDefault="005E1871" w:rsidP="003614BA">
            <w:pPr>
              <w:jc w:val="center"/>
              <w:rPr>
                <w:rFonts w:ascii="Arial" w:hAnsi="Arial" w:cs="Arial"/>
                <w:color w:val="000000"/>
                <w:highlight w:val="yellow"/>
              </w:rPr>
            </w:pPr>
            <w:r w:rsidRPr="00A631D1">
              <w:rPr>
                <w:rFonts w:ascii="Arial" w:hAnsi="Arial" w:cs="Arial"/>
                <w:color w:val="000000"/>
                <w:highlight w:val="yellow"/>
              </w:rPr>
              <w:t>10</w:t>
            </w:r>
          </w:p>
        </w:tc>
        <w:tc>
          <w:tcPr>
            <w:tcW w:w="627" w:type="pct"/>
            <w:tcBorders>
              <w:top w:val="nil"/>
              <w:left w:val="nil"/>
              <w:bottom w:val="single" w:sz="4" w:space="0" w:color="auto"/>
              <w:right w:val="single" w:sz="4" w:space="0" w:color="auto"/>
            </w:tcBorders>
            <w:shd w:val="clear" w:color="auto" w:fill="F2F2F2" w:themeFill="background1" w:themeFillShade="F2"/>
            <w:vAlign w:val="center"/>
            <w:hideMark/>
          </w:tcPr>
          <w:p w:rsidR="005E1871" w:rsidRPr="00A631D1" w:rsidRDefault="005E1871" w:rsidP="003614BA">
            <w:pPr>
              <w:rPr>
                <w:rFonts w:ascii="Arial" w:hAnsi="Arial" w:cs="Arial"/>
                <w:b/>
                <w:bCs/>
                <w:color w:val="000000"/>
              </w:rPr>
            </w:pPr>
            <w:r w:rsidRPr="00A631D1">
              <w:rPr>
                <w:rFonts w:ascii="Arial" w:hAnsi="Arial" w:cs="Arial"/>
                <w:b/>
                <w:bCs/>
                <w:color w:val="000000"/>
              </w:rPr>
              <w:t>Calçada</w:t>
            </w:r>
          </w:p>
        </w:tc>
      </w:tr>
    </w:tbl>
    <w:p w:rsidR="00443F4B" w:rsidRPr="00A631D1" w:rsidRDefault="00443F4B" w:rsidP="00B24DC7">
      <w:pPr>
        <w:pStyle w:val="PargrafodaLista"/>
        <w:numPr>
          <w:ilvl w:val="2"/>
          <w:numId w:val="41"/>
        </w:numPr>
        <w:spacing w:before="360" w:after="120"/>
        <w:ind w:left="567" w:hanging="425"/>
        <w:contextualSpacing w:val="0"/>
        <w:rPr>
          <w:rFonts w:ascii="Arial" w:hAnsi="Arial" w:cs="Arial"/>
          <w:b/>
          <w:bCs/>
        </w:rPr>
      </w:pPr>
      <w:r w:rsidRPr="00A631D1">
        <w:rPr>
          <w:rFonts w:ascii="Arial" w:hAnsi="Arial" w:cs="Arial"/>
          <w:b/>
          <w:bCs/>
        </w:rPr>
        <w:t>MALHA DE MEDIÇÃO: logradouro com 2 (duas) faixas de rolamento</w:t>
      </w:r>
    </w:p>
    <w:p w:rsidR="00443F4B" w:rsidRPr="00A631D1" w:rsidRDefault="000A70E0" w:rsidP="00BE7418">
      <w:pPr>
        <w:spacing w:before="240" w:after="120"/>
        <w:ind w:left="-284"/>
        <w:rPr>
          <w:rFonts w:ascii="Arial" w:hAnsi="Arial" w:cs="Arial"/>
        </w:rPr>
      </w:pPr>
      <w:r w:rsidRPr="00A631D1">
        <w:rPr>
          <w:rFonts w:ascii="Arial" w:hAnsi="Arial" w:cs="Arial"/>
          <w:noProof/>
        </w:rPr>
        <w:lastRenderedPageBreak/>
        <w:drawing>
          <wp:inline distT="0" distB="0" distL="0" distR="0">
            <wp:extent cx="5909481" cy="3851038"/>
            <wp:effectExtent l="0" t="0" r="0" b="0"/>
            <wp:docPr id="449" name="Image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694" cy="3870727"/>
                    </a:xfrm>
                    <a:prstGeom prst="rect">
                      <a:avLst/>
                    </a:prstGeom>
                  </pic:spPr>
                </pic:pic>
              </a:graphicData>
            </a:graphic>
          </wp:inline>
        </w:drawing>
      </w:r>
    </w:p>
    <w:p w:rsidR="002831E5" w:rsidRPr="00A631D1" w:rsidRDefault="002831E5" w:rsidP="00BE7418">
      <w:pPr>
        <w:spacing w:before="240" w:after="120"/>
        <w:ind w:left="-284"/>
        <w:rPr>
          <w:rFonts w:ascii="Arial" w:hAnsi="Arial" w:cs="Arial"/>
        </w:rPr>
      </w:pPr>
    </w:p>
    <w:tbl>
      <w:tblPr>
        <w:tblW w:w="5597" w:type="pct"/>
        <w:tblInd w:w="-284" w:type="dxa"/>
        <w:tblCellMar>
          <w:left w:w="70" w:type="dxa"/>
          <w:right w:w="70" w:type="dxa"/>
        </w:tblCellMar>
        <w:tblLook w:val="04A0"/>
      </w:tblPr>
      <w:tblGrid>
        <w:gridCol w:w="1473"/>
        <w:gridCol w:w="822"/>
        <w:gridCol w:w="1067"/>
        <w:gridCol w:w="535"/>
        <w:gridCol w:w="1019"/>
        <w:gridCol w:w="34"/>
        <w:gridCol w:w="933"/>
        <w:gridCol w:w="57"/>
        <w:gridCol w:w="33"/>
        <w:gridCol w:w="986"/>
        <w:gridCol w:w="33"/>
        <w:gridCol w:w="16"/>
        <w:gridCol w:w="967"/>
        <w:gridCol w:w="31"/>
        <w:gridCol w:w="986"/>
        <w:gridCol w:w="1455"/>
        <w:gridCol w:w="27"/>
      </w:tblGrid>
      <w:tr w:rsidR="00D204C3" w:rsidRPr="00A631D1" w:rsidTr="007E1195">
        <w:trPr>
          <w:trHeight w:val="397"/>
        </w:trPr>
        <w:tc>
          <w:tcPr>
            <w:tcW w:w="5000" w:type="pct"/>
            <w:gridSpan w:val="17"/>
            <w:tcBorders>
              <w:top w:val="nil"/>
              <w:left w:val="nil"/>
              <w:right w:val="nil"/>
            </w:tcBorders>
            <w:shd w:val="clear" w:color="auto" w:fill="auto"/>
            <w:noWrap/>
          </w:tcPr>
          <w:p w:rsidR="00D204C3" w:rsidRPr="00A631D1" w:rsidRDefault="00D204C3" w:rsidP="00B24DC7">
            <w:pPr>
              <w:pStyle w:val="PargrafodaLista"/>
              <w:numPr>
                <w:ilvl w:val="2"/>
                <w:numId w:val="20"/>
              </w:numPr>
              <w:spacing w:before="120" w:after="120"/>
              <w:ind w:left="787" w:hanging="787"/>
              <w:contextualSpacing w:val="0"/>
              <w:rPr>
                <w:rFonts w:ascii="Arial" w:hAnsi="Arial" w:cs="Arial"/>
                <w:b/>
                <w:bCs/>
              </w:rPr>
            </w:pPr>
            <w:r w:rsidRPr="00A631D1">
              <w:rPr>
                <w:rFonts w:ascii="Arial" w:hAnsi="Arial" w:cs="Arial"/>
                <w:b/>
                <w:bCs/>
              </w:rPr>
              <w:t xml:space="preserve">PONTO DE MEDIÇÃO LUMINOTÉCNICA </w:t>
            </w:r>
            <w:r w:rsidRPr="00A631D1">
              <w:rPr>
                <w:rFonts w:ascii="Arial" w:hAnsi="Arial" w:cs="Arial"/>
                <w:b/>
                <w:bCs/>
                <w:highlight w:val="yellow"/>
              </w:rPr>
              <w:t>2</w:t>
            </w:r>
            <w:r w:rsidRPr="00A631D1">
              <w:rPr>
                <w:rFonts w:ascii="Arial" w:hAnsi="Arial" w:cs="Arial"/>
                <w:b/>
                <w:bCs/>
              </w:rPr>
              <w:t xml:space="preserve"> (“in loco”) / LED - CENÁRIO/PADRÃO </w:t>
            </w:r>
            <w:r w:rsidRPr="00A631D1">
              <w:rPr>
                <w:rFonts w:ascii="Arial" w:hAnsi="Arial" w:cs="Arial"/>
                <w:b/>
                <w:bCs/>
                <w:highlight w:val="yellow"/>
              </w:rPr>
              <w:t>“Y”</w:t>
            </w:r>
          </w:p>
        </w:tc>
      </w:tr>
      <w:tr w:rsidR="00D204C3" w:rsidRPr="00A631D1" w:rsidTr="007E1195">
        <w:trPr>
          <w:trHeight w:val="283"/>
        </w:trPr>
        <w:tc>
          <w:tcPr>
            <w:tcW w:w="1859" w:type="pct"/>
            <w:gridSpan w:val="4"/>
            <w:vMerge w:val="restart"/>
            <w:tcBorders>
              <w:top w:val="nil"/>
              <w:left w:val="nil"/>
              <w:right w:val="nil"/>
            </w:tcBorders>
            <w:shd w:val="clear" w:color="auto" w:fill="auto"/>
            <w:noWrap/>
            <w:hideMark/>
          </w:tcPr>
          <w:p w:rsidR="00D204C3" w:rsidRPr="00A631D1" w:rsidRDefault="00D204C3" w:rsidP="00D204C3">
            <w:pPr>
              <w:spacing w:after="120"/>
              <w:rPr>
                <w:rFonts w:ascii="Arial" w:hAnsi="Arial" w:cs="Arial"/>
                <w:b/>
                <w:bCs/>
                <w:color w:val="000000"/>
              </w:rPr>
            </w:pPr>
            <w:bookmarkStart w:id="7" w:name="OLE_LINK1"/>
            <w:r w:rsidRPr="00A631D1">
              <w:rPr>
                <w:rFonts w:ascii="Arial" w:hAnsi="Arial" w:cs="Arial"/>
                <w:b/>
                <w:bCs/>
                <w:highlight w:val="yellow"/>
              </w:rPr>
              <w:t>UNILATERAL</w:t>
            </w:r>
          </w:p>
          <w:p w:rsidR="00D204C3" w:rsidRPr="00A631D1" w:rsidRDefault="00D204C3" w:rsidP="00D204C3">
            <w:pPr>
              <w:spacing w:after="120"/>
              <w:rPr>
                <w:rFonts w:ascii="Arial" w:hAnsi="Arial" w:cs="Arial"/>
                <w:b/>
                <w:bCs/>
                <w:color w:val="000000"/>
              </w:rPr>
            </w:pPr>
            <w:r w:rsidRPr="00A631D1">
              <w:rPr>
                <w:rFonts w:ascii="Arial" w:hAnsi="Arial" w:cs="Arial"/>
                <w:b/>
                <w:bCs/>
                <w:color w:val="000000"/>
              </w:rPr>
              <w:t>Resultado:</w:t>
            </w:r>
          </w:p>
          <w:p w:rsidR="00D204C3" w:rsidRPr="00A631D1" w:rsidRDefault="00D204C3" w:rsidP="00D204C3">
            <w:pPr>
              <w:spacing w:after="120"/>
              <w:rPr>
                <w:rFonts w:ascii="Arial" w:hAnsi="Arial" w:cs="Arial"/>
                <w:b/>
                <w:bCs/>
                <w:color w:val="0070C0"/>
              </w:rPr>
            </w:pPr>
            <w:r w:rsidRPr="00A631D1">
              <w:rPr>
                <w:rFonts w:ascii="Arial" w:hAnsi="Arial" w:cs="Arial"/>
                <w:b/>
                <w:bCs/>
                <w:color w:val="000000"/>
              </w:rPr>
              <w:t xml:space="preserve">Em </w:t>
            </w:r>
            <w:r w:rsidRPr="00A631D1">
              <w:rPr>
                <w:rFonts w:ascii="Arial" w:hAnsi="Arial" w:cs="Arial"/>
                <w:b/>
                <w:bCs/>
                <w:highlight w:val="yellow"/>
              </w:rPr>
              <w:t>= xx lux</w:t>
            </w:r>
          </w:p>
          <w:p w:rsidR="00D204C3" w:rsidRPr="00A631D1" w:rsidRDefault="00D204C3" w:rsidP="00D204C3">
            <w:pPr>
              <w:spacing w:after="120"/>
              <w:rPr>
                <w:rFonts w:ascii="Arial" w:hAnsi="Arial" w:cs="Arial"/>
                <w:color w:val="000000"/>
              </w:rPr>
            </w:pPr>
            <w:r w:rsidRPr="00A631D1">
              <w:rPr>
                <w:rFonts w:ascii="Arial" w:hAnsi="Arial" w:cs="Arial"/>
                <w:b/>
                <w:bCs/>
                <w:color w:val="000000"/>
              </w:rPr>
              <w:t xml:space="preserve">U = </w:t>
            </w:r>
            <w:r w:rsidRPr="00A631D1">
              <w:rPr>
                <w:rFonts w:ascii="Arial" w:hAnsi="Arial" w:cs="Arial"/>
                <w:b/>
                <w:bCs/>
                <w:highlight w:val="yellow"/>
              </w:rPr>
              <w:t>x,xx</w:t>
            </w:r>
          </w:p>
          <w:p w:rsidR="00D204C3" w:rsidRPr="00A631D1" w:rsidRDefault="00D204C3" w:rsidP="00D204C3">
            <w:pPr>
              <w:rPr>
                <w:rFonts w:ascii="Arial" w:hAnsi="Arial" w:cs="Arial"/>
                <w:color w:val="000000"/>
              </w:rPr>
            </w:pPr>
          </w:p>
        </w:tc>
        <w:tc>
          <w:tcPr>
            <w:tcW w:w="2433"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204C3" w:rsidRPr="00A631D1" w:rsidRDefault="00D204C3" w:rsidP="00D204C3">
            <w:pPr>
              <w:jc w:val="center"/>
              <w:rPr>
                <w:rFonts w:ascii="Arial" w:hAnsi="Arial" w:cs="Arial"/>
                <w:b/>
                <w:bCs/>
                <w:color w:val="000000"/>
              </w:rPr>
            </w:pPr>
            <w:r w:rsidRPr="00A631D1">
              <w:rPr>
                <w:rFonts w:ascii="Arial" w:hAnsi="Arial" w:cs="Arial"/>
                <w:b/>
                <w:bCs/>
                <w:color w:val="000000"/>
              </w:rPr>
              <w:t>Distância entre postes (m)</w:t>
            </w:r>
          </w:p>
        </w:tc>
        <w:tc>
          <w:tcPr>
            <w:tcW w:w="709" w:type="pct"/>
            <w:gridSpan w:val="2"/>
            <w:tcBorders>
              <w:top w:val="nil"/>
              <w:left w:val="nil"/>
              <w:bottom w:val="nil"/>
              <w:right w:val="nil"/>
            </w:tcBorders>
            <w:shd w:val="clear" w:color="auto" w:fill="auto"/>
            <w:noWrap/>
            <w:vAlign w:val="bottom"/>
            <w:hideMark/>
          </w:tcPr>
          <w:p w:rsidR="00D204C3" w:rsidRPr="00A631D1" w:rsidRDefault="00D204C3" w:rsidP="00D204C3">
            <w:pPr>
              <w:rPr>
                <w:rFonts w:ascii="Arial" w:hAnsi="Arial" w:cs="Arial"/>
                <w:color w:val="000000"/>
              </w:rPr>
            </w:pPr>
          </w:p>
        </w:tc>
      </w:tr>
      <w:tr w:rsidR="00D204C3" w:rsidRPr="00A631D1" w:rsidTr="007E1195">
        <w:trPr>
          <w:trHeight w:val="283"/>
        </w:trPr>
        <w:tc>
          <w:tcPr>
            <w:tcW w:w="1859" w:type="pct"/>
            <w:gridSpan w:val="4"/>
            <w:vMerge/>
            <w:tcBorders>
              <w:left w:val="nil"/>
              <w:right w:val="nil"/>
            </w:tcBorders>
            <w:shd w:val="clear" w:color="auto" w:fill="auto"/>
            <w:noWrap/>
            <w:vAlign w:val="bottom"/>
            <w:hideMark/>
          </w:tcPr>
          <w:p w:rsidR="00D204C3" w:rsidRPr="00A631D1" w:rsidRDefault="00D204C3" w:rsidP="00D204C3">
            <w:pPr>
              <w:rPr>
                <w:rFonts w:ascii="Arial" w:hAnsi="Arial" w:cs="Arial"/>
                <w:color w:val="000000"/>
              </w:rPr>
            </w:pPr>
          </w:p>
        </w:tc>
        <w:tc>
          <w:tcPr>
            <w:tcW w:w="502" w:type="pct"/>
            <w:gridSpan w:val="2"/>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D204C3" w:rsidRPr="00A631D1" w:rsidRDefault="00D204C3" w:rsidP="00D204C3">
            <w:pPr>
              <w:jc w:val="center"/>
              <w:rPr>
                <w:rFonts w:ascii="Arial" w:hAnsi="Arial" w:cs="Arial"/>
                <w:b/>
                <w:bCs/>
                <w:color w:val="000000"/>
              </w:rPr>
            </w:pPr>
            <w:r w:rsidRPr="00A631D1">
              <w:rPr>
                <w:rFonts w:ascii="Arial" w:hAnsi="Arial" w:cs="Arial"/>
                <w:b/>
                <w:bCs/>
                <w:color w:val="000000"/>
              </w:rPr>
              <w:t>P1</w:t>
            </w:r>
          </w:p>
        </w:tc>
        <w:tc>
          <w:tcPr>
            <w:tcW w:w="445" w:type="pct"/>
            <w:tcBorders>
              <w:top w:val="single" w:sz="4" w:space="0" w:color="auto"/>
              <w:left w:val="nil"/>
              <w:bottom w:val="single" w:sz="4" w:space="0" w:color="auto"/>
              <w:right w:val="nil"/>
            </w:tcBorders>
            <w:shd w:val="clear" w:color="auto" w:fill="auto"/>
            <w:noWrap/>
            <w:vAlign w:val="center"/>
            <w:hideMark/>
          </w:tcPr>
          <w:p w:rsidR="00D204C3" w:rsidRPr="00A631D1" w:rsidRDefault="00D204C3" w:rsidP="00D204C3">
            <w:pPr>
              <w:jc w:val="center"/>
              <w:rPr>
                <w:rFonts w:ascii="Arial" w:hAnsi="Arial" w:cs="Arial"/>
                <w:b/>
                <w:bCs/>
                <w:color w:val="000000"/>
              </w:rPr>
            </w:pPr>
          </w:p>
        </w:tc>
        <w:tc>
          <w:tcPr>
            <w:tcW w:w="538" w:type="pct"/>
            <w:gridSpan w:val="5"/>
            <w:tcBorders>
              <w:top w:val="single" w:sz="4" w:space="0" w:color="auto"/>
              <w:left w:val="nil"/>
              <w:bottom w:val="single" w:sz="4" w:space="0" w:color="auto"/>
              <w:right w:val="nil"/>
            </w:tcBorders>
            <w:shd w:val="clear" w:color="auto" w:fill="auto"/>
            <w:noWrap/>
            <w:vAlign w:val="center"/>
            <w:hideMark/>
          </w:tcPr>
          <w:p w:rsidR="00D204C3" w:rsidRPr="00A631D1" w:rsidRDefault="00D204C3" w:rsidP="00D204C3">
            <w:pPr>
              <w:jc w:val="center"/>
              <w:rPr>
                <w:rFonts w:ascii="Arial" w:hAnsi="Arial" w:cs="Arial"/>
                <w:b/>
                <w:bCs/>
                <w:color w:val="000000"/>
              </w:rPr>
            </w:pPr>
          </w:p>
        </w:tc>
        <w:tc>
          <w:tcPr>
            <w:tcW w:w="476" w:type="pct"/>
            <w:gridSpan w:val="2"/>
            <w:tcBorders>
              <w:top w:val="single" w:sz="4" w:space="0" w:color="auto"/>
              <w:left w:val="nil"/>
              <w:bottom w:val="single" w:sz="4" w:space="0" w:color="auto"/>
              <w:right w:val="nil"/>
            </w:tcBorders>
            <w:shd w:val="clear" w:color="auto" w:fill="auto"/>
            <w:noWrap/>
            <w:vAlign w:val="center"/>
            <w:hideMark/>
          </w:tcPr>
          <w:p w:rsidR="00D204C3" w:rsidRPr="00A631D1" w:rsidRDefault="00D204C3" w:rsidP="00D204C3">
            <w:pPr>
              <w:jc w:val="center"/>
              <w:rPr>
                <w:rFonts w:ascii="Arial" w:hAnsi="Arial" w:cs="Arial"/>
                <w:color w:val="000000"/>
              </w:rPr>
            </w:pPr>
          </w:p>
        </w:tc>
        <w:tc>
          <w:tcPr>
            <w:tcW w:w="471" w:type="pc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D204C3" w:rsidRPr="00A631D1" w:rsidRDefault="00D204C3" w:rsidP="00D204C3">
            <w:pPr>
              <w:jc w:val="center"/>
              <w:rPr>
                <w:rFonts w:ascii="Arial" w:hAnsi="Arial" w:cs="Arial"/>
                <w:b/>
                <w:bCs/>
                <w:color w:val="000000"/>
              </w:rPr>
            </w:pPr>
            <w:r w:rsidRPr="00A631D1">
              <w:rPr>
                <w:rFonts w:ascii="Arial" w:hAnsi="Arial" w:cs="Arial"/>
                <w:b/>
                <w:bCs/>
                <w:color w:val="000000"/>
              </w:rPr>
              <w:t>P2</w:t>
            </w:r>
          </w:p>
        </w:tc>
        <w:tc>
          <w:tcPr>
            <w:tcW w:w="709" w:type="pct"/>
            <w:gridSpan w:val="2"/>
            <w:tcBorders>
              <w:top w:val="nil"/>
              <w:left w:val="nil"/>
              <w:bottom w:val="nil"/>
              <w:right w:val="nil"/>
            </w:tcBorders>
            <w:shd w:val="clear" w:color="auto" w:fill="auto"/>
            <w:noWrap/>
            <w:vAlign w:val="bottom"/>
            <w:hideMark/>
          </w:tcPr>
          <w:p w:rsidR="00D204C3" w:rsidRPr="00A631D1" w:rsidRDefault="00D204C3" w:rsidP="00D204C3">
            <w:pPr>
              <w:rPr>
                <w:rFonts w:ascii="Arial" w:hAnsi="Arial" w:cs="Arial"/>
                <w:color w:val="000000"/>
              </w:rPr>
            </w:pPr>
          </w:p>
        </w:tc>
      </w:tr>
      <w:tr w:rsidR="00D204C3" w:rsidRPr="00A631D1" w:rsidTr="007E1195">
        <w:trPr>
          <w:trHeight w:val="283"/>
        </w:trPr>
        <w:tc>
          <w:tcPr>
            <w:tcW w:w="1859" w:type="pct"/>
            <w:gridSpan w:val="4"/>
            <w:vMerge/>
            <w:tcBorders>
              <w:left w:val="nil"/>
              <w:right w:val="single" w:sz="4" w:space="0" w:color="auto"/>
            </w:tcBorders>
            <w:shd w:val="clear" w:color="auto" w:fill="auto"/>
            <w:noWrap/>
            <w:vAlign w:val="bottom"/>
            <w:hideMark/>
          </w:tcPr>
          <w:p w:rsidR="00D204C3" w:rsidRPr="00A631D1" w:rsidRDefault="00D204C3" w:rsidP="00D204C3">
            <w:pPr>
              <w:rPr>
                <w:rFonts w:ascii="Arial" w:hAnsi="Arial" w:cs="Arial"/>
                <w:b/>
                <w:bCs/>
                <w:color w:val="000000"/>
              </w:rPr>
            </w:pPr>
          </w:p>
        </w:tc>
        <w:tc>
          <w:tcPr>
            <w:tcW w:w="502" w:type="pct"/>
            <w:gridSpan w:val="2"/>
            <w:tcBorders>
              <w:top w:val="single" w:sz="4" w:space="0" w:color="auto"/>
              <w:left w:val="single" w:sz="4" w:space="0" w:color="auto"/>
              <w:bottom w:val="nil"/>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0,00</w:t>
            </w:r>
          </w:p>
        </w:tc>
        <w:tc>
          <w:tcPr>
            <w:tcW w:w="488" w:type="pct"/>
            <w:gridSpan w:val="3"/>
            <w:tcBorders>
              <w:top w:val="single" w:sz="4" w:space="0" w:color="auto"/>
              <w:left w:val="nil"/>
              <w:bottom w:val="nil"/>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8,75</w:t>
            </w:r>
          </w:p>
        </w:tc>
        <w:tc>
          <w:tcPr>
            <w:tcW w:w="487" w:type="pct"/>
            <w:gridSpan w:val="2"/>
            <w:tcBorders>
              <w:top w:val="single" w:sz="4" w:space="0" w:color="auto"/>
              <w:left w:val="nil"/>
              <w:bottom w:val="nil"/>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17,50</w:t>
            </w:r>
          </w:p>
        </w:tc>
        <w:tc>
          <w:tcPr>
            <w:tcW w:w="485" w:type="pct"/>
            <w:gridSpan w:val="3"/>
            <w:tcBorders>
              <w:top w:val="single" w:sz="4" w:space="0" w:color="auto"/>
              <w:left w:val="nil"/>
              <w:bottom w:val="single" w:sz="4" w:space="0" w:color="auto"/>
              <w:right w:val="dot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26,25</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35,00</w:t>
            </w:r>
          </w:p>
        </w:tc>
        <w:tc>
          <w:tcPr>
            <w:tcW w:w="709" w:type="pct"/>
            <w:gridSpan w:val="2"/>
            <w:tcBorders>
              <w:top w:val="nil"/>
              <w:left w:val="nil"/>
              <w:bottom w:val="nil"/>
              <w:right w:val="nil"/>
            </w:tcBorders>
            <w:shd w:val="clear" w:color="auto" w:fill="auto"/>
            <w:noWrap/>
            <w:vAlign w:val="bottom"/>
            <w:hideMark/>
          </w:tcPr>
          <w:p w:rsidR="00D204C3" w:rsidRPr="00A631D1" w:rsidRDefault="00D204C3" w:rsidP="00D204C3">
            <w:pPr>
              <w:jc w:val="center"/>
              <w:rPr>
                <w:rFonts w:ascii="Arial" w:hAnsi="Arial" w:cs="Arial"/>
                <w:color w:val="000000"/>
              </w:rPr>
            </w:pPr>
          </w:p>
        </w:tc>
      </w:tr>
      <w:tr w:rsidR="00D204C3" w:rsidRPr="00A631D1" w:rsidTr="007E1195">
        <w:trPr>
          <w:trHeight w:val="96"/>
        </w:trPr>
        <w:tc>
          <w:tcPr>
            <w:tcW w:w="1859" w:type="pct"/>
            <w:gridSpan w:val="4"/>
            <w:vMerge/>
            <w:tcBorders>
              <w:left w:val="nil"/>
              <w:bottom w:val="single" w:sz="4" w:space="0" w:color="auto"/>
              <w:right w:val="single" w:sz="4" w:space="0" w:color="auto"/>
            </w:tcBorders>
            <w:shd w:val="clear" w:color="auto" w:fill="auto"/>
            <w:noWrap/>
            <w:vAlign w:val="bottom"/>
            <w:hideMark/>
          </w:tcPr>
          <w:p w:rsidR="00D204C3" w:rsidRPr="00A631D1" w:rsidRDefault="00D204C3" w:rsidP="00D204C3">
            <w:pPr>
              <w:rPr>
                <w:rFonts w:ascii="Arial" w:hAnsi="Arial" w:cs="Arial"/>
                <w:b/>
                <w:bCs/>
                <w:color w:val="000000"/>
              </w:rPr>
            </w:pPr>
          </w:p>
        </w:tc>
        <w:tc>
          <w:tcPr>
            <w:tcW w:w="2433"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204C3" w:rsidRPr="00A631D1" w:rsidRDefault="00D204C3" w:rsidP="00D204C3">
            <w:pPr>
              <w:jc w:val="center"/>
              <w:rPr>
                <w:rFonts w:ascii="Arial" w:hAnsi="Arial" w:cs="Arial"/>
                <w:color w:val="000000"/>
              </w:rPr>
            </w:pPr>
            <w:r w:rsidRPr="00A631D1">
              <w:rPr>
                <w:rFonts w:ascii="Arial" w:hAnsi="Arial" w:cs="Arial"/>
                <w:color w:val="000000"/>
              </w:rPr>
              <w:t>Valores de Iluminância (lux)</w:t>
            </w:r>
          </w:p>
        </w:tc>
        <w:tc>
          <w:tcPr>
            <w:tcW w:w="709" w:type="pct"/>
            <w:gridSpan w:val="2"/>
            <w:tcBorders>
              <w:top w:val="nil"/>
              <w:left w:val="nil"/>
              <w:bottom w:val="nil"/>
              <w:right w:val="nil"/>
            </w:tcBorders>
            <w:shd w:val="clear" w:color="auto" w:fill="auto"/>
            <w:noWrap/>
            <w:vAlign w:val="bottom"/>
            <w:hideMark/>
          </w:tcPr>
          <w:p w:rsidR="00D204C3" w:rsidRPr="00A631D1" w:rsidRDefault="00D204C3" w:rsidP="00D204C3">
            <w:pPr>
              <w:jc w:val="center"/>
              <w:rPr>
                <w:rFonts w:ascii="Arial" w:hAnsi="Arial" w:cs="Arial"/>
                <w:color w:val="000000"/>
              </w:rPr>
            </w:pPr>
          </w:p>
        </w:tc>
      </w:tr>
      <w:tr w:rsidR="00D204C3" w:rsidRPr="00A631D1" w:rsidTr="007E1195">
        <w:trPr>
          <w:gridAfter w:val="1"/>
          <w:wAfter w:w="14" w:type="pct"/>
          <w:cantSplit/>
          <w:trHeight w:val="397"/>
        </w:trPr>
        <w:tc>
          <w:tcPr>
            <w:tcW w:w="7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204C3" w:rsidRPr="00A631D1" w:rsidRDefault="00D204C3" w:rsidP="00D204C3">
            <w:pPr>
              <w:rPr>
                <w:rFonts w:ascii="Arial" w:hAnsi="Arial" w:cs="Arial"/>
                <w:b/>
                <w:bCs/>
                <w:color w:val="000000"/>
              </w:rPr>
            </w:pPr>
            <w:r w:rsidRPr="00A631D1">
              <w:rPr>
                <w:rFonts w:ascii="Arial" w:hAnsi="Arial" w:cs="Arial"/>
                <w:b/>
                <w:bCs/>
                <w:color w:val="000000"/>
              </w:rPr>
              <w:t>Calçada</w:t>
            </w:r>
          </w:p>
        </w:tc>
        <w:tc>
          <w:tcPr>
            <w:tcW w:w="39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204C3" w:rsidRPr="00A631D1" w:rsidRDefault="00D204C3" w:rsidP="00D204C3">
            <w:pPr>
              <w:jc w:val="center"/>
              <w:rPr>
                <w:rFonts w:ascii="Arial" w:hAnsi="Arial" w:cs="Arial"/>
                <w:color w:val="000000"/>
              </w:rPr>
            </w:pPr>
            <w:r w:rsidRPr="00A631D1">
              <w:rPr>
                <w:rFonts w:ascii="Arial" w:hAnsi="Arial" w:cs="Arial"/>
                <w:color w:val="000000"/>
              </w:rPr>
              <w:t>Distância em relação ao poste P1 (m)</w:t>
            </w:r>
          </w:p>
        </w:tc>
        <w:tc>
          <w:tcPr>
            <w:tcW w:w="509" w:type="pct"/>
            <w:tcBorders>
              <w:top w:val="single" w:sz="4" w:space="0" w:color="auto"/>
              <w:left w:val="nil"/>
              <w:bottom w:val="single" w:sz="4" w:space="0" w:color="auto"/>
              <w:right w:val="single" w:sz="4" w:space="0" w:color="auto"/>
            </w:tcBorders>
            <w:shd w:val="clear" w:color="000000" w:fill="F2F2F2"/>
            <w:noWrap/>
            <w:vAlign w:val="center"/>
            <w:hideMark/>
          </w:tcPr>
          <w:p w:rsidR="00D204C3" w:rsidRPr="00A631D1" w:rsidRDefault="00D204C3" w:rsidP="00D204C3">
            <w:pPr>
              <w:jc w:val="center"/>
              <w:rPr>
                <w:rFonts w:ascii="Arial" w:hAnsi="Arial" w:cs="Arial"/>
                <w:color w:val="000000"/>
              </w:rPr>
            </w:pPr>
            <w:r w:rsidRPr="00A631D1">
              <w:rPr>
                <w:rFonts w:ascii="Arial" w:hAnsi="Arial" w:cs="Arial"/>
                <w:color w:val="000000"/>
              </w:rPr>
              <w:t>(Poste)</w:t>
            </w:r>
          </w:p>
        </w:tc>
        <w:tc>
          <w:tcPr>
            <w:tcW w:w="254"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204C3" w:rsidRPr="00A631D1" w:rsidRDefault="00D204C3" w:rsidP="00D204C3">
            <w:pPr>
              <w:jc w:val="center"/>
              <w:rPr>
                <w:rFonts w:ascii="Arial" w:hAnsi="Arial" w:cs="Arial"/>
                <w:color w:val="000000"/>
              </w:rPr>
            </w:pPr>
            <w:r w:rsidRPr="00A631D1">
              <w:rPr>
                <w:rFonts w:ascii="Arial" w:hAnsi="Arial" w:cs="Arial"/>
                <w:color w:val="000000"/>
              </w:rPr>
              <w:t>Valores de Iluminância (lux)</w:t>
            </w:r>
          </w:p>
        </w:tc>
        <w:tc>
          <w:tcPr>
            <w:tcW w:w="486" w:type="pct"/>
            <w:tcBorders>
              <w:top w:val="nil"/>
              <w:left w:val="nil"/>
              <w:bottom w:val="single" w:sz="4" w:space="0" w:color="auto"/>
              <w:right w:val="dotDash" w:sz="4" w:space="0" w:color="auto"/>
            </w:tcBorders>
            <w:shd w:val="clear" w:color="auto" w:fill="F2F2F2" w:themeFill="background1" w:themeFillShade="F2"/>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25</w:t>
            </w:r>
          </w:p>
        </w:tc>
        <w:tc>
          <w:tcPr>
            <w:tcW w:w="488" w:type="pct"/>
            <w:gridSpan w:val="3"/>
            <w:tcBorders>
              <w:top w:val="nil"/>
              <w:left w:val="nil"/>
              <w:bottom w:val="single" w:sz="4" w:space="0" w:color="auto"/>
              <w:right w:val="dotDash" w:sz="4" w:space="0" w:color="auto"/>
            </w:tcBorders>
            <w:shd w:val="clear" w:color="auto" w:fill="F2F2F2" w:themeFill="background1" w:themeFillShade="F2"/>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12</w:t>
            </w:r>
          </w:p>
        </w:tc>
        <w:tc>
          <w:tcPr>
            <w:tcW w:w="487" w:type="pct"/>
            <w:gridSpan w:val="2"/>
            <w:tcBorders>
              <w:top w:val="nil"/>
              <w:left w:val="nil"/>
              <w:bottom w:val="single" w:sz="4" w:space="0" w:color="auto"/>
              <w:right w:val="dotDash" w:sz="4" w:space="0" w:color="auto"/>
            </w:tcBorders>
            <w:shd w:val="clear" w:color="auto" w:fill="F2F2F2" w:themeFill="background1" w:themeFillShade="F2"/>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3</w:t>
            </w:r>
          </w:p>
        </w:tc>
        <w:tc>
          <w:tcPr>
            <w:tcW w:w="486" w:type="pct"/>
            <w:gridSpan w:val="3"/>
            <w:tcBorders>
              <w:top w:val="nil"/>
              <w:left w:val="nil"/>
              <w:bottom w:val="single" w:sz="4" w:space="0" w:color="auto"/>
              <w:right w:val="dotDash" w:sz="4" w:space="0" w:color="auto"/>
            </w:tcBorders>
            <w:shd w:val="clear" w:color="auto" w:fill="F2F2F2" w:themeFill="background1" w:themeFillShade="F2"/>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12</w:t>
            </w:r>
          </w:p>
        </w:tc>
        <w:tc>
          <w:tcPr>
            <w:tcW w:w="486" w:type="pct"/>
            <w:gridSpan w:val="2"/>
            <w:tcBorders>
              <w:top w:val="nil"/>
              <w:left w:val="nil"/>
              <w:bottom w:val="single" w:sz="4" w:space="0" w:color="auto"/>
              <w:right w:val="single" w:sz="4" w:space="0" w:color="auto"/>
            </w:tcBorders>
            <w:shd w:val="clear" w:color="auto" w:fill="F2F2F2" w:themeFill="background1" w:themeFillShade="F2"/>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28</w:t>
            </w:r>
          </w:p>
        </w:tc>
        <w:tc>
          <w:tcPr>
            <w:tcW w:w="69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204C3" w:rsidRPr="00A631D1" w:rsidRDefault="00D204C3" w:rsidP="00D204C3">
            <w:pPr>
              <w:rPr>
                <w:rFonts w:ascii="Arial" w:hAnsi="Arial" w:cs="Arial"/>
                <w:b/>
                <w:bCs/>
                <w:color w:val="000000"/>
              </w:rPr>
            </w:pPr>
            <w:r w:rsidRPr="00A631D1">
              <w:rPr>
                <w:rFonts w:ascii="Arial" w:hAnsi="Arial" w:cs="Arial"/>
                <w:b/>
                <w:bCs/>
                <w:color w:val="000000"/>
              </w:rPr>
              <w:t>Calçada</w:t>
            </w:r>
          </w:p>
        </w:tc>
      </w:tr>
      <w:tr w:rsidR="00D204C3" w:rsidRPr="00A631D1" w:rsidTr="007E1195">
        <w:trPr>
          <w:gridAfter w:val="1"/>
          <w:wAfter w:w="14" w:type="pct"/>
          <w:cantSplit/>
          <w:trHeight w:val="397"/>
        </w:trPr>
        <w:tc>
          <w:tcPr>
            <w:tcW w:w="703" w:type="pct"/>
            <w:vMerge w:val="restart"/>
            <w:tcBorders>
              <w:top w:val="nil"/>
              <w:left w:val="single" w:sz="4" w:space="0" w:color="auto"/>
              <w:bottom w:val="single" w:sz="4" w:space="0" w:color="auto"/>
              <w:right w:val="single" w:sz="4" w:space="0" w:color="auto"/>
            </w:tcBorders>
            <w:shd w:val="clear" w:color="auto" w:fill="auto"/>
            <w:vAlign w:val="center"/>
            <w:hideMark/>
          </w:tcPr>
          <w:p w:rsidR="00D204C3" w:rsidRPr="00A631D1" w:rsidRDefault="00D204C3" w:rsidP="00D204C3">
            <w:pPr>
              <w:rPr>
                <w:rFonts w:ascii="Arial" w:hAnsi="Arial" w:cs="Arial"/>
                <w:b/>
                <w:bCs/>
                <w:color w:val="000000"/>
              </w:rPr>
            </w:pPr>
            <w:r w:rsidRPr="00A631D1">
              <w:rPr>
                <w:rFonts w:ascii="Arial" w:hAnsi="Arial" w:cs="Arial"/>
                <w:b/>
                <w:bCs/>
                <w:color w:val="000000"/>
              </w:rPr>
              <w:t>Faixa de rolamento</w:t>
            </w:r>
          </w:p>
        </w:tc>
        <w:tc>
          <w:tcPr>
            <w:tcW w:w="392" w:type="pct"/>
            <w:vMerge/>
            <w:tcBorders>
              <w:top w:val="single" w:sz="4" w:space="0" w:color="auto"/>
              <w:left w:val="single" w:sz="4" w:space="0" w:color="auto"/>
              <w:bottom w:val="single" w:sz="4" w:space="0" w:color="000000"/>
              <w:right w:val="single" w:sz="4" w:space="0" w:color="auto"/>
            </w:tcBorders>
            <w:vAlign w:val="center"/>
            <w:hideMark/>
          </w:tcPr>
          <w:p w:rsidR="00D204C3" w:rsidRPr="00A631D1" w:rsidRDefault="00D204C3" w:rsidP="00D204C3">
            <w:pPr>
              <w:jc w:val="center"/>
              <w:rPr>
                <w:rFonts w:ascii="Arial" w:hAnsi="Arial" w:cs="Arial"/>
                <w:b/>
                <w:bCs/>
                <w:color w:val="000000"/>
              </w:rPr>
            </w:pPr>
          </w:p>
        </w:tc>
        <w:tc>
          <w:tcPr>
            <w:tcW w:w="509" w:type="pct"/>
            <w:tcBorders>
              <w:top w:val="nil"/>
              <w:left w:val="nil"/>
              <w:bottom w:val="single" w:sz="4" w:space="0" w:color="auto"/>
              <w:right w:val="single"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0,47</w:t>
            </w:r>
          </w:p>
        </w:tc>
        <w:tc>
          <w:tcPr>
            <w:tcW w:w="254" w:type="pct"/>
            <w:vMerge/>
            <w:tcBorders>
              <w:top w:val="nil"/>
              <w:left w:val="single" w:sz="4" w:space="0" w:color="auto"/>
              <w:bottom w:val="single" w:sz="4" w:space="0" w:color="auto"/>
              <w:right w:val="single" w:sz="4" w:space="0" w:color="auto"/>
            </w:tcBorders>
            <w:vAlign w:val="center"/>
            <w:hideMark/>
          </w:tcPr>
          <w:p w:rsidR="00D204C3" w:rsidRPr="00A631D1" w:rsidRDefault="00D204C3" w:rsidP="00D204C3">
            <w:pPr>
              <w:jc w:val="center"/>
              <w:rPr>
                <w:rFonts w:ascii="Arial" w:hAnsi="Arial" w:cs="Arial"/>
                <w:b/>
                <w:bCs/>
                <w:color w:val="000000"/>
              </w:rPr>
            </w:pPr>
          </w:p>
        </w:tc>
        <w:tc>
          <w:tcPr>
            <w:tcW w:w="486" w:type="pct"/>
            <w:tcBorders>
              <w:top w:val="nil"/>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32</w:t>
            </w:r>
          </w:p>
        </w:tc>
        <w:tc>
          <w:tcPr>
            <w:tcW w:w="488" w:type="pct"/>
            <w:gridSpan w:val="3"/>
            <w:tcBorders>
              <w:top w:val="nil"/>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14</w:t>
            </w:r>
          </w:p>
        </w:tc>
        <w:tc>
          <w:tcPr>
            <w:tcW w:w="487" w:type="pct"/>
            <w:gridSpan w:val="2"/>
            <w:tcBorders>
              <w:top w:val="nil"/>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5</w:t>
            </w:r>
          </w:p>
        </w:tc>
        <w:tc>
          <w:tcPr>
            <w:tcW w:w="486" w:type="pct"/>
            <w:gridSpan w:val="3"/>
            <w:tcBorders>
              <w:top w:val="nil"/>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14</w:t>
            </w:r>
          </w:p>
        </w:tc>
        <w:tc>
          <w:tcPr>
            <w:tcW w:w="486" w:type="pct"/>
            <w:gridSpan w:val="2"/>
            <w:tcBorders>
              <w:top w:val="nil"/>
              <w:left w:val="nil"/>
              <w:bottom w:val="single" w:sz="4" w:space="0" w:color="auto"/>
              <w:right w:val="single"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33</w:t>
            </w:r>
          </w:p>
        </w:tc>
        <w:tc>
          <w:tcPr>
            <w:tcW w:w="695" w:type="pct"/>
            <w:vMerge w:val="restart"/>
            <w:tcBorders>
              <w:top w:val="nil"/>
              <w:left w:val="single" w:sz="4" w:space="0" w:color="auto"/>
              <w:bottom w:val="single" w:sz="4" w:space="0" w:color="auto"/>
              <w:right w:val="single" w:sz="4" w:space="0" w:color="auto"/>
            </w:tcBorders>
            <w:shd w:val="clear" w:color="auto" w:fill="auto"/>
            <w:vAlign w:val="center"/>
            <w:hideMark/>
          </w:tcPr>
          <w:p w:rsidR="00D204C3" w:rsidRPr="00A631D1" w:rsidRDefault="00D204C3" w:rsidP="00D204C3">
            <w:pPr>
              <w:rPr>
                <w:rFonts w:ascii="Arial" w:hAnsi="Arial" w:cs="Arial"/>
                <w:b/>
                <w:bCs/>
                <w:color w:val="000000"/>
              </w:rPr>
            </w:pPr>
            <w:r w:rsidRPr="00A631D1">
              <w:rPr>
                <w:rFonts w:ascii="Arial" w:hAnsi="Arial" w:cs="Arial"/>
                <w:b/>
                <w:bCs/>
                <w:color w:val="000000"/>
              </w:rPr>
              <w:t>Faixa de rolamento</w:t>
            </w:r>
          </w:p>
        </w:tc>
      </w:tr>
      <w:tr w:rsidR="00D204C3" w:rsidRPr="00A631D1" w:rsidTr="007E1195">
        <w:trPr>
          <w:gridAfter w:val="1"/>
          <w:wAfter w:w="14" w:type="pct"/>
          <w:cantSplit/>
          <w:trHeight w:val="397"/>
        </w:trPr>
        <w:tc>
          <w:tcPr>
            <w:tcW w:w="703" w:type="pct"/>
            <w:vMerge/>
            <w:tcBorders>
              <w:top w:val="nil"/>
              <w:left w:val="single" w:sz="4" w:space="0" w:color="auto"/>
              <w:bottom w:val="single" w:sz="4" w:space="0" w:color="auto"/>
              <w:right w:val="single" w:sz="4" w:space="0" w:color="auto"/>
            </w:tcBorders>
            <w:vAlign w:val="center"/>
            <w:hideMark/>
          </w:tcPr>
          <w:p w:rsidR="00D204C3" w:rsidRPr="00A631D1" w:rsidRDefault="00D204C3" w:rsidP="00D204C3">
            <w:pPr>
              <w:rPr>
                <w:rFonts w:ascii="Arial" w:hAnsi="Arial" w:cs="Arial"/>
                <w:b/>
                <w:bCs/>
                <w:color w:val="000000"/>
              </w:rPr>
            </w:pPr>
          </w:p>
        </w:tc>
        <w:tc>
          <w:tcPr>
            <w:tcW w:w="392" w:type="pct"/>
            <w:vMerge/>
            <w:tcBorders>
              <w:top w:val="single" w:sz="4" w:space="0" w:color="auto"/>
              <w:left w:val="single" w:sz="4" w:space="0" w:color="auto"/>
              <w:bottom w:val="single" w:sz="4" w:space="0" w:color="000000"/>
              <w:right w:val="single" w:sz="4" w:space="0" w:color="auto"/>
            </w:tcBorders>
            <w:vAlign w:val="center"/>
            <w:hideMark/>
          </w:tcPr>
          <w:p w:rsidR="00D204C3" w:rsidRPr="00A631D1" w:rsidRDefault="00D204C3" w:rsidP="00D204C3">
            <w:pPr>
              <w:jc w:val="center"/>
              <w:rPr>
                <w:rFonts w:ascii="Arial" w:hAnsi="Arial" w:cs="Arial"/>
                <w:b/>
                <w:bCs/>
                <w:color w:val="000000"/>
              </w:rPr>
            </w:pPr>
          </w:p>
        </w:tc>
        <w:tc>
          <w:tcPr>
            <w:tcW w:w="509" w:type="pct"/>
            <w:tcBorders>
              <w:top w:val="nil"/>
              <w:left w:val="nil"/>
              <w:bottom w:val="single" w:sz="4" w:space="0" w:color="auto"/>
              <w:right w:val="single"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2,35</w:t>
            </w:r>
          </w:p>
        </w:tc>
        <w:tc>
          <w:tcPr>
            <w:tcW w:w="254" w:type="pct"/>
            <w:vMerge/>
            <w:tcBorders>
              <w:top w:val="nil"/>
              <w:left w:val="single" w:sz="4" w:space="0" w:color="auto"/>
              <w:bottom w:val="single" w:sz="4" w:space="0" w:color="auto"/>
              <w:right w:val="single" w:sz="4" w:space="0" w:color="auto"/>
            </w:tcBorders>
            <w:vAlign w:val="center"/>
            <w:hideMark/>
          </w:tcPr>
          <w:p w:rsidR="00D204C3" w:rsidRPr="00A631D1" w:rsidRDefault="00D204C3" w:rsidP="00D204C3">
            <w:pPr>
              <w:jc w:val="center"/>
              <w:rPr>
                <w:rFonts w:ascii="Arial" w:hAnsi="Arial" w:cs="Arial"/>
                <w:b/>
                <w:bCs/>
                <w:color w:val="000000"/>
              </w:rPr>
            </w:pPr>
          </w:p>
        </w:tc>
        <w:tc>
          <w:tcPr>
            <w:tcW w:w="486" w:type="pct"/>
            <w:tcBorders>
              <w:top w:val="nil"/>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32</w:t>
            </w:r>
          </w:p>
        </w:tc>
        <w:tc>
          <w:tcPr>
            <w:tcW w:w="488" w:type="pct"/>
            <w:gridSpan w:val="3"/>
            <w:tcBorders>
              <w:top w:val="nil"/>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13</w:t>
            </w:r>
          </w:p>
        </w:tc>
        <w:tc>
          <w:tcPr>
            <w:tcW w:w="487" w:type="pct"/>
            <w:gridSpan w:val="2"/>
            <w:tcBorders>
              <w:top w:val="nil"/>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6</w:t>
            </w:r>
          </w:p>
        </w:tc>
        <w:tc>
          <w:tcPr>
            <w:tcW w:w="486" w:type="pct"/>
            <w:gridSpan w:val="3"/>
            <w:tcBorders>
              <w:top w:val="nil"/>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17</w:t>
            </w:r>
          </w:p>
        </w:tc>
        <w:tc>
          <w:tcPr>
            <w:tcW w:w="486" w:type="pct"/>
            <w:gridSpan w:val="2"/>
            <w:tcBorders>
              <w:top w:val="nil"/>
              <w:left w:val="nil"/>
              <w:bottom w:val="single" w:sz="4" w:space="0" w:color="auto"/>
              <w:right w:val="single"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32</w:t>
            </w:r>
          </w:p>
        </w:tc>
        <w:tc>
          <w:tcPr>
            <w:tcW w:w="695" w:type="pct"/>
            <w:vMerge/>
            <w:tcBorders>
              <w:top w:val="nil"/>
              <w:left w:val="single" w:sz="4" w:space="0" w:color="auto"/>
              <w:bottom w:val="single" w:sz="4" w:space="0" w:color="auto"/>
              <w:right w:val="single" w:sz="4" w:space="0" w:color="auto"/>
            </w:tcBorders>
            <w:vAlign w:val="center"/>
            <w:hideMark/>
          </w:tcPr>
          <w:p w:rsidR="00D204C3" w:rsidRPr="00A631D1" w:rsidRDefault="00D204C3" w:rsidP="00D204C3">
            <w:pPr>
              <w:rPr>
                <w:rFonts w:ascii="Arial" w:hAnsi="Arial" w:cs="Arial"/>
                <w:b/>
                <w:bCs/>
                <w:color w:val="000000"/>
              </w:rPr>
            </w:pPr>
          </w:p>
        </w:tc>
      </w:tr>
      <w:tr w:rsidR="00D204C3" w:rsidRPr="00A631D1" w:rsidTr="007E1195">
        <w:trPr>
          <w:gridAfter w:val="1"/>
          <w:wAfter w:w="14" w:type="pct"/>
          <w:cantSplit/>
          <w:trHeight w:val="397"/>
        </w:trPr>
        <w:tc>
          <w:tcPr>
            <w:tcW w:w="703" w:type="pct"/>
            <w:vMerge/>
            <w:tcBorders>
              <w:top w:val="nil"/>
              <w:left w:val="single" w:sz="4" w:space="0" w:color="auto"/>
              <w:bottom w:val="single" w:sz="4" w:space="0" w:color="auto"/>
              <w:right w:val="single" w:sz="4" w:space="0" w:color="auto"/>
            </w:tcBorders>
            <w:vAlign w:val="center"/>
            <w:hideMark/>
          </w:tcPr>
          <w:p w:rsidR="00D204C3" w:rsidRPr="00A631D1" w:rsidRDefault="00D204C3" w:rsidP="00D204C3">
            <w:pPr>
              <w:rPr>
                <w:rFonts w:ascii="Arial" w:hAnsi="Arial" w:cs="Arial"/>
                <w:b/>
                <w:bCs/>
                <w:color w:val="000000"/>
              </w:rPr>
            </w:pPr>
          </w:p>
        </w:tc>
        <w:tc>
          <w:tcPr>
            <w:tcW w:w="392" w:type="pct"/>
            <w:vMerge/>
            <w:tcBorders>
              <w:top w:val="single" w:sz="4" w:space="0" w:color="auto"/>
              <w:left w:val="single" w:sz="4" w:space="0" w:color="auto"/>
              <w:bottom w:val="single" w:sz="4" w:space="0" w:color="000000"/>
              <w:right w:val="single" w:sz="4" w:space="0" w:color="auto"/>
            </w:tcBorders>
            <w:vAlign w:val="center"/>
            <w:hideMark/>
          </w:tcPr>
          <w:p w:rsidR="00D204C3" w:rsidRPr="00A631D1" w:rsidRDefault="00D204C3" w:rsidP="00D204C3">
            <w:pPr>
              <w:jc w:val="center"/>
              <w:rPr>
                <w:rFonts w:ascii="Arial" w:hAnsi="Arial" w:cs="Arial"/>
                <w:b/>
                <w:bCs/>
                <w:color w:val="000000"/>
              </w:rPr>
            </w:pPr>
          </w:p>
        </w:tc>
        <w:tc>
          <w:tcPr>
            <w:tcW w:w="509" w:type="pct"/>
            <w:tcBorders>
              <w:top w:val="nil"/>
              <w:left w:val="nil"/>
              <w:bottom w:val="single" w:sz="4" w:space="0" w:color="auto"/>
              <w:right w:val="single"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4,23</w:t>
            </w:r>
          </w:p>
        </w:tc>
        <w:tc>
          <w:tcPr>
            <w:tcW w:w="254" w:type="pct"/>
            <w:vMerge/>
            <w:tcBorders>
              <w:top w:val="nil"/>
              <w:left w:val="single" w:sz="4" w:space="0" w:color="auto"/>
              <w:bottom w:val="single" w:sz="4" w:space="0" w:color="auto"/>
              <w:right w:val="single" w:sz="4" w:space="0" w:color="auto"/>
            </w:tcBorders>
            <w:vAlign w:val="center"/>
            <w:hideMark/>
          </w:tcPr>
          <w:p w:rsidR="00D204C3" w:rsidRPr="00A631D1" w:rsidRDefault="00D204C3" w:rsidP="00D204C3">
            <w:pPr>
              <w:jc w:val="center"/>
              <w:rPr>
                <w:rFonts w:ascii="Arial" w:hAnsi="Arial" w:cs="Arial"/>
                <w:b/>
                <w:bCs/>
                <w:color w:val="000000"/>
              </w:rPr>
            </w:pPr>
          </w:p>
        </w:tc>
        <w:tc>
          <w:tcPr>
            <w:tcW w:w="486" w:type="pct"/>
            <w:tcBorders>
              <w:top w:val="nil"/>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28</w:t>
            </w:r>
          </w:p>
        </w:tc>
        <w:tc>
          <w:tcPr>
            <w:tcW w:w="488" w:type="pct"/>
            <w:gridSpan w:val="3"/>
            <w:tcBorders>
              <w:top w:val="nil"/>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10</w:t>
            </w:r>
          </w:p>
        </w:tc>
        <w:tc>
          <w:tcPr>
            <w:tcW w:w="487" w:type="pct"/>
            <w:gridSpan w:val="2"/>
            <w:tcBorders>
              <w:top w:val="nil"/>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6</w:t>
            </w:r>
          </w:p>
        </w:tc>
        <w:tc>
          <w:tcPr>
            <w:tcW w:w="486" w:type="pct"/>
            <w:gridSpan w:val="3"/>
            <w:tcBorders>
              <w:top w:val="nil"/>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11</w:t>
            </w:r>
          </w:p>
        </w:tc>
        <w:tc>
          <w:tcPr>
            <w:tcW w:w="486" w:type="pct"/>
            <w:gridSpan w:val="2"/>
            <w:tcBorders>
              <w:top w:val="nil"/>
              <w:left w:val="nil"/>
              <w:bottom w:val="single" w:sz="4" w:space="0" w:color="auto"/>
              <w:right w:val="single"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34</w:t>
            </w:r>
          </w:p>
        </w:tc>
        <w:tc>
          <w:tcPr>
            <w:tcW w:w="695" w:type="pct"/>
            <w:vMerge/>
            <w:tcBorders>
              <w:top w:val="nil"/>
              <w:left w:val="single" w:sz="4" w:space="0" w:color="auto"/>
              <w:bottom w:val="single" w:sz="4" w:space="0" w:color="auto"/>
              <w:right w:val="single" w:sz="4" w:space="0" w:color="auto"/>
            </w:tcBorders>
            <w:vAlign w:val="center"/>
            <w:hideMark/>
          </w:tcPr>
          <w:p w:rsidR="00D204C3" w:rsidRPr="00A631D1" w:rsidRDefault="00D204C3" w:rsidP="00D204C3">
            <w:pPr>
              <w:rPr>
                <w:rFonts w:ascii="Arial" w:hAnsi="Arial" w:cs="Arial"/>
                <w:b/>
                <w:bCs/>
                <w:color w:val="000000"/>
              </w:rPr>
            </w:pPr>
          </w:p>
        </w:tc>
      </w:tr>
      <w:tr w:rsidR="00D204C3" w:rsidRPr="00A631D1" w:rsidTr="007E1195">
        <w:trPr>
          <w:gridAfter w:val="1"/>
          <w:wAfter w:w="14" w:type="pct"/>
          <w:cantSplit/>
          <w:trHeight w:val="57"/>
        </w:trPr>
        <w:tc>
          <w:tcPr>
            <w:tcW w:w="703" w:type="pct"/>
            <w:tcBorders>
              <w:top w:val="nil"/>
              <w:left w:val="single" w:sz="4" w:space="0" w:color="auto"/>
              <w:bottom w:val="single" w:sz="4" w:space="0" w:color="auto"/>
              <w:right w:val="nil"/>
            </w:tcBorders>
            <w:shd w:val="clear" w:color="auto" w:fill="FFD966" w:themeFill="accent4" w:themeFillTint="99"/>
            <w:vAlign w:val="center"/>
          </w:tcPr>
          <w:p w:rsidR="00D204C3" w:rsidRPr="00A631D1" w:rsidRDefault="00D204C3" w:rsidP="00D204C3">
            <w:pPr>
              <w:rPr>
                <w:rFonts w:ascii="Arial" w:hAnsi="Arial" w:cs="Arial"/>
                <w:color w:val="000000"/>
              </w:rPr>
            </w:pPr>
          </w:p>
        </w:tc>
        <w:tc>
          <w:tcPr>
            <w:tcW w:w="392" w:type="pct"/>
            <w:vMerge/>
            <w:tcBorders>
              <w:top w:val="single" w:sz="4" w:space="0" w:color="auto"/>
              <w:left w:val="single" w:sz="4" w:space="0" w:color="auto"/>
              <w:bottom w:val="single" w:sz="4" w:space="0" w:color="000000"/>
              <w:right w:val="single" w:sz="4" w:space="0" w:color="auto"/>
            </w:tcBorders>
            <w:vAlign w:val="center"/>
          </w:tcPr>
          <w:p w:rsidR="00D204C3" w:rsidRPr="00A631D1" w:rsidRDefault="00D204C3" w:rsidP="00D204C3">
            <w:pPr>
              <w:jc w:val="center"/>
              <w:rPr>
                <w:rFonts w:ascii="Arial" w:hAnsi="Arial" w:cs="Arial"/>
                <w:color w:val="000000"/>
              </w:rPr>
            </w:pPr>
          </w:p>
        </w:tc>
        <w:tc>
          <w:tcPr>
            <w:tcW w:w="509" w:type="pct"/>
            <w:tcBorders>
              <w:top w:val="nil"/>
              <w:left w:val="single" w:sz="4" w:space="0" w:color="auto"/>
              <w:bottom w:val="single" w:sz="4" w:space="0" w:color="000000"/>
              <w:right w:val="single" w:sz="4" w:space="0" w:color="auto"/>
            </w:tcBorders>
            <w:shd w:val="clear" w:color="auto" w:fill="FFD966" w:themeFill="accent4" w:themeFillTint="99"/>
            <w:noWrap/>
            <w:vAlign w:val="center"/>
          </w:tcPr>
          <w:p w:rsidR="00D204C3" w:rsidRPr="00A631D1" w:rsidRDefault="00D204C3" w:rsidP="00D204C3">
            <w:pPr>
              <w:jc w:val="center"/>
              <w:rPr>
                <w:rFonts w:ascii="Arial" w:hAnsi="Arial" w:cs="Arial"/>
                <w:color w:val="000000"/>
                <w:highlight w:val="yellow"/>
              </w:rPr>
            </w:pPr>
          </w:p>
        </w:tc>
        <w:tc>
          <w:tcPr>
            <w:tcW w:w="254" w:type="pct"/>
            <w:vMerge/>
            <w:tcBorders>
              <w:top w:val="nil"/>
              <w:left w:val="single" w:sz="4" w:space="0" w:color="auto"/>
              <w:bottom w:val="single" w:sz="4" w:space="0" w:color="auto"/>
              <w:right w:val="single" w:sz="4" w:space="0" w:color="auto"/>
            </w:tcBorders>
            <w:vAlign w:val="center"/>
          </w:tcPr>
          <w:p w:rsidR="00D204C3" w:rsidRPr="00A631D1" w:rsidRDefault="00D204C3" w:rsidP="00D204C3">
            <w:pPr>
              <w:jc w:val="center"/>
              <w:rPr>
                <w:rFonts w:ascii="Arial" w:hAnsi="Arial" w:cs="Arial"/>
                <w:color w:val="000000"/>
              </w:rPr>
            </w:pPr>
          </w:p>
        </w:tc>
        <w:tc>
          <w:tcPr>
            <w:tcW w:w="486" w:type="pct"/>
            <w:tcBorders>
              <w:top w:val="single" w:sz="4" w:space="0" w:color="auto"/>
              <w:left w:val="nil"/>
              <w:bottom w:val="single" w:sz="4" w:space="0" w:color="auto"/>
              <w:right w:val="dotDash" w:sz="4" w:space="0" w:color="auto"/>
            </w:tcBorders>
            <w:shd w:val="clear" w:color="auto" w:fill="FFD966" w:themeFill="accent4" w:themeFillTint="99"/>
            <w:noWrap/>
            <w:vAlign w:val="center"/>
          </w:tcPr>
          <w:p w:rsidR="00D204C3" w:rsidRPr="00A631D1" w:rsidRDefault="00D204C3" w:rsidP="00D204C3">
            <w:pPr>
              <w:jc w:val="center"/>
              <w:rPr>
                <w:rFonts w:ascii="Arial" w:hAnsi="Arial" w:cs="Arial"/>
                <w:color w:val="000000"/>
                <w:highlight w:val="yellow"/>
              </w:rPr>
            </w:pPr>
          </w:p>
        </w:tc>
        <w:tc>
          <w:tcPr>
            <w:tcW w:w="488" w:type="pct"/>
            <w:gridSpan w:val="3"/>
            <w:tcBorders>
              <w:top w:val="single" w:sz="4" w:space="0" w:color="auto"/>
              <w:left w:val="nil"/>
              <w:bottom w:val="single" w:sz="4" w:space="0" w:color="auto"/>
              <w:right w:val="dotDash" w:sz="4" w:space="0" w:color="auto"/>
            </w:tcBorders>
            <w:shd w:val="clear" w:color="auto" w:fill="FFD966" w:themeFill="accent4" w:themeFillTint="99"/>
            <w:noWrap/>
            <w:vAlign w:val="center"/>
          </w:tcPr>
          <w:p w:rsidR="00D204C3" w:rsidRPr="00A631D1" w:rsidRDefault="00D204C3" w:rsidP="00D204C3">
            <w:pPr>
              <w:jc w:val="center"/>
              <w:rPr>
                <w:rFonts w:ascii="Arial" w:hAnsi="Arial" w:cs="Arial"/>
                <w:color w:val="000000"/>
                <w:highlight w:val="yellow"/>
              </w:rPr>
            </w:pPr>
          </w:p>
        </w:tc>
        <w:tc>
          <w:tcPr>
            <w:tcW w:w="487" w:type="pct"/>
            <w:gridSpan w:val="2"/>
            <w:tcBorders>
              <w:top w:val="single" w:sz="4" w:space="0" w:color="auto"/>
              <w:left w:val="nil"/>
              <w:bottom w:val="single" w:sz="4" w:space="0" w:color="auto"/>
              <w:right w:val="dotDash" w:sz="4" w:space="0" w:color="auto"/>
            </w:tcBorders>
            <w:shd w:val="clear" w:color="auto" w:fill="FFD966" w:themeFill="accent4" w:themeFillTint="99"/>
            <w:noWrap/>
            <w:vAlign w:val="center"/>
          </w:tcPr>
          <w:p w:rsidR="00D204C3" w:rsidRPr="00A631D1" w:rsidRDefault="00D204C3" w:rsidP="00D204C3">
            <w:pPr>
              <w:jc w:val="center"/>
              <w:rPr>
                <w:rFonts w:ascii="Arial" w:hAnsi="Arial" w:cs="Arial"/>
                <w:color w:val="000000"/>
                <w:highlight w:val="yellow"/>
              </w:rPr>
            </w:pPr>
          </w:p>
        </w:tc>
        <w:tc>
          <w:tcPr>
            <w:tcW w:w="486" w:type="pct"/>
            <w:gridSpan w:val="3"/>
            <w:tcBorders>
              <w:top w:val="single" w:sz="4" w:space="0" w:color="auto"/>
              <w:left w:val="nil"/>
              <w:bottom w:val="single" w:sz="4" w:space="0" w:color="auto"/>
              <w:right w:val="dotDash" w:sz="4" w:space="0" w:color="auto"/>
            </w:tcBorders>
            <w:shd w:val="clear" w:color="auto" w:fill="FFD966" w:themeFill="accent4" w:themeFillTint="99"/>
            <w:noWrap/>
            <w:vAlign w:val="center"/>
          </w:tcPr>
          <w:p w:rsidR="00D204C3" w:rsidRPr="00A631D1" w:rsidRDefault="00D204C3" w:rsidP="00D204C3">
            <w:pPr>
              <w:jc w:val="center"/>
              <w:rPr>
                <w:rFonts w:ascii="Arial" w:hAnsi="Arial" w:cs="Arial"/>
                <w:color w:val="000000"/>
                <w:highlight w:val="yellow"/>
              </w:rPr>
            </w:pPr>
          </w:p>
        </w:tc>
        <w:tc>
          <w:tcPr>
            <w:tcW w:w="486" w:type="pct"/>
            <w:gridSpan w:val="2"/>
            <w:tcBorders>
              <w:top w:val="nil"/>
              <w:left w:val="nil"/>
              <w:bottom w:val="single" w:sz="4" w:space="0" w:color="000000"/>
              <w:right w:val="single" w:sz="4" w:space="0" w:color="auto"/>
            </w:tcBorders>
            <w:shd w:val="clear" w:color="auto" w:fill="FFD966" w:themeFill="accent4" w:themeFillTint="99"/>
            <w:noWrap/>
            <w:vAlign w:val="center"/>
          </w:tcPr>
          <w:p w:rsidR="00D204C3" w:rsidRPr="00A631D1" w:rsidRDefault="00D204C3" w:rsidP="00D204C3">
            <w:pPr>
              <w:jc w:val="center"/>
              <w:rPr>
                <w:rFonts w:ascii="Arial" w:hAnsi="Arial" w:cs="Arial"/>
                <w:color w:val="000000"/>
                <w:highlight w:val="yellow"/>
              </w:rPr>
            </w:pPr>
          </w:p>
        </w:tc>
        <w:tc>
          <w:tcPr>
            <w:tcW w:w="695" w:type="pct"/>
            <w:tcBorders>
              <w:top w:val="nil"/>
              <w:left w:val="nil"/>
              <w:bottom w:val="single" w:sz="4" w:space="0" w:color="auto"/>
              <w:right w:val="single" w:sz="4" w:space="0" w:color="auto"/>
            </w:tcBorders>
            <w:shd w:val="clear" w:color="auto" w:fill="FFD966" w:themeFill="accent4" w:themeFillTint="99"/>
            <w:vAlign w:val="center"/>
          </w:tcPr>
          <w:p w:rsidR="00D204C3" w:rsidRPr="00A631D1" w:rsidRDefault="00D204C3" w:rsidP="00D204C3">
            <w:pPr>
              <w:rPr>
                <w:rFonts w:ascii="Arial" w:hAnsi="Arial" w:cs="Arial"/>
                <w:color w:val="000000"/>
              </w:rPr>
            </w:pPr>
          </w:p>
        </w:tc>
      </w:tr>
      <w:tr w:rsidR="00D204C3" w:rsidRPr="00A631D1" w:rsidTr="007E1195">
        <w:trPr>
          <w:gridAfter w:val="1"/>
          <w:wAfter w:w="14" w:type="pct"/>
          <w:cantSplit/>
          <w:trHeight w:val="397"/>
        </w:trPr>
        <w:tc>
          <w:tcPr>
            <w:tcW w:w="703" w:type="pct"/>
            <w:vMerge w:val="restart"/>
            <w:tcBorders>
              <w:top w:val="nil"/>
              <w:left w:val="single" w:sz="4" w:space="0" w:color="auto"/>
              <w:bottom w:val="single" w:sz="4" w:space="0" w:color="auto"/>
              <w:right w:val="single" w:sz="4" w:space="0" w:color="auto"/>
            </w:tcBorders>
            <w:shd w:val="clear" w:color="auto" w:fill="auto"/>
            <w:vAlign w:val="center"/>
            <w:hideMark/>
          </w:tcPr>
          <w:p w:rsidR="00D204C3" w:rsidRPr="00A631D1" w:rsidRDefault="00D204C3" w:rsidP="00D204C3">
            <w:pPr>
              <w:rPr>
                <w:rFonts w:ascii="Arial" w:hAnsi="Arial" w:cs="Arial"/>
                <w:b/>
                <w:bCs/>
                <w:color w:val="000000"/>
              </w:rPr>
            </w:pPr>
            <w:r w:rsidRPr="00A631D1">
              <w:rPr>
                <w:rFonts w:ascii="Arial" w:hAnsi="Arial" w:cs="Arial"/>
                <w:b/>
                <w:bCs/>
                <w:color w:val="000000"/>
              </w:rPr>
              <w:t>Faixa de rolamento</w:t>
            </w:r>
          </w:p>
        </w:tc>
        <w:tc>
          <w:tcPr>
            <w:tcW w:w="392" w:type="pct"/>
            <w:vMerge/>
            <w:tcBorders>
              <w:top w:val="single" w:sz="4" w:space="0" w:color="auto"/>
              <w:left w:val="single" w:sz="4" w:space="0" w:color="auto"/>
              <w:bottom w:val="single" w:sz="4" w:space="0" w:color="000000"/>
              <w:right w:val="single" w:sz="4" w:space="0" w:color="auto"/>
            </w:tcBorders>
            <w:vAlign w:val="center"/>
            <w:hideMark/>
          </w:tcPr>
          <w:p w:rsidR="00D204C3" w:rsidRPr="00A631D1" w:rsidRDefault="00D204C3" w:rsidP="00D204C3">
            <w:pPr>
              <w:jc w:val="center"/>
              <w:rPr>
                <w:rFonts w:ascii="Arial" w:hAnsi="Arial" w:cs="Arial"/>
                <w:b/>
                <w:bCs/>
                <w:color w:val="000000"/>
              </w:rPr>
            </w:pPr>
          </w:p>
        </w:tc>
        <w:tc>
          <w:tcPr>
            <w:tcW w:w="509" w:type="pct"/>
            <w:tcBorders>
              <w:top w:val="nil"/>
              <w:left w:val="nil"/>
              <w:bottom w:val="single" w:sz="4" w:space="0" w:color="auto"/>
              <w:right w:val="single"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5,20</w:t>
            </w:r>
          </w:p>
        </w:tc>
        <w:tc>
          <w:tcPr>
            <w:tcW w:w="254" w:type="pct"/>
            <w:vMerge/>
            <w:tcBorders>
              <w:top w:val="nil"/>
              <w:left w:val="single" w:sz="4" w:space="0" w:color="auto"/>
              <w:bottom w:val="single" w:sz="4" w:space="0" w:color="auto"/>
              <w:right w:val="single" w:sz="4" w:space="0" w:color="auto"/>
            </w:tcBorders>
            <w:vAlign w:val="center"/>
            <w:hideMark/>
          </w:tcPr>
          <w:p w:rsidR="00D204C3" w:rsidRPr="00A631D1" w:rsidRDefault="00D204C3" w:rsidP="00D204C3">
            <w:pPr>
              <w:jc w:val="center"/>
              <w:rPr>
                <w:rFonts w:ascii="Arial" w:hAnsi="Arial" w:cs="Arial"/>
                <w:b/>
                <w:bCs/>
                <w:color w:val="000000"/>
              </w:rPr>
            </w:pPr>
          </w:p>
        </w:tc>
        <w:tc>
          <w:tcPr>
            <w:tcW w:w="486" w:type="pct"/>
            <w:tcBorders>
              <w:top w:val="single" w:sz="4" w:space="0" w:color="auto"/>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24</w:t>
            </w:r>
          </w:p>
        </w:tc>
        <w:tc>
          <w:tcPr>
            <w:tcW w:w="488" w:type="pct"/>
            <w:gridSpan w:val="3"/>
            <w:tcBorders>
              <w:top w:val="single" w:sz="4" w:space="0" w:color="auto"/>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10</w:t>
            </w:r>
          </w:p>
        </w:tc>
        <w:tc>
          <w:tcPr>
            <w:tcW w:w="487" w:type="pct"/>
            <w:gridSpan w:val="2"/>
            <w:tcBorders>
              <w:top w:val="single" w:sz="4" w:space="0" w:color="auto"/>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6</w:t>
            </w:r>
          </w:p>
        </w:tc>
        <w:tc>
          <w:tcPr>
            <w:tcW w:w="486" w:type="pct"/>
            <w:gridSpan w:val="3"/>
            <w:tcBorders>
              <w:top w:val="single" w:sz="4" w:space="0" w:color="auto"/>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8</w:t>
            </w:r>
          </w:p>
        </w:tc>
        <w:tc>
          <w:tcPr>
            <w:tcW w:w="486" w:type="pct"/>
            <w:gridSpan w:val="2"/>
            <w:tcBorders>
              <w:top w:val="nil"/>
              <w:left w:val="nil"/>
              <w:bottom w:val="single" w:sz="4" w:space="0" w:color="auto"/>
              <w:right w:val="single"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30</w:t>
            </w:r>
          </w:p>
        </w:tc>
        <w:tc>
          <w:tcPr>
            <w:tcW w:w="695" w:type="pct"/>
            <w:vMerge w:val="restart"/>
            <w:tcBorders>
              <w:top w:val="nil"/>
              <w:left w:val="nil"/>
              <w:bottom w:val="single" w:sz="4" w:space="0" w:color="auto"/>
              <w:right w:val="single" w:sz="4" w:space="0" w:color="auto"/>
            </w:tcBorders>
            <w:shd w:val="clear" w:color="auto" w:fill="auto"/>
            <w:vAlign w:val="center"/>
            <w:hideMark/>
          </w:tcPr>
          <w:p w:rsidR="00D204C3" w:rsidRPr="00A631D1" w:rsidRDefault="00D204C3" w:rsidP="00D204C3">
            <w:pPr>
              <w:rPr>
                <w:rFonts w:ascii="Arial" w:hAnsi="Arial" w:cs="Arial"/>
                <w:b/>
                <w:bCs/>
                <w:color w:val="000000"/>
              </w:rPr>
            </w:pPr>
            <w:r w:rsidRPr="00A631D1">
              <w:rPr>
                <w:rFonts w:ascii="Arial" w:hAnsi="Arial" w:cs="Arial"/>
                <w:b/>
                <w:bCs/>
                <w:color w:val="000000"/>
              </w:rPr>
              <w:t>Faixa de rolamento</w:t>
            </w:r>
          </w:p>
        </w:tc>
      </w:tr>
      <w:tr w:rsidR="00D204C3" w:rsidRPr="00A631D1" w:rsidTr="007E1195">
        <w:trPr>
          <w:gridAfter w:val="1"/>
          <w:wAfter w:w="14" w:type="pct"/>
          <w:cantSplit/>
          <w:trHeight w:val="397"/>
        </w:trPr>
        <w:tc>
          <w:tcPr>
            <w:tcW w:w="703" w:type="pct"/>
            <w:vMerge/>
            <w:tcBorders>
              <w:top w:val="nil"/>
              <w:left w:val="single" w:sz="4" w:space="0" w:color="auto"/>
              <w:bottom w:val="single" w:sz="4" w:space="0" w:color="auto"/>
              <w:right w:val="single" w:sz="4" w:space="0" w:color="auto"/>
            </w:tcBorders>
            <w:vAlign w:val="center"/>
            <w:hideMark/>
          </w:tcPr>
          <w:p w:rsidR="00D204C3" w:rsidRPr="00A631D1" w:rsidRDefault="00D204C3" w:rsidP="00D204C3">
            <w:pPr>
              <w:rPr>
                <w:rFonts w:ascii="Arial" w:hAnsi="Arial" w:cs="Arial"/>
                <w:b/>
                <w:bCs/>
                <w:color w:val="000000"/>
              </w:rPr>
            </w:pPr>
          </w:p>
        </w:tc>
        <w:tc>
          <w:tcPr>
            <w:tcW w:w="392" w:type="pct"/>
            <w:vMerge/>
            <w:tcBorders>
              <w:top w:val="single" w:sz="4" w:space="0" w:color="auto"/>
              <w:left w:val="single" w:sz="4" w:space="0" w:color="auto"/>
              <w:bottom w:val="single" w:sz="4" w:space="0" w:color="000000"/>
              <w:right w:val="single" w:sz="4" w:space="0" w:color="auto"/>
            </w:tcBorders>
            <w:vAlign w:val="center"/>
            <w:hideMark/>
          </w:tcPr>
          <w:p w:rsidR="00D204C3" w:rsidRPr="00A631D1" w:rsidRDefault="00D204C3" w:rsidP="00D204C3">
            <w:pPr>
              <w:jc w:val="center"/>
              <w:rPr>
                <w:rFonts w:ascii="Arial" w:hAnsi="Arial" w:cs="Arial"/>
                <w:b/>
                <w:bCs/>
                <w:color w:val="000000"/>
              </w:rPr>
            </w:pPr>
          </w:p>
        </w:tc>
        <w:tc>
          <w:tcPr>
            <w:tcW w:w="509" w:type="pct"/>
            <w:tcBorders>
              <w:top w:val="nil"/>
              <w:left w:val="nil"/>
              <w:bottom w:val="single" w:sz="4" w:space="0" w:color="auto"/>
              <w:right w:val="single"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7,50</w:t>
            </w:r>
          </w:p>
        </w:tc>
        <w:tc>
          <w:tcPr>
            <w:tcW w:w="254" w:type="pct"/>
            <w:vMerge/>
            <w:tcBorders>
              <w:top w:val="nil"/>
              <w:left w:val="single" w:sz="4" w:space="0" w:color="auto"/>
              <w:bottom w:val="single" w:sz="4" w:space="0" w:color="auto"/>
              <w:right w:val="single" w:sz="4" w:space="0" w:color="auto"/>
            </w:tcBorders>
            <w:vAlign w:val="center"/>
            <w:hideMark/>
          </w:tcPr>
          <w:p w:rsidR="00D204C3" w:rsidRPr="00A631D1" w:rsidRDefault="00D204C3" w:rsidP="00D204C3">
            <w:pPr>
              <w:jc w:val="center"/>
              <w:rPr>
                <w:rFonts w:ascii="Arial" w:hAnsi="Arial" w:cs="Arial"/>
                <w:b/>
                <w:bCs/>
                <w:color w:val="000000"/>
              </w:rPr>
            </w:pPr>
          </w:p>
        </w:tc>
        <w:tc>
          <w:tcPr>
            <w:tcW w:w="486" w:type="pct"/>
            <w:tcBorders>
              <w:top w:val="nil"/>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15</w:t>
            </w:r>
          </w:p>
        </w:tc>
        <w:tc>
          <w:tcPr>
            <w:tcW w:w="488" w:type="pct"/>
            <w:gridSpan w:val="3"/>
            <w:tcBorders>
              <w:top w:val="nil"/>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8</w:t>
            </w:r>
          </w:p>
        </w:tc>
        <w:tc>
          <w:tcPr>
            <w:tcW w:w="487" w:type="pct"/>
            <w:gridSpan w:val="2"/>
            <w:tcBorders>
              <w:top w:val="nil"/>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6</w:t>
            </w:r>
          </w:p>
        </w:tc>
        <w:tc>
          <w:tcPr>
            <w:tcW w:w="486" w:type="pct"/>
            <w:gridSpan w:val="3"/>
            <w:tcBorders>
              <w:top w:val="nil"/>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8</w:t>
            </w:r>
          </w:p>
        </w:tc>
        <w:tc>
          <w:tcPr>
            <w:tcW w:w="486" w:type="pct"/>
            <w:gridSpan w:val="2"/>
            <w:tcBorders>
              <w:top w:val="nil"/>
              <w:left w:val="nil"/>
              <w:bottom w:val="single" w:sz="4" w:space="0" w:color="auto"/>
              <w:right w:val="single"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19</w:t>
            </w:r>
          </w:p>
        </w:tc>
        <w:tc>
          <w:tcPr>
            <w:tcW w:w="695" w:type="pct"/>
            <w:vMerge/>
            <w:tcBorders>
              <w:top w:val="nil"/>
              <w:left w:val="nil"/>
              <w:bottom w:val="single" w:sz="4" w:space="0" w:color="auto"/>
              <w:right w:val="single" w:sz="4" w:space="0" w:color="auto"/>
            </w:tcBorders>
            <w:vAlign w:val="center"/>
            <w:hideMark/>
          </w:tcPr>
          <w:p w:rsidR="00D204C3" w:rsidRPr="00A631D1" w:rsidRDefault="00D204C3" w:rsidP="00D204C3">
            <w:pPr>
              <w:rPr>
                <w:rFonts w:ascii="Arial" w:hAnsi="Arial" w:cs="Arial"/>
                <w:b/>
                <w:bCs/>
                <w:color w:val="000000"/>
              </w:rPr>
            </w:pPr>
          </w:p>
        </w:tc>
      </w:tr>
      <w:tr w:rsidR="00D204C3" w:rsidRPr="00A631D1" w:rsidTr="007E1195">
        <w:trPr>
          <w:gridAfter w:val="1"/>
          <w:wAfter w:w="14" w:type="pct"/>
          <w:cantSplit/>
          <w:trHeight w:val="397"/>
        </w:trPr>
        <w:tc>
          <w:tcPr>
            <w:tcW w:w="703" w:type="pct"/>
            <w:vMerge/>
            <w:tcBorders>
              <w:top w:val="nil"/>
              <w:left w:val="single" w:sz="4" w:space="0" w:color="auto"/>
              <w:bottom w:val="single" w:sz="4" w:space="0" w:color="auto"/>
              <w:right w:val="single" w:sz="4" w:space="0" w:color="auto"/>
            </w:tcBorders>
            <w:vAlign w:val="center"/>
            <w:hideMark/>
          </w:tcPr>
          <w:p w:rsidR="00D204C3" w:rsidRPr="00A631D1" w:rsidRDefault="00D204C3" w:rsidP="00D204C3">
            <w:pPr>
              <w:rPr>
                <w:rFonts w:ascii="Arial" w:hAnsi="Arial" w:cs="Arial"/>
                <w:b/>
                <w:bCs/>
                <w:color w:val="000000"/>
              </w:rPr>
            </w:pPr>
          </w:p>
        </w:tc>
        <w:tc>
          <w:tcPr>
            <w:tcW w:w="392" w:type="pct"/>
            <w:vMerge/>
            <w:tcBorders>
              <w:top w:val="single" w:sz="4" w:space="0" w:color="auto"/>
              <w:left w:val="single" w:sz="4" w:space="0" w:color="auto"/>
              <w:bottom w:val="single" w:sz="4" w:space="0" w:color="000000"/>
              <w:right w:val="single" w:sz="4" w:space="0" w:color="auto"/>
            </w:tcBorders>
            <w:vAlign w:val="center"/>
            <w:hideMark/>
          </w:tcPr>
          <w:p w:rsidR="00D204C3" w:rsidRPr="00A631D1" w:rsidRDefault="00D204C3" w:rsidP="00D204C3">
            <w:pPr>
              <w:jc w:val="center"/>
              <w:rPr>
                <w:rFonts w:ascii="Arial" w:hAnsi="Arial" w:cs="Arial"/>
                <w:b/>
                <w:bCs/>
                <w:color w:val="000000"/>
              </w:rPr>
            </w:pPr>
          </w:p>
        </w:tc>
        <w:tc>
          <w:tcPr>
            <w:tcW w:w="509" w:type="pct"/>
            <w:tcBorders>
              <w:top w:val="nil"/>
              <w:left w:val="nil"/>
              <w:bottom w:val="single" w:sz="4" w:space="0" w:color="auto"/>
              <w:right w:val="single"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10,05</w:t>
            </w:r>
          </w:p>
        </w:tc>
        <w:tc>
          <w:tcPr>
            <w:tcW w:w="254" w:type="pct"/>
            <w:vMerge/>
            <w:tcBorders>
              <w:top w:val="nil"/>
              <w:left w:val="single" w:sz="4" w:space="0" w:color="auto"/>
              <w:bottom w:val="single" w:sz="4" w:space="0" w:color="auto"/>
              <w:right w:val="single" w:sz="4" w:space="0" w:color="auto"/>
            </w:tcBorders>
            <w:vAlign w:val="center"/>
            <w:hideMark/>
          </w:tcPr>
          <w:p w:rsidR="00D204C3" w:rsidRPr="00A631D1" w:rsidRDefault="00D204C3" w:rsidP="00D204C3">
            <w:pPr>
              <w:jc w:val="center"/>
              <w:rPr>
                <w:rFonts w:ascii="Arial" w:hAnsi="Arial" w:cs="Arial"/>
                <w:b/>
                <w:bCs/>
                <w:color w:val="000000"/>
              </w:rPr>
            </w:pPr>
          </w:p>
        </w:tc>
        <w:tc>
          <w:tcPr>
            <w:tcW w:w="486" w:type="pct"/>
            <w:tcBorders>
              <w:top w:val="nil"/>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13</w:t>
            </w:r>
          </w:p>
        </w:tc>
        <w:tc>
          <w:tcPr>
            <w:tcW w:w="488" w:type="pct"/>
            <w:gridSpan w:val="3"/>
            <w:tcBorders>
              <w:top w:val="nil"/>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8</w:t>
            </w:r>
          </w:p>
        </w:tc>
        <w:tc>
          <w:tcPr>
            <w:tcW w:w="487" w:type="pct"/>
            <w:gridSpan w:val="2"/>
            <w:tcBorders>
              <w:top w:val="nil"/>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5</w:t>
            </w:r>
          </w:p>
        </w:tc>
        <w:tc>
          <w:tcPr>
            <w:tcW w:w="486" w:type="pct"/>
            <w:gridSpan w:val="3"/>
            <w:tcBorders>
              <w:top w:val="nil"/>
              <w:left w:val="nil"/>
              <w:bottom w:val="single" w:sz="4" w:space="0" w:color="auto"/>
              <w:right w:val="dotDash"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7</w:t>
            </w:r>
          </w:p>
        </w:tc>
        <w:tc>
          <w:tcPr>
            <w:tcW w:w="486" w:type="pct"/>
            <w:gridSpan w:val="2"/>
            <w:tcBorders>
              <w:top w:val="nil"/>
              <w:left w:val="nil"/>
              <w:bottom w:val="single" w:sz="4" w:space="0" w:color="auto"/>
              <w:right w:val="single" w:sz="4" w:space="0" w:color="auto"/>
            </w:tcBorders>
            <w:shd w:val="clear" w:color="auto" w:fill="auto"/>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15</w:t>
            </w:r>
          </w:p>
        </w:tc>
        <w:tc>
          <w:tcPr>
            <w:tcW w:w="695" w:type="pct"/>
            <w:vMerge/>
            <w:tcBorders>
              <w:top w:val="nil"/>
              <w:left w:val="nil"/>
              <w:bottom w:val="single" w:sz="4" w:space="0" w:color="auto"/>
              <w:right w:val="single" w:sz="4" w:space="0" w:color="auto"/>
            </w:tcBorders>
            <w:vAlign w:val="center"/>
            <w:hideMark/>
          </w:tcPr>
          <w:p w:rsidR="00D204C3" w:rsidRPr="00A631D1" w:rsidRDefault="00D204C3" w:rsidP="00D204C3">
            <w:pPr>
              <w:rPr>
                <w:rFonts w:ascii="Arial" w:hAnsi="Arial" w:cs="Arial"/>
                <w:b/>
                <w:bCs/>
                <w:color w:val="000000"/>
              </w:rPr>
            </w:pPr>
          </w:p>
        </w:tc>
      </w:tr>
      <w:tr w:rsidR="00D204C3" w:rsidRPr="00A631D1" w:rsidTr="007E1195">
        <w:trPr>
          <w:gridAfter w:val="1"/>
          <w:wAfter w:w="14" w:type="pct"/>
          <w:cantSplit/>
          <w:trHeight w:val="397"/>
        </w:trPr>
        <w:tc>
          <w:tcPr>
            <w:tcW w:w="703" w:type="pct"/>
            <w:tcBorders>
              <w:top w:val="nil"/>
              <w:left w:val="single" w:sz="4" w:space="0" w:color="auto"/>
              <w:bottom w:val="single" w:sz="4" w:space="0" w:color="auto"/>
              <w:right w:val="nil"/>
            </w:tcBorders>
            <w:shd w:val="clear" w:color="auto" w:fill="F2F2F2" w:themeFill="background1" w:themeFillShade="F2"/>
            <w:vAlign w:val="center"/>
            <w:hideMark/>
          </w:tcPr>
          <w:p w:rsidR="00D204C3" w:rsidRPr="00A631D1" w:rsidRDefault="00D204C3" w:rsidP="00D204C3">
            <w:pPr>
              <w:rPr>
                <w:rFonts w:ascii="Arial" w:hAnsi="Arial" w:cs="Arial"/>
                <w:b/>
                <w:bCs/>
                <w:color w:val="000000"/>
              </w:rPr>
            </w:pPr>
            <w:r w:rsidRPr="00A631D1">
              <w:rPr>
                <w:rFonts w:ascii="Arial" w:hAnsi="Arial" w:cs="Arial"/>
                <w:b/>
                <w:bCs/>
                <w:color w:val="000000"/>
              </w:rPr>
              <w:t>Calçada</w:t>
            </w:r>
          </w:p>
        </w:tc>
        <w:tc>
          <w:tcPr>
            <w:tcW w:w="392" w:type="pct"/>
            <w:vMerge/>
            <w:tcBorders>
              <w:top w:val="single" w:sz="4" w:space="0" w:color="auto"/>
              <w:left w:val="single" w:sz="4" w:space="0" w:color="auto"/>
              <w:bottom w:val="single" w:sz="4" w:space="0" w:color="000000"/>
              <w:right w:val="single" w:sz="4" w:space="0" w:color="auto"/>
            </w:tcBorders>
            <w:vAlign w:val="center"/>
            <w:hideMark/>
          </w:tcPr>
          <w:p w:rsidR="00D204C3" w:rsidRPr="00A631D1" w:rsidRDefault="00D204C3" w:rsidP="00D204C3">
            <w:pPr>
              <w:jc w:val="center"/>
              <w:rPr>
                <w:rFonts w:ascii="Arial" w:hAnsi="Arial" w:cs="Arial"/>
                <w:b/>
                <w:bCs/>
                <w:color w:val="000000"/>
              </w:rPr>
            </w:pPr>
          </w:p>
        </w:tc>
        <w:tc>
          <w:tcPr>
            <w:tcW w:w="509" w:type="pct"/>
            <w:tcBorders>
              <w:top w:val="nil"/>
              <w:left w:val="nil"/>
              <w:bottom w:val="single" w:sz="4" w:space="0" w:color="auto"/>
              <w:right w:val="single" w:sz="4" w:space="0" w:color="auto"/>
            </w:tcBorders>
            <w:shd w:val="clear" w:color="000000" w:fill="F2F2F2"/>
            <w:noWrap/>
            <w:vAlign w:val="center"/>
            <w:hideMark/>
          </w:tcPr>
          <w:p w:rsidR="00D204C3" w:rsidRPr="00A631D1" w:rsidRDefault="00D204C3" w:rsidP="00D204C3">
            <w:pPr>
              <w:jc w:val="center"/>
              <w:rPr>
                <w:rFonts w:ascii="Arial" w:hAnsi="Arial" w:cs="Arial"/>
                <w:color w:val="000000"/>
              </w:rPr>
            </w:pPr>
          </w:p>
        </w:tc>
        <w:tc>
          <w:tcPr>
            <w:tcW w:w="254" w:type="pct"/>
            <w:vMerge/>
            <w:tcBorders>
              <w:top w:val="nil"/>
              <w:left w:val="single" w:sz="4" w:space="0" w:color="auto"/>
              <w:bottom w:val="single" w:sz="4" w:space="0" w:color="auto"/>
              <w:right w:val="single" w:sz="4" w:space="0" w:color="auto"/>
            </w:tcBorders>
            <w:vAlign w:val="center"/>
            <w:hideMark/>
          </w:tcPr>
          <w:p w:rsidR="00D204C3" w:rsidRPr="00A631D1" w:rsidRDefault="00D204C3" w:rsidP="00D204C3">
            <w:pPr>
              <w:jc w:val="center"/>
              <w:rPr>
                <w:rFonts w:ascii="Arial" w:hAnsi="Arial" w:cs="Arial"/>
                <w:b/>
                <w:bCs/>
                <w:color w:val="000000"/>
              </w:rPr>
            </w:pPr>
          </w:p>
        </w:tc>
        <w:tc>
          <w:tcPr>
            <w:tcW w:w="486" w:type="pct"/>
            <w:tcBorders>
              <w:top w:val="nil"/>
              <w:left w:val="nil"/>
              <w:bottom w:val="single" w:sz="4" w:space="0" w:color="auto"/>
              <w:right w:val="dotDash" w:sz="4" w:space="0" w:color="auto"/>
            </w:tcBorders>
            <w:shd w:val="clear" w:color="auto" w:fill="F2F2F2" w:themeFill="background1" w:themeFillShade="F2"/>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12</w:t>
            </w:r>
          </w:p>
        </w:tc>
        <w:tc>
          <w:tcPr>
            <w:tcW w:w="488" w:type="pct"/>
            <w:gridSpan w:val="3"/>
            <w:tcBorders>
              <w:top w:val="nil"/>
              <w:left w:val="nil"/>
              <w:bottom w:val="single" w:sz="4" w:space="0" w:color="auto"/>
              <w:right w:val="dotDash" w:sz="4" w:space="0" w:color="auto"/>
            </w:tcBorders>
            <w:shd w:val="clear" w:color="auto" w:fill="F2F2F2" w:themeFill="background1" w:themeFillShade="F2"/>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7</w:t>
            </w:r>
          </w:p>
        </w:tc>
        <w:tc>
          <w:tcPr>
            <w:tcW w:w="487" w:type="pct"/>
            <w:gridSpan w:val="2"/>
            <w:tcBorders>
              <w:top w:val="nil"/>
              <w:left w:val="nil"/>
              <w:bottom w:val="single" w:sz="4" w:space="0" w:color="auto"/>
              <w:right w:val="dotDash" w:sz="4" w:space="0" w:color="auto"/>
            </w:tcBorders>
            <w:shd w:val="clear" w:color="auto" w:fill="F2F2F2" w:themeFill="background1" w:themeFillShade="F2"/>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5</w:t>
            </w:r>
          </w:p>
        </w:tc>
        <w:tc>
          <w:tcPr>
            <w:tcW w:w="486" w:type="pct"/>
            <w:gridSpan w:val="3"/>
            <w:tcBorders>
              <w:top w:val="nil"/>
              <w:left w:val="nil"/>
              <w:bottom w:val="single" w:sz="4" w:space="0" w:color="auto"/>
              <w:right w:val="dotDash" w:sz="4" w:space="0" w:color="auto"/>
            </w:tcBorders>
            <w:shd w:val="clear" w:color="auto" w:fill="F2F2F2" w:themeFill="background1" w:themeFillShade="F2"/>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4</w:t>
            </w:r>
          </w:p>
        </w:tc>
        <w:tc>
          <w:tcPr>
            <w:tcW w:w="486" w:type="pct"/>
            <w:gridSpan w:val="2"/>
            <w:tcBorders>
              <w:top w:val="nil"/>
              <w:left w:val="nil"/>
              <w:bottom w:val="single" w:sz="4" w:space="0" w:color="auto"/>
              <w:right w:val="single" w:sz="4" w:space="0" w:color="auto"/>
            </w:tcBorders>
            <w:shd w:val="clear" w:color="auto" w:fill="F2F2F2" w:themeFill="background1" w:themeFillShade="F2"/>
            <w:noWrap/>
            <w:vAlign w:val="center"/>
            <w:hideMark/>
          </w:tcPr>
          <w:p w:rsidR="00D204C3" w:rsidRPr="00A631D1" w:rsidRDefault="00D204C3" w:rsidP="00D204C3">
            <w:pPr>
              <w:jc w:val="center"/>
              <w:rPr>
                <w:rFonts w:ascii="Arial" w:hAnsi="Arial" w:cs="Arial"/>
                <w:color w:val="000000"/>
                <w:highlight w:val="yellow"/>
              </w:rPr>
            </w:pPr>
            <w:r w:rsidRPr="00A631D1">
              <w:rPr>
                <w:rFonts w:ascii="Arial" w:hAnsi="Arial" w:cs="Arial"/>
                <w:color w:val="000000"/>
                <w:highlight w:val="yellow"/>
              </w:rPr>
              <w:t>10</w:t>
            </w:r>
          </w:p>
        </w:tc>
        <w:tc>
          <w:tcPr>
            <w:tcW w:w="695" w:type="pct"/>
            <w:tcBorders>
              <w:top w:val="nil"/>
              <w:left w:val="nil"/>
              <w:bottom w:val="single" w:sz="4" w:space="0" w:color="auto"/>
              <w:right w:val="single" w:sz="4" w:space="0" w:color="auto"/>
            </w:tcBorders>
            <w:shd w:val="clear" w:color="auto" w:fill="F2F2F2" w:themeFill="background1" w:themeFillShade="F2"/>
            <w:vAlign w:val="center"/>
            <w:hideMark/>
          </w:tcPr>
          <w:p w:rsidR="00D204C3" w:rsidRPr="00A631D1" w:rsidRDefault="00D204C3" w:rsidP="00D204C3">
            <w:pPr>
              <w:rPr>
                <w:rFonts w:ascii="Arial" w:hAnsi="Arial" w:cs="Arial"/>
                <w:b/>
                <w:bCs/>
                <w:color w:val="000000"/>
              </w:rPr>
            </w:pPr>
            <w:r w:rsidRPr="00A631D1">
              <w:rPr>
                <w:rFonts w:ascii="Arial" w:hAnsi="Arial" w:cs="Arial"/>
                <w:b/>
                <w:bCs/>
                <w:color w:val="000000"/>
              </w:rPr>
              <w:t>Calçada</w:t>
            </w:r>
          </w:p>
        </w:tc>
      </w:tr>
      <w:bookmarkEnd w:id="7"/>
    </w:tbl>
    <w:p w:rsidR="002831E5" w:rsidRPr="00A631D1" w:rsidRDefault="002831E5" w:rsidP="00BE7418">
      <w:pPr>
        <w:spacing w:before="240" w:after="120"/>
        <w:ind w:left="-284"/>
        <w:rPr>
          <w:rFonts w:ascii="Arial" w:hAnsi="Arial" w:cs="Arial"/>
        </w:rPr>
      </w:pPr>
    </w:p>
    <w:tbl>
      <w:tblPr>
        <w:tblW w:w="5597" w:type="pct"/>
        <w:tblInd w:w="-284" w:type="dxa"/>
        <w:tblCellMar>
          <w:left w:w="70" w:type="dxa"/>
          <w:right w:w="70" w:type="dxa"/>
        </w:tblCellMar>
        <w:tblLook w:val="04A0"/>
      </w:tblPr>
      <w:tblGrid>
        <w:gridCol w:w="1379"/>
        <w:gridCol w:w="764"/>
        <w:gridCol w:w="915"/>
        <w:gridCol w:w="503"/>
        <w:gridCol w:w="952"/>
        <w:gridCol w:w="871"/>
        <w:gridCol w:w="81"/>
        <w:gridCol w:w="954"/>
        <w:gridCol w:w="18"/>
        <w:gridCol w:w="933"/>
        <w:gridCol w:w="954"/>
        <w:gridCol w:w="1353"/>
        <w:gridCol w:w="849"/>
      </w:tblGrid>
      <w:tr w:rsidR="00D12FC9" w:rsidRPr="00A631D1" w:rsidTr="007E1195">
        <w:trPr>
          <w:trHeight w:val="397"/>
        </w:trPr>
        <w:tc>
          <w:tcPr>
            <w:tcW w:w="5000" w:type="pct"/>
            <w:gridSpan w:val="13"/>
            <w:tcBorders>
              <w:top w:val="nil"/>
              <w:left w:val="nil"/>
              <w:right w:val="nil"/>
            </w:tcBorders>
            <w:shd w:val="clear" w:color="auto" w:fill="auto"/>
            <w:noWrap/>
          </w:tcPr>
          <w:p w:rsidR="00D12FC9" w:rsidRPr="00A631D1" w:rsidRDefault="00D12FC9" w:rsidP="00B24DC7">
            <w:pPr>
              <w:pStyle w:val="PargrafodaLista"/>
              <w:numPr>
                <w:ilvl w:val="2"/>
                <w:numId w:val="20"/>
              </w:numPr>
              <w:spacing w:before="120" w:after="120"/>
              <w:ind w:left="787" w:hanging="787"/>
              <w:contextualSpacing w:val="0"/>
              <w:rPr>
                <w:rFonts w:ascii="Arial" w:hAnsi="Arial" w:cs="Arial"/>
                <w:b/>
                <w:bCs/>
              </w:rPr>
            </w:pPr>
            <w:r w:rsidRPr="00A631D1">
              <w:rPr>
                <w:rFonts w:ascii="Arial" w:hAnsi="Arial" w:cs="Arial"/>
                <w:b/>
                <w:bCs/>
              </w:rPr>
              <w:lastRenderedPageBreak/>
              <w:t xml:space="preserve">PONTO DE MEDIÇÃO LUMINOTÉCNICA </w:t>
            </w:r>
            <w:r w:rsidRPr="00A631D1">
              <w:rPr>
                <w:rFonts w:ascii="Arial" w:hAnsi="Arial" w:cs="Arial"/>
                <w:b/>
                <w:bCs/>
                <w:highlight w:val="yellow"/>
              </w:rPr>
              <w:t>3</w:t>
            </w:r>
            <w:r w:rsidRPr="00A631D1">
              <w:rPr>
                <w:rFonts w:ascii="Arial" w:hAnsi="Arial" w:cs="Arial"/>
                <w:b/>
                <w:bCs/>
              </w:rPr>
              <w:t xml:space="preserve"> (“in loco”) / LED - CENÁRIO/PADRÃO </w:t>
            </w:r>
            <w:r w:rsidRPr="00A631D1">
              <w:rPr>
                <w:rFonts w:ascii="Arial" w:hAnsi="Arial" w:cs="Arial"/>
                <w:b/>
                <w:bCs/>
                <w:highlight w:val="yellow"/>
              </w:rPr>
              <w:t>“Z”</w:t>
            </w:r>
          </w:p>
        </w:tc>
      </w:tr>
      <w:tr w:rsidR="0043104E" w:rsidRPr="00A631D1" w:rsidTr="007E1195">
        <w:trPr>
          <w:gridAfter w:val="1"/>
          <w:wAfter w:w="406" w:type="pct"/>
          <w:trHeight w:val="283"/>
        </w:trPr>
        <w:tc>
          <w:tcPr>
            <w:tcW w:w="1670" w:type="pct"/>
            <w:gridSpan w:val="4"/>
            <w:vMerge w:val="restart"/>
            <w:tcBorders>
              <w:top w:val="nil"/>
              <w:left w:val="nil"/>
              <w:right w:val="nil"/>
            </w:tcBorders>
            <w:shd w:val="clear" w:color="auto" w:fill="auto"/>
            <w:noWrap/>
            <w:hideMark/>
          </w:tcPr>
          <w:p w:rsidR="00AA0D8C" w:rsidRPr="00A631D1" w:rsidRDefault="00AA0D8C" w:rsidP="00F51558">
            <w:pPr>
              <w:spacing w:after="120"/>
              <w:rPr>
                <w:rFonts w:ascii="Arial" w:hAnsi="Arial" w:cs="Arial"/>
                <w:b/>
                <w:bCs/>
                <w:color w:val="000000"/>
              </w:rPr>
            </w:pPr>
            <w:r w:rsidRPr="00A631D1">
              <w:rPr>
                <w:rFonts w:ascii="Arial" w:hAnsi="Arial" w:cs="Arial"/>
                <w:b/>
                <w:bCs/>
                <w:highlight w:val="yellow"/>
              </w:rPr>
              <w:t>BILATERAL FR</w:t>
            </w:r>
            <w:r w:rsidR="000E4206" w:rsidRPr="00A631D1">
              <w:rPr>
                <w:rFonts w:ascii="Arial" w:hAnsi="Arial" w:cs="Arial"/>
                <w:b/>
                <w:bCs/>
                <w:highlight w:val="yellow"/>
              </w:rPr>
              <w:t>E.</w:t>
            </w:r>
            <w:r w:rsidRPr="00A631D1">
              <w:rPr>
                <w:rFonts w:ascii="Arial" w:hAnsi="Arial" w:cs="Arial"/>
                <w:b/>
                <w:bCs/>
                <w:highlight w:val="yellow"/>
              </w:rPr>
              <w:t xml:space="preserve"> A </w:t>
            </w:r>
            <w:r w:rsidR="000E4206" w:rsidRPr="00A631D1">
              <w:rPr>
                <w:rFonts w:ascii="Arial" w:hAnsi="Arial" w:cs="Arial"/>
                <w:b/>
                <w:bCs/>
                <w:highlight w:val="yellow"/>
              </w:rPr>
              <w:t>FRE</w:t>
            </w:r>
            <w:r w:rsidR="000E4206" w:rsidRPr="00A631D1">
              <w:rPr>
                <w:rFonts w:ascii="Arial" w:hAnsi="Arial" w:cs="Arial"/>
                <w:b/>
                <w:bCs/>
              </w:rPr>
              <w:t>.</w:t>
            </w:r>
          </w:p>
          <w:p w:rsidR="00F51558" w:rsidRPr="00A631D1" w:rsidRDefault="00F51558" w:rsidP="00F51558">
            <w:pPr>
              <w:spacing w:after="120"/>
              <w:rPr>
                <w:rFonts w:ascii="Arial" w:hAnsi="Arial" w:cs="Arial"/>
                <w:b/>
                <w:bCs/>
                <w:color w:val="000000"/>
              </w:rPr>
            </w:pPr>
            <w:r w:rsidRPr="00A631D1">
              <w:rPr>
                <w:rFonts w:ascii="Arial" w:hAnsi="Arial" w:cs="Arial"/>
                <w:b/>
                <w:bCs/>
                <w:color w:val="000000"/>
              </w:rPr>
              <w:t>Resultado:</w:t>
            </w:r>
          </w:p>
          <w:p w:rsidR="000A7478" w:rsidRPr="00A631D1" w:rsidRDefault="00F51558" w:rsidP="00F51558">
            <w:pPr>
              <w:spacing w:after="120"/>
              <w:rPr>
                <w:rFonts w:ascii="Arial" w:hAnsi="Arial" w:cs="Arial"/>
                <w:b/>
                <w:bCs/>
                <w:color w:val="0070C0"/>
              </w:rPr>
            </w:pPr>
            <w:r w:rsidRPr="00A631D1">
              <w:rPr>
                <w:rFonts w:ascii="Arial" w:hAnsi="Arial" w:cs="Arial"/>
                <w:b/>
                <w:bCs/>
                <w:color w:val="000000"/>
              </w:rPr>
              <w:t xml:space="preserve">Em = </w:t>
            </w:r>
            <w:r w:rsidRPr="00A631D1">
              <w:rPr>
                <w:rFonts w:ascii="Arial" w:hAnsi="Arial" w:cs="Arial"/>
                <w:b/>
                <w:bCs/>
                <w:highlight w:val="yellow"/>
              </w:rPr>
              <w:t>xx lux</w:t>
            </w:r>
          </w:p>
          <w:p w:rsidR="0043104E" w:rsidRPr="00A631D1" w:rsidRDefault="00F51558" w:rsidP="00AA0D8C">
            <w:pPr>
              <w:spacing w:after="120"/>
              <w:rPr>
                <w:rFonts w:ascii="Arial" w:hAnsi="Arial" w:cs="Arial"/>
                <w:color w:val="000000"/>
              </w:rPr>
            </w:pPr>
            <w:r w:rsidRPr="00A631D1">
              <w:rPr>
                <w:rFonts w:ascii="Arial" w:hAnsi="Arial" w:cs="Arial"/>
                <w:b/>
                <w:bCs/>
                <w:color w:val="000000"/>
              </w:rPr>
              <w:t xml:space="preserve">U = </w:t>
            </w:r>
            <w:r w:rsidRPr="00A631D1">
              <w:rPr>
                <w:rFonts w:ascii="Arial" w:hAnsi="Arial" w:cs="Arial"/>
                <w:b/>
                <w:bCs/>
                <w:highlight w:val="yellow"/>
              </w:rPr>
              <w:t>x,xx</w:t>
            </w:r>
          </w:p>
        </w:tc>
        <w:tc>
          <w:tcPr>
            <w:tcW w:w="2277"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3104E" w:rsidRPr="00A631D1" w:rsidRDefault="0043104E" w:rsidP="002F0B14">
            <w:pPr>
              <w:jc w:val="center"/>
              <w:rPr>
                <w:rFonts w:ascii="Arial" w:hAnsi="Arial" w:cs="Arial"/>
                <w:b/>
                <w:bCs/>
                <w:color w:val="000000"/>
              </w:rPr>
            </w:pPr>
            <w:r w:rsidRPr="00A631D1">
              <w:rPr>
                <w:rFonts w:ascii="Arial" w:hAnsi="Arial" w:cs="Arial"/>
                <w:b/>
                <w:bCs/>
                <w:color w:val="000000"/>
              </w:rPr>
              <w:t>Distância entre postes (m)</w:t>
            </w:r>
          </w:p>
        </w:tc>
        <w:tc>
          <w:tcPr>
            <w:tcW w:w="647" w:type="pct"/>
            <w:tcBorders>
              <w:top w:val="nil"/>
              <w:left w:val="nil"/>
              <w:bottom w:val="nil"/>
              <w:right w:val="nil"/>
            </w:tcBorders>
            <w:shd w:val="clear" w:color="auto" w:fill="auto"/>
            <w:noWrap/>
            <w:vAlign w:val="bottom"/>
            <w:hideMark/>
          </w:tcPr>
          <w:p w:rsidR="0043104E" w:rsidRPr="00A631D1" w:rsidRDefault="0043104E" w:rsidP="002F0B14">
            <w:pPr>
              <w:rPr>
                <w:rFonts w:ascii="Arial" w:hAnsi="Arial" w:cs="Arial"/>
                <w:color w:val="000000"/>
              </w:rPr>
            </w:pPr>
          </w:p>
        </w:tc>
      </w:tr>
      <w:tr w:rsidR="007D1B78" w:rsidRPr="00A631D1" w:rsidTr="007E1195">
        <w:trPr>
          <w:gridAfter w:val="1"/>
          <w:wAfter w:w="406" w:type="pct"/>
          <w:trHeight w:val="283"/>
        </w:trPr>
        <w:tc>
          <w:tcPr>
            <w:tcW w:w="1670" w:type="pct"/>
            <w:gridSpan w:val="4"/>
            <w:vMerge/>
            <w:tcBorders>
              <w:left w:val="nil"/>
              <w:right w:val="nil"/>
            </w:tcBorders>
            <w:shd w:val="clear" w:color="auto" w:fill="auto"/>
            <w:noWrap/>
            <w:vAlign w:val="bottom"/>
            <w:hideMark/>
          </w:tcPr>
          <w:p w:rsidR="0043104E" w:rsidRPr="00A631D1" w:rsidRDefault="0043104E" w:rsidP="002F0B14">
            <w:pPr>
              <w:rPr>
                <w:rFonts w:ascii="Arial" w:hAnsi="Arial" w:cs="Arial"/>
                <w:color w:val="000000"/>
              </w:rPr>
            </w:pPr>
          </w:p>
        </w:tc>
        <w:tc>
          <w:tcPr>
            <w:tcW w:w="455" w:type="pc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43104E" w:rsidRPr="00A631D1" w:rsidRDefault="0043104E" w:rsidP="002F0B14">
            <w:pPr>
              <w:jc w:val="center"/>
              <w:rPr>
                <w:rFonts w:ascii="Arial" w:hAnsi="Arial" w:cs="Arial"/>
                <w:b/>
                <w:bCs/>
                <w:color w:val="000000"/>
              </w:rPr>
            </w:pPr>
            <w:r w:rsidRPr="00A631D1">
              <w:rPr>
                <w:rFonts w:ascii="Arial" w:hAnsi="Arial" w:cs="Arial"/>
                <w:b/>
                <w:bCs/>
                <w:color w:val="000000"/>
              </w:rPr>
              <w:t>P1</w:t>
            </w:r>
          </w:p>
        </w:tc>
        <w:tc>
          <w:tcPr>
            <w:tcW w:w="416" w:type="pct"/>
            <w:tcBorders>
              <w:top w:val="single" w:sz="4" w:space="0" w:color="auto"/>
              <w:left w:val="nil"/>
              <w:bottom w:val="single" w:sz="4" w:space="0" w:color="auto"/>
              <w:right w:val="nil"/>
            </w:tcBorders>
            <w:shd w:val="clear" w:color="auto" w:fill="auto"/>
            <w:noWrap/>
            <w:vAlign w:val="center"/>
            <w:hideMark/>
          </w:tcPr>
          <w:p w:rsidR="0043104E" w:rsidRPr="00A631D1" w:rsidRDefault="0043104E" w:rsidP="002F0B14">
            <w:pPr>
              <w:jc w:val="center"/>
              <w:rPr>
                <w:rFonts w:ascii="Arial" w:hAnsi="Arial" w:cs="Arial"/>
                <w:b/>
                <w:bCs/>
                <w:color w:val="000000"/>
              </w:rPr>
            </w:pPr>
          </w:p>
        </w:tc>
        <w:tc>
          <w:tcPr>
            <w:tcW w:w="504" w:type="pct"/>
            <w:gridSpan w:val="3"/>
            <w:tcBorders>
              <w:top w:val="single" w:sz="4" w:space="0" w:color="auto"/>
              <w:left w:val="nil"/>
              <w:bottom w:val="single" w:sz="4" w:space="0" w:color="auto"/>
              <w:right w:val="nil"/>
            </w:tcBorders>
            <w:shd w:val="clear" w:color="auto" w:fill="auto"/>
            <w:noWrap/>
            <w:vAlign w:val="center"/>
            <w:hideMark/>
          </w:tcPr>
          <w:p w:rsidR="0043104E" w:rsidRPr="00A631D1" w:rsidRDefault="0043104E" w:rsidP="002F0B14">
            <w:pPr>
              <w:jc w:val="center"/>
              <w:rPr>
                <w:rFonts w:ascii="Arial" w:hAnsi="Arial" w:cs="Arial"/>
                <w:b/>
                <w:bCs/>
                <w:color w:val="000000"/>
              </w:rPr>
            </w:pPr>
          </w:p>
        </w:tc>
        <w:tc>
          <w:tcPr>
            <w:tcW w:w="446" w:type="pct"/>
            <w:tcBorders>
              <w:top w:val="single" w:sz="4" w:space="0" w:color="auto"/>
              <w:left w:val="nil"/>
              <w:bottom w:val="single" w:sz="4" w:space="0" w:color="auto"/>
              <w:right w:val="nil"/>
            </w:tcBorders>
            <w:shd w:val="clear" w:color="auto" w:fill="auto"/>
            <w:noWrap/>
            <w:vAlign w:val="center"/>
            <w:hideMark/>
          </w:tcPr>
          <w:p w:rsidR="0043104E" w:rsidRPr="00A631D1" w:rsidRDefault="0043104E" w:rsidP="002F0B14">
            <w:pPr>
              <w:jc w:val="center"/>
              <w:rPr>
                <w:rFonts w:ascii="Arial" w:hAnsi="Arial" w:cs="Arial"/>
                <w:color w:val="000000"/>
              </w:rPr>
            </w:pPr>
          </w:p>
        </w:tc>
        <w:tc>
          <w:tcPr>
            <w:tcW w:w="456" w:type="pc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43104E" w:rsidRPr="00A631D1" w:rsidRDefault="0043104E" w:rsidP="002F0B14">
            <w:pPr>
              <w:jc w:val="center"/>
              <w:rPr>
                <w:rFonts w:ascii="Arial" w:hAnsi="Arial" w:cs="Arial"/>
                <w:b/>
                <w:bCs/>
                <w:color w:val="000000"/>
              </w:rPr>
            </w:pPr>
            <w:r w:rsidRPr="00A631D1">
              <w:rPr>
                <w:rFonts w:ascii="Arial" w:hAnsi="Arial" w:cs="Arial"/>
                <w:b/>
                <w:bCs/>
                <w:color w:val="000000"/>
              </w:rPr>
              <w:t>P2</w:t>
            </w:r>
          </w:p>
        </w:tc>
        <w:tc>
          <w:tcPr>
            <w:tcW w:w="647" w:type="pct"/>
            <w:tcBorders>
              <w:top w:val="nil"/>
              <w:left w:val="nil"/>
              <w:bottom w:val="nil"/>
              <w:right w:val="nil"/>
            </w:tcBorders>
            <w:shd w:val="clear" w:color="auto" w:fill="auto"/>
            <w:noWrap/>
            <w:vAlign w:val="bottom"/>
            <w:hideMark/>
          </w:tcPr>
          <w:p w:rsidR="0043104E" w:rsidRPr="00A631D1" w:rsidRDefault="0043104E" w:rsidP="002F0B14">
            <w:pPr>
              <w:rPr>
                <w:rFonts w:ascii="Arial" w:hAnsi="Arial" w:cs="Arial"/>
                <w:color w:val="000000"/>
              </w:rPr>
            </w:pPr>
          </w:p>
        </w:tc>
      </w:tr>
      <w:tr w:rsidR="0043104E" w:rsidRPr="00A631D1" w:rsidTr="007E1195">
        <w:trPr>
          <w:gridAfter w:val="1"/>
          <w:wAfter w:w="406" w:type="pct"/>
          <w:trHeight w:val="283"/>
        </w:trPr>
        <w:tc>
          <w:tcPr>
            <w:tcW w:w="1670" w:type="pct"/>
            <w:gridSpan w:val="4"/>
            <w:vMerge/>
            <w:tcBorders>
              <w:left w:val="nil"/>
              <w:right w:val="single" w:sz="4" w:space="0" w:color="auto"/>
            </w:tcBorders>
            <w:shd w:val="clear" w:color="auto" w:fill="auto"/>
            <w:noWrap/>
            <w:vAlign w:val="bottom"/>
            <w:hideMark/>
          </w:tcPr>
          <w:p w:rsidR="0043104E" w:rsidRPr="00A631D1" w:rsidRDefault="0043104E" w:rsidP="002F0B14">
            <w:pPr>
              <w:rPr>
                <w:rFonts w:ascii="Arial" w:hAnsi="Arial" w:cs="Arial"/>
                <w:b/>
                <w:bCs/>
                <w:color w:val="000000"/>
              </w:rPr>
            </w:pPr>
          </w:p>
        </w:tc>
        <w:tc>
          <w:tcPr>
            <w:tcW w:w="455" w:type="pct"/>
            <w:tcBorders>
              <w:top w:val="single" w:sz="4" w:space="0" w:color="auto"/>
              <w:left w:val="single" w:sz="4" w:space="0" w:color="auto"/>
              <w:bottom w:val="nil"/>
              <w:right w:val="dotDash" w:sz="4" w:space="0" w:color="auto"/>
            </w:tcBorders>
            <w:shd w:val="clear" w:color="auto" w:fill="auto"/>
            <w:noWrap/>
            <w:vAlign w:val="center"/>
            <w:hideMark/>
          </w:tcPr>
          <w:p w:rsidR="0043104E" w:rsidRPr="00A631D1" w:rsidRDefault="0043104E" w:rsidP="002F0B14">
            <w:pPr>
              <w:jc w:val="center"/>
              <w:rPr>
                <w:rFonts w:ascii="Arial" w:hAnsi="Arial" w:cs="Arial"/>
                <w:color w:val="000000"/>
                <w:highlight w:val="yellow"/>
              </w:rPr>
            </w:pPr>
            <w:r w:rsidRPr="00A631D1">
              <w:rPr>
                <w:rFonts w:ascii="Arial" w:hAnsi="Arial" w:cs="Arial"/>
                <w:color w:val="000000"/>
                <w:highlight w:val="yellow"/>
              </w:rPr>
              <w:t>0,00</w:t>
            </w:r>
          </w:p>
        </w:tc>
        <w:tc>
          <w:tcPr>
            <w:tcW w:w="455" w:type="pct"/>
            <w:gridSpan w:val="2"/>
            <w:tcBorders>
              <w:top w:val="single" w:sz="4" w:space="0" w:color="auto"/>
              <w:left w:val="nil"/>
              <w:bottom w:val="nil"/>
              <w:right w:val="dotDash" w:sz="4" w:space="0" w:color="auto"/>
            </w:tcBorders>
            <w:shd w:val="clear" w:color="auto" w:fill="auto"/>
            <w:noWrap/>
            <w:vAlign w:val="center"/>
            <w:hideMark/>
          </w:tcPr>
          <w:p w:rsidR="0043104E" w:rsidRPr="00A631D1" w:rsidRDefault="0043104E" w:rsidP="002F0B14">
            <w:pPr>
              <w:jc w:val="center"/>
              <w:rPr>
                <w:rFonts w:ascii="Arial" w:hAnsi="Arial" w:cs="Arial"/>
                <w:color w:val="000000"/>
                <w:highlight w:val="yellow"/>
              </w:rPr>
            </w:pPr>
            <w:r w:rsidRPr="00A631D1">
              <w:rPr>
                <w:rFonts w:ascii="Arial" w:hAnsi="Arial" w:cs="Arial"/>
                <w:color w:val="000000"/>
                <w:highlight w:val="yellow"/>
              </w:rPr>
              <w:t>8,75</w:t>
            </w:r>
          </w:p>
        </w:tc>
        <w:tc>
          <w:tcPr>
            <w:tcW w:w="456" w:type="pct"/>
            <w:tcBorders>
              <w:top w:val="single" w:sz="4" w:space="0" w:color="auto"/>
              <w:left w:val="nil"/>
              <w:bottom w:val="nil"/>
              <w:right w:val="dotDash" w:sz="4" w:space="0" w:color="auto"/>
            </w:tcBorders>
            <w:shd w:val="clear" w:color="auto" w:fill="auto"/>
            <w:noWrap/>
            <w:vAlign w:val="center"/>
            <w:hideMark/>
          </w:tcPr>
          <w:p w:rsidR="0043104E" w:rsidRPr="00A631D1" w:rsidRDefault="0043104E" w:rsidP="002F0B14">
            <w:pPr>
              <w:jc w:val="center"/>
              <w:rPr>
                <w:rFonts w:ascii="Arial" w:hAnsi="Arial" w:cs="Arial"/>
                <w:color w:val="000000"/>
                <w:highlight w:val="yellow"/>
              </w:rPr>
            </w:pPr>
            <w:r w:rsidRPr="00A631D1">
              <w:rPr>
                <w:rFonts w:ascii="Arial" w:hAnsi="Arial" w:cs="Arial"/>
                <w:color w:val="000000"/>
                <w:highlight w:val="yellow"/>
              </w:rPr>
              <w:t>17,50</w:t>
            </w:r>
          </w:p>
        </w:tc>
        <w:tc>
          <w:tcPr>
            <w:tcW w:w="455" w:type="pct"/>
            <w:gridSpan w:val="2"/>
            <w:tcBorders>
              <w:top w:val="single" w:sz="4" w:space="0" w:color="auto"/>
              <w:left w:val="nil"/>
              <w:bottom w:val="single" w:sz="4" w:space="0" w:color="auto"/>
              <w:right w:val="dotDotDash" w:sz="4" w:space="0" w:color="auto"/>
            </w:tcBorders>
            <w:shd w:val="clear" w:color="auto" w:fill="auto"/>
            <w:noWrap/>
            <w:vAlign w:val="center"/>
            <w:hideMark/>
          </w:tcPr>
          <w:p w:rsidR="0043104E" w:rsidRPr="00A631D1" w:rsidRDefault="0043104E" w:rsidP="002F0B14">
            <w:pPr>
              <w:jc w:val="center"/>
              <w:rPr>
                <w:rFonts w:ascii="Arial" w:hAnsi="Arial" w:cs="Arial"/>
                <w:color w:val="000000"/>
                <w:highlight w:val="yellow"/>
              </w:rPr>
            </w:pPr>
            <w:r w:rsidRPr="00A631D1">
              <w:rPr>
                <w:rFonts w:ascii="Arial" w:hAnsi="Arial" w:cs="Arial"/>
                <w:color w:val="000000"/>
                <w:highlight w:val="yellow"/>
              </w:rPr>
              <w:t>26,25</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43104E" w:rsidRPr="00A631D1" w:rsidRDefault="0043104E" w:rsidP="002F0B14">
            <w:pPr>
              <w:jc w:val="center"/>
              <w:rPr>
                <w:rFonts w:ascii="Arial" w:hAnsi="Arial" w:cs="Arial"/>
                <w:color w:val="000000"/>
                <w:highlight w:val="yellow"/>
              </w:rPr>
            </w:pPr>
            <w:r w:rsidRPr="00A631D1">
              <w:rPr>
                <w:rFonts w:ascii="Arial" w:hAnsi="Arial" w:cs="Arial"/>
                <w:color w:val="000000"/>
                <w:highlight w:val="yellow"/>
              </w:rPr>
              <w:t>35,00</w:t>
            </w:r>
          </w:p>
        </w:tc>
        <w:tc>
          <w:tcPr>
            <w:tcW w:w="647" w:type="pct"/>
            <w:tcBorders>
              <w:top w:val="nil"/>
              <w:left w:val="nil"/>
              <w:bottom w:val="nil"/>
              <w:right w:val="nil"/>
            </w:tcBorders>
            <w:shd w:val="clear" w:color="auto" w:fill="auto"/>
            <w:noWrap/>
            <w:vAlign w:val="bottom"/>
            <w:hideMark/>
          </w:tcPr>
          <w:p w:rsidR="0043104E" w:rsidRPr="00A631D1" w:rsidRDefault="0043104E" w:rsidP="002F0B14">
            <w:pPr>
              <w:jc w:val="center"/>
              <w:rPr>
                <w:rFonts w:ascii="Arial" w:hAnsi="Arial" w:cs="Arial"/>
                <w:color w:val="000000"/>
              </w:rPr>
            </w:pPr>
          </w:p>
        </w:tc>
      </w:tr>
      <w:tr w:rsidR="0043104E" w:rsidRPr="00A631D1" w:rsidTr="007E1195">
        <w:trPr>
          <w:gridAfter w:val="1"/>
          <w:wAfter w:w="406" w:type="pct"/>
          <w:trHeight w:val="283"/>
        </w:trPr>
        <w:tc>
          <w:tcPr>
            <w:tcW w:w="1670" w:type="pct"/>
            <w:gridSpan w:val="4"/>
            <w:vMerge/>
            <w:tcBorders>
              <w:left w:val="nil"/>
              <w:bottom w:val="single" w:sz="4" w:space="0" w:color="auto"/>
              <w:right w:val="single" w:sz="4" w:space="0" w:color="auto"/>
            </w:tcBorders>
            <w:shd w:val="clear" w:color="auto" w:fill="auto"/>
            <w:noWrap/>
            <w:vAlign w:val="bottom"/>
            <w:hideMark/>
          </w:tcPr>
          <w:p w:rsidR="0043104E" w:rsidRPr="00A631D1" w:rsidRDefault="0043104E" w:rsidP="002F0B14">
            <w:pPr>
              <w:rPr>
                <w:rFonts w:ascii="Arial" w:hAnsi="Arial" w:cs="Arial"/>
                <w:b/>
                <w:bCs/>
                <w:color w:val="000000"/>
              </w:rPr>
            </w:pPr>
          </w:p>
        </w:tc>
        <w:tc>
          <w:tcPr>
            <w:tcW w:w="2277"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3104E" w:rsidRPr="00A631D1" w:rsidRDefault="0043104E" w:rsidP="002F0B14">
            <w:pPr>
              <w:jc w:val="center"/>
              <w:rPr>
                <w:rFonts w:ascii="Arial" w:hAnsi="Arial" w:cs="Arial"/>
                <w:color w:val="000000"/>
              </w:rPr>
            </w:pPr>
            <w:r w:rsidRPr="00A631D1">
              <w:rPr>
                <w:rFonts w:ascii="Arial" w:hAnsi="Arial" w:cs="Arial"/>
                <w:color w:val="000000"/>
              </w:rPr>
              <w:t xml:space="preserve">Valores de </w:t>
            </w:r>
            <w:r w:rsidR="00D63205" w:rsidRPr="00A631D1">
              <w:rPr>
                <w:rFonts w:ascii="Arial" w:hAnsi="Arial" w:cs="Arial"/>
                <w:color w:val="000000"/>
              </w:rPr>
              <w:t>Iluminância</w:t>
            </w:r>
            <w:r w:rsidRPr="00A631D1">
              <w:rPr>
                <w:rFonts w:ascii="Arial" w:hAnsi="Arial" w:cs="Arial"/>
                <w:color w:val="000000"/>
              </w:rPr>
              <w:t xml:space="preserve"> (lux)</w:t>
            </w:r>
          </w:p>
        </w:tc>
        <w:tc>
          <w:tcPr>
            <w:tcW w:w="647" w:type="pct"/>
            <w:tcBorders>
              <w:top w:val="nil"/>
              <w:left w:val="nil"/>
              <w:bottom w:val="nil"/>
              <w:right w:val="nil"/>
            </w:tcBorders>
            <w:shd w:val="clear" w:color="auto" w:fill="auto"/>
            <w:noWrap/>
            <w:vAlign w:val="bottom"/>
            <w:hideMark/>
          </w:tcPr>
          <w:p w:rsidR="0043104E" w:rsidRPr="00A631D1" w:rsidRDefault="0043104E" w:rsidP="002F0B14">
            <w:pPr>
              <w:jc w:val="center"/>
              <w:rPr>
                <w:rFonts w:ascii="Arial" w:hAnsi="Arial" w:cs="Arial"/>
                <w:color w:val="000000"/>
              </w:rPr>
            </w:pPr>
          </w:p>
        </w:tc>
      </w:tr>
      <w:tr w:rsidR="004C7F01" w:rsidRPr="00A631D1" w:rsidTr="007E1195">
        <w:trPr>
          <w:gridAfter w:val="1"/>
          <w:wAfter w:w="406" w:type="pct"/>
          <w:cantSplit/>
          <w:trHeight w:val="397"/>
        </w:trPr>
        <w:tc>
          <w:tcPr>
            <w:tcW w:w="6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3104E" w:rsidRPr="00A631D1" w:rsidRDefault="0043104E" w:rsidP="002F0B14">
            <w:pPr>
              <w:rPr>
                <w:rFonts w:ascii="Arial" w:hAnsi="Arial" w:cs="Arial"/>
                <w:b/>
                <w:bCs/>
                <w:color w:val="000000"/>
              </w:rPr>
            </w:pPr>
            <w:r w:rsidRPr="00A631D1">
              <w:rPr>
                <w:rFonts w:ascii="Arial" w:hAnsi="Arial" w:cs="Arial"/>
                <w:b/>
                <w:bCs/>
                <w:color w:val="000000"/>
              </w:rPr>
              <w:t>Calçada</w:t>
            </w:r>
          </w:p>
        </w:tc>
        <w:tc>
          <w:tcPr>
            <w:tcW w:w="36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43104E" w:rsidRPr="00A631D1" w:rsidRDefault="0043104E" w:rsidP="002F0B14">
            <w:pPr>
              <w:jc w:val="center"/>
              <w:rPr>
                <w:rFonts w:ascii="Arial" w:hAnsi="Arial" w:cs="Arial"/>
                <w:color w:val="000000"/>
              </w:rPr>
            </w:pPr>
            <w:r w:rsidRPr="00A631D1">
              <w:rPr>
                <w:rFonts w:ascii="Arial" w:hAnsi="Arial" w:cs="Arial"/>
                <w:color w:val="000000"/>
              </w:rPr>
              <w:t>Distância em relação ao poste P1 (m)</w:t>
            </w:r>
          </w:p>
          <w:p w:rsidR="007D1B78" w:rsidRPr="00A631D1" w:rsidRDefault="007D1B78" w:rsidP="002F0B14">
            <w:pPr>
              <w:jc w:val="center"/>
              <w:rPr>
                <w:rFonts w:ascii="Arial" w:hAnsi="Arial" w:cs="Arial"/>
                <w:color w:val="000000"/>
              </w:rPr>
            </w:pPr>
          </w:p>
        </w:tc>
        <w:tc>
          <w:tcPr>
            <w:tcW w:w="406" w:type="pct"/>
            <w:tcBorders>
              <w:top w:val="single" w:sz="4" w:space="0" w:color="auto"/>
              <w:left w:val="nil"/>
              <w:bottom w:val="single" w:sz="4" w:space="0" w:color="auto"/>
              <w:right w:val="single" w:sz="4" w:space="0" w:color="auto"/>
            </w:tcBorders>
            <w:shd w:val="clear" w:color="000000" w:fill="F2F2F2"/>
            <w:noWrap/>
            <w:vAlign w:val="center"/>
            <w:hideMark/>
          </w:tcPr>
          <w:p w:rsidR="0043104E" w:rsidRPr="00A631D1" w:rsidRDefault="0043104E" w:rsidP="002F0B14">
            <w:pPr>
              <w:jc w:val="center"/>
              <w:rPr>
                <w:rFonts w:ascii="Arial" w:hAnsi="Arial" w:cs="Arial"/>
                <w:color w:val="000000"/>
              </w:rPr>
            </w:pPr>
            <w:r w:rsidRPr="00A631D1">
              <w:rPr>
                <w:rFonts w:ascii="Arial" w:hAnsi="Arial" w:cs="Arial"/>
                <w:color w:val="000000"/>
              </w:rPr>
              <w:t>(Poste)</w:t>
            </w:r>
          </w:p>
        </w:tc>
        <w:tc>
          <w:tcPr>
            <w:tcW w:w="240"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43104E" w:rsidRPr="00A631D1" w:rsidRDefault="0043104E" w:rsidP="002F0B14">
            <w:pPr>
              <w:jc w:val="center"/>
              <w:rPr>
                <w:rFonts w:ascii="Arial" w:hAnsi="Arial" w:cs="Arial"/>
                <w:color w:val="000000"/>
              </w:rPr>
            </w:pPr>
            <w:r w:rsidRPr="00A631D1">
              <w:rPr>
                <w:rFonts w:ascii="Arial" w:hAnsi="Arial" w:cs="Arial"/>
                <w:color w:val="000000"/>
              </w:rPr>
              <w:t xml:space="preserve">Valores de </w:t>
            </w:r>
            <w:r w:rsidR="00D63205" w:rsidRPr="00A631D1">
              <w:rPr>
                <w:rFonts w:ascii="Arial" w:hAnsi="Arial" w:cs="Arial"/>
                <w:color w:val="000000"/>
              </w:rPr>
              <w:t>Iluminância</w:t>
            </w:r>
            <w:r w:rsidRPr="00A631D1">
              <w:rPr>
                <w:rFonts w:ascii="Arial" w:hAnsi="Arial" w:cs="Arial"/>
                <w:color w:val="000000"/>
              </w:rPr>
              <w:t xml:space="preserve"> (lux)</w:t>
            </w:r>
          </w:p>
        </w:tc>
        <w:tc>
          <w:tcPr>
            <w:tcW w:w="455" w:type="pct"/>
            <w:tcBorders>
              <w:top w:val="nil"/>
              <w:left w:val="nil"/>
              <w:bottom w:val="single" w:sz="4" w:space="0" w:color="auto"/>
              <w:right w:val="dotDash" w:sz="4" w:space="0" w:color="auto"/>
            </w:tcBorders>
            <w:shd w:val="clear" w:color="auto" w:fill="F2F2F2" w:themeFill="background1" w:themeFillShade="F2"/>
            <w:noWrap/>
            <w:vAlign w:val="center"/>
            <w:hideMark/>
          </w:tcPr>
          <w:p w:rsidR="0043104E" w:rsidRPr="00A631D1" w:rsidRDefault="00524F7E" w:rsidP="002F0B14">
            <w:pPr>
              <w:jc w:val="center"/>
              <w:rPr>
                <w:rFonts w:ascii="Arial" w:hAnsi="Arial" w:cs="Arial"/>
                <w:color w:val="000000"/>
                <w:highlight w:val="yellow"/>
              </w:rPr>
            </w:pPr>
            <w:r w:rsidRPr="00A631D1">
              <w:rPr>
                <w:rFonts w:ascii="Arial" w:hAnsi="Arial" w:cs="Arial"/>
                <w:color w:val="000000"/>
                <w:highlight w:val="yellow"/>
              </w:rPr>
              <w:t>25</w:t>
            </w:r>
          </w:p>
        </w:tc>
        <w:tc>
          <w:tcPr>
            <w:tcW w:w="455" w:type="pct"/>
            <w:gridSpan w:val="2"/>
            <w:tcBorders>
              <w:top w:val="nil"/>
              <w:left w:val="nil"/>
              <w:bottom w:val="single" w:sz="4" w:space="0" w:color="auto"/>
              <w:right w:val="dotDash" w:sz="4" w:space="0" w:color="auto"/>
            </w:tcBorders>
            <w:shd w:val="clear" w:color="auto" w:fill="F2F2F2" w:themeFill="background1" w:themeFillShade="F2"/>
            <w:noWrap/>
            <w:vAlign w:val="center"/>
            <w:hideMark/>
          </w:tcPr>
          <w:p w:rsidR="0043104E" w:rsidRPr="00A631D1" w:rsidRDefault="0043104E" w:rsidP="002F0B14">
            <w:pPr>
              <w:jc w:val="center"/>
              <w:rPr>
                <w:rFonts w:ascii="Arial" w:hAnsi="Arial" w:cs="Arial"/>
                <w:color w:val="000000"/>
                <w:highlight w:val="yellow"/>
              </w:rPr>
            </w:pPr>
            <w:r w:rsidRPr="00A631D1">
              <w:rPr>
                <w:rFonts w:ascii="Arial" w:hAnsi="Arial" w:cs="Arial"/>
                <w:color w:val="000000"/>
                <w:highlight w:val="yellow"/>
              </w:rPr>
              <w:t>12</w:t>
            </w:r>
          </w:p>
        </w:tc>
        <w:tc>
          <w:tcPr>
            <w:tcW w:w="456" w:type="pct"/>
            <w:tcBorders>
              <w:top w:val="nil"/>
              <w:left w:val="nil"/>
              <w:bottom w:val="single" w:sz="4" w:space="0" w:color="auto"/>
              <w:right w:val="dotDash" w:sz="4" w:space="0" w:color="auto"/>
            </w:tcBorders>
            <w:shd w:val="clear" w:color="auto" w:fill="F2F2F2" w:themeFill="background1" w:themeFillShade="F2"/>
            <w:noWrap/>
            <w:vAlign w:val="center"/>
            <w:hideMark/>
          </w:tcPr>
          <w:p w:rsidR="0043104E" w:rsidRPr="00A631D1" w:rsidRDefault="00524F7E" w:rsidP="002F0B14">
            <w:pPr>
              <w:jc w:val="center"/>
              <w:rPr>
                <w:rFonts w:ascii="Arial" w:hAnsi="Arial" w:cs="Arial"/>
                <w:color w:val="000000"/>
                <w:highlight w:val="yellow"/>
              </w:rPr>
            </w:pPr>
            <w:r w:rsidRPr="00A631D1">
              <w:rPr>
                <w:rFonts w:ascii="Arial" w:hAnsi="Arial" w:cs="Arial"/>
                <w:color w:val="000000"/>
                <w:highlight w:val="yellow"/>
              </w:rPr>
              <w:t>5</w:t>
            </w:r>
          </w:p>
        </w:tc>
        <w:tc>
          <w:tcPr>
            <w:tcW w:w="455" w:type="pct"/>
            <w:gridSpan w:val="2"/>
            <w:tcBorders>
              <w:top w:val="nil"/>
              <w:left w:val="nil"/>
              <w:bottom w:val="single" w:sz="4" w:space="0" w:color="auto"/>
              <w:right w:val="dotDash" w:sz="4" w:space="0" w:color="auto"/>
            </w:tcBorders>
            <w:shd w:val="clear" w:color="auto" w:fill="F2F2F2" w:themeFill="background1" w:themeFillShade="F2"/>
            <w:noWrap/>
            <w:vAlign w:val="center"/>
            <w:hideMark/>
          </w:tcPr>
          <w:p w:rsidR="0043104E" w:rsidRPr="00A631D1" w:rsidRDefault="0043104E" w:rsidP="002F0B14">
            <w:pPr>
              <w:jc w:val="center"/>
              <w:rPr>
                <w:rFonts w:ascii="Arial" w:hAnsi="Arial" w:cs="Arial"/>
                <w:color w:val="000000"/>
                <w:highlight w:val="yellow"/>
              </w:rPr>
            </w:pPr>
            <w:r w:rsidRPr="00A631D1">
              <w:rPr>
                <w:rFonts w:ascii="Arial" w:hAnsi="Arial" w:cs="Arial"/>
                <w:color w:val="000000"/>
                <w:highlight w:val="yellow"/>
              </w:rPr>
              <w:t>12</w:t>
            </w:r>
          </w:p>
        </w:tc>
        <w:tc>
          <w:tcPr>
            <w:tcW w:w="456" w:type="pct"/>
            <w:tcBorders>
              <w:top w:val="nil"/>
              <w:left w:val="nil"/>
              <w:bottom w:val="single" w:sz="4" w:space="0" w:color="auto"/>
              <w:right w:val="single" w:sz="4" w:space="0" w:color="auto"/>
            </w:tcBorders>
            <w:shd w:val="clear" w:color="auto" w:fill="F2F2F2" w:themeFill="background1" w:themeFillShade="F2"/>
            <w:noWrap/>
            <w:vAlign w:val="center"/>
            <w:hideMark/>
          </w:tcPr>
          <w:p w:rsidR="0043104E" w:rsidRPr="00A631D1" w:rsidRDefault="00524F7E" w:rsidP="002F0B14">
            <w:pPr>
              <w:jc w:val="center"/>
              <w:rPr>
                <w:rFonts w:ascii="Arial" w:hAnsi="Arial" w:cs="Arial"/>
                <w:color w:val="000000"/>
                <w:highlight w:val="yellow"/>
              </w:rPr>
            </w:pPr>
            <w:r w:rsidRPr="00A631D1">
              <w:rPr>
                <w:rFonts w:ascii="Arial" w:hAnsi="Arial" w:cs="Arial"/>
                <w:color w:val="000000"/>
                <w:highlight w:val="yellow"/>
              </w:rPr>
              <w:t>28</w:t>
            </w:r>
          </w:p>
        </w:tc>
        <w:tc>
          <w:tcPr>
            <w:tcW w:w="64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3104E" w:rsidRPr="00A631D1" w:rsidRDefault="0043104E" w:rsidP="002F0B14">
            <w:pPr>
              <w:rPr>
                <w:rFonts w:ascii="Arial" w:hAnsi="Arial" w:cs="Arial"/>
                <w:b/>
                <w:bCs/>
                <w:color w:val="000000"/>
              </w:rPr>
            </w:pPr>
            <w:r w:rsidRPr="00A631D1">
              <w:rPr>
                <w:rFonts w:ascii="Arial" w:hAnsi="Arial" w:cs="Arial"/>
                <w:b/>
                <w:bCs/>
                <w:color w:val="000000"/>
              </w:rPr>
              <w:t>Calçada</w:t>
            </w:r>
          </w:p>
        </w:tc>
      </w:tr>
      <w:tr w:rsidR="00701858" w:rsidRPr="00A631D1" w:rsidTr="007E1195">
        <w:trPr>
          <w:gridAfter w:val="1"/>
          <w:wAfter w:w="406" w:type="pct"/>
          <w:cantSplit/>
          <w:trHeight w:val="397"/>
        </w:trPr>
        <w:tc>
          <w:tcPr>
            <w:tcW w:w="659" w:type="pct"/>
            <w:vMerge w:val="restart"/>
            <w:tcBorders>
              <w:top w:val="nil"/>
              <w:left w:val="single" w:sz="4" w:space="0" w:color="auto"/>
              <w:bottom w:val="single" w:sz="4" w:space="0" w:color="auto"/>
              <w:right w:val="single" w:sz="4" w:space="0" w:color="auto"/>
            </w:tcBorders>
            <w:shd w:val="clear" w:color="auto" w:fill="auto"/>
            <w:vAlign w:val="center"/>
            <w:hideMark/>
          </w:tcPr>
          <w:p w:rsidR="00701858" w:rsidRPr="00A631D1" w:rsidRDefault="00701858" w:rsidP="00701858">
            <w:pPr>
              <w:rPr>
                <w:rFonts w:ascii="Arial" w:hAnsi="Arial" w:cs="Arial"/>
                <w:b/>
                <w:bCs/>
                <w:color w:val="000000"/>
              </w:rPr>
            </w:pPr>
            <w:r w:rsidRPr="00A631D1">
              <w:rPr>
                <w:rFonts w:ascii="Arial" w:hAnsi="Arial" w:cs="Arial"/>
                <w:b/>
                <w:bCs/>
                <w:color w:val="000000"/>
              </w:rPr>
              <w:t>Faixa de rolamento</w:t>
            </w:r>
          </w:p>
        </w:tc>
        <w:tc>
          <w:tcPr>
            <w:tcW w:w="365" w:type="pct"/>
            <w:vMerge/>
            <w:tcBorders>
              <w:top w:val="single" w:sz="4" w:space="0" w:color="auto"/>
              <w:left w:val="single" w:sz="4" w:space="0" w:color="auto"/>
              <w:bottom w:val="single" w:sz="4" w:space="0" w:color="000000"/>
              <w:right w:val="single" w:sz="4" w:space="0" w:color="auto"/>
            </w:tcBorders>
            <w:vAlign w:val="center"/>
            <w:hideMark/>
          </w:tcPr>
          <w:p w:rsidR="00701858" w:rsidRPr="00A631D1" w:rsidRDefault="00701858" w:rsidP="00701858">
            <w:pPr>
              <w:jc w:val="center"/>
              <w:rPr>
                <w:rFonts w:ascii="Arial" w:hAnsi="Arial" w:cs="Arial"/>
                <w:b/>
                <w:bCs/>
                <w:color w:val="000000"/>
              </w:rPr>
            </w:pPr>
          </w:p>
        </w:tc>
        <w:tc>
          <w:tcPr>
            <w:tcW w:w="406" w:type="pct"/>
            <w:tcBorders>
              <w:top w:val="nil"/>
              <w:left w:val="nil"/>
              <w:bottom w:val="single" w:sz="4" w:space="0" w:color="auto"/>
              <w:right w:val="single"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0,47</w:t>
            </w:r>
          </w:p>
        </w:tc>
        <w:tc>
          <w:tcPr>
            <w:tcW w:w="240" w:type="pct"/>
            <w:vMerge/>
            <w:tcBorders>
              <w:top w:val="nil"/>
              <w:left w:val="single" w:sz="4" w:space="0" w:color="auto"/>
              <w:bottom w:val="single" w:sz="4" w:space="0" w:color="auto"/>
              <w:right w:val="single" w:sz="4" w:space="0" w:color="auto"/>
            </w:tcBorders>
            <w:vAlign w:val="center"/>
            <w:hideMark/>
          </w:tcPr>
          <w:p w:rsidR="00701858" w:rsidRPr="00A631D1" w:rsidRDefault="00701858" w:rsidP="00701858">
            <w:pPr>
              <w:jc w:val="center"/>
              <w:rPr>
                <w:rFonts w:ascii="Arial" w:hAnsi="Arial" w:cs="Arial"/>
                <w:b/>
                <w:bCs/>
                <w:color w:val="000000"/>
              </w:rPr>
            </w:pPr>
          </w:p>
        </w:tc>
        <w:tc>
          <w:tcPr>
            <w:tcW w:w="455" w:type="pct"/>
            <w:tcBorders>
              <w:top w:val="nil"/>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32</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14</w:t>
            </w:r>
          </w:p>
        </w:tc>
        <w:tc>
          <w:tcPr>
            <w:tcW w:w="456" w:type="pct"/>
            <w:tcBorders>
              <w:top w:val="nil"/>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5</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14</w:t>
            </w:r>
          </w:p>
        </w:tc>
        <w:tc>
          <w:tcPr>
            <w:tcW w:w="456" w:type="pct"/>
            <w:tcBorders>
              <w:top w:val="nil"/>
              <w:left w:val="nil"/>
              <w:bottom w:val="single" w:sz="4" w:space="0" w:color="auto"/>
              <w:right w:val="single"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33</w:t>
            </w:r>
          </w:p>
        </w:tc>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rsidR="00701858" w:rsidRPr="00A631D1" w:rsidRDefault="00701858" w:rsidP="00701858">
            <w:pPr>
              <w:rPr>
                <w:rFonts w:ascii="Arial" w:hAnsi="Arial" w:cs="Arial"/>
                <w:b/>
                <w:bCs/>
                <w:color w:val="000000"/>
              </w:rPr>
            </w:pPr>
            <w:r w:rsidRPr="00A631D1">
              <w:rPr>
                <w:rFonts w:ascii="Arial" w:hAnsi="Arial" w:cs="Arial"/>
                <w:b/>
                <w:bCs/>
                <w:color w:val="000000"/>
              </w:rPr>
              <w:t>Faixa de rolamento</w:t>
            </w:r>
          </w:p>
        </w:tc>
      </w:tr>
      <w:tr w:rsidR="00701858" w:rsidRPr="00A631D1" w:rsidTr="007E1195">
        <w:trPr>
          <w:gridAfter w:val="1"/>
          <w:wAfter w:w="406" w:type="pct"/>
          <w:cantSplit/>
          <w:trHeight w:val="397"/>
        </w:trPr>
        <w:tc>
          <w:tcPr>
            <w:tcW w:w="659" w:type="pct"/>
            <w:vMerge/>
            <w:tcBorders>
              <w:top w:val="nil"/>
              <w:left w:val="single" w:sz="4" w:space="0" w:color="auto"/>
              <w:bottom w:val="single" w:sz="4" w:space="0" w:color="auto"/>
              <w:right w:val="single" w:sz="4" w:space="0" w:color="auto"/>
            </w:tcBorders>
            <w:vAlign w:val="center"/>
            <w:hideMark/>
          </w:tcPr>
          <w:p w:rsidR="00701858" w:rsidRPr="00A631D1" w:rsidRDefault="00701858" w:rsidP="00701858">
            <w:pPr>
              <w:rPr>
                <w:rFonts w:ascii="Arial" w:hAnsi="Arial" w:cs="Arial"/>
                <w:b/>
                <w:bCs/>
                <w:color w:val="000000"/>
              </w:rPr>
            </w:pPr>
          </w:p>
        </w:tc>
        <w:tc>
          <w:tcPr>
            <w:tcW w:w="365" w:type="pct"/>
            <w:vMerge/>
            <w:tcBorders>
              <w:top w:val="single" w:sz="4" w:space="0" w:color="auto"/>
              <w:left w:val="single" w:sz="4" w:space="0" w:color="auto"/>
              <w:bottom w:val="single" w:sz="4" w:space="0" w:color="000000"/>
              <w:right w:val="single" w:sz="4" w:space="0" w:color="auto"/>
            </w:tcBorders>
            <w:vAlign w:val="center"/>
            <w:hideMark/>
          </w:tcPr>
          <w:p w:rsidR="00701858" w:rsidRPr="00A631D1" w:rsidRDefault="00701858" w:rsidP="00701858">
            <w:pPr>
              <w:jc w:val="center"/>
              <w:rPr>
                <w:rFonts w:ascii="Arial" w:hAnsi="Arial" w:cs="Arial"/>
                <w:b/>
                <w:bCs/>
                <w:color w:val="000000"/>
              </w:rPr>
            </w:pPr>
          </w:p>
        </w:tc>
        <w:tc>
          <w:tcPr>
            <w:tcW w:w="406" w:type="pct"/>
            <w:tcBorders>
              <w:top w:val="nil"/>
              <w:left w:val="nil"/>
              <w:bottom w:val="single" w:sz="4" w:space="0" w:color="auto"/>
              <w:right w:val="single"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2,35</w:t>
            </w:r>
          </w:p>
        </w:tc>
        <w:tc>
          <w:tcPr>
            <w:tcW w:w="240" w:type="pct"/>
            <w:vMerge/>
            <w:tcBorders>
              <w:top w:val="nil"/>
              <w:left w:val="single" w:sz="4" w:space="0" w:color="auto"/>
              <w:bottom w:val="single" w:sz="4" w:space="0" w:color="auto"/>
              <w:right w:val="single" w:sz="4" w:space="0" w:color="auto"/>
            </w:tcBorders>
            <w:vAlign w:val="center"/>
            <w:hideMark/>
          </w:tcPr>
          <w:p w:rsidR="00701858" w:rsidRPr="00A631D1" w:rsidRDefault="00701858" w:rsidP="00701858">
            <w:pPr>
              <w:jc w:val="center"/>
              <w:rPr>
                <w:rFonts w:ascii="Arial" w:hAnsi="Arial" w:cs="Arial"/>
                <w:b/>
                <w:bCs/>
                <w:color w:val="000000"/>
              </w:rPr>
            </w:pPr>
          </w:p>
        </w:tc>
        <w:tc>
          <w:tcPr>
            <w:tcW w:w="455" w:type="pct"/>
            <w:tcBorders>
              <w:top w:val="nil"/>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32</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13</w:t>
            </w:r>
          </w:p>
        </w:tc>
        <w:tc>
          <w:tcPr>
            <w:tcW w:w="456" w:type="pct"/>
            <w:tcBorders>
              <w:top w:val="nil"/>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6</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17</w:t>
            </w:r>
          </w:p>
        </w:tc>
        <w:tc>
          <w:tcPr>
            <w:tcW w:w="456" w:type="pct"/>
            <w:tcBorders>
              <w:top w:val="nil"/>
              <w:left w:val="nil"/>
              <w:bottom w:val="single" w:sz="4" w:space="0" w:color="auto"/>
              <w:right w:val="single"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30</w:t>
            </w:r>
          </w:p>
        </w:tc>
        <w:tc>
          <w:tcPr>
            <w:tcW w:w="647" w:type="pct"/>
            <w:vMerge/>
            <w:tcBorders>
              <w:top w:val="nil"/>
              <w:left w:val="single" w:sz="4" w:space="0" w:color="auto"/>
              <w:bottom w:val="single" w:sz="4" w:space="0" w:color="auto"/>
              <w:right w:val="single" w:sz="4" w:space="0" w:color="auto"/>
            </w:tcBorders>
            <w:vAlign w:val="center"/>
            <w:hideMark/>
          </w:tcPr>
          <w:p w:rsidR="00701858" w:rsidRPr="00A631D1" w:rsidRDefault="00701858" w:rsidP="00701858">
            <w:pPr>
              <w:rPr>
                <w:rFonts w:ascii="Arial" w:hAnsi="Arial" w:cs="Arial"/>
                <w:b/>
                <w:bCs/>
                <w:color w:val="000000"/>
              </w:rPr>
            </w:pPr>
          </w:p>
        </w:tc>
      </w:tr>
      <w:tr w:rsidR="00701858" w:rsidRPr="00A631D1" w:rsidTr="007E1195">
        <w:trPr>
          <w:gridAfter w:val="1"/>
          <w:wAfter w:w="406" w:type="pct"/>
          <w:cantSplit/>
          <w:trHeight w:val="397"/>
        </w:trPr>
        <w:tc>
          <w:tcPr>
            <w:tcW w:w="659" w:type="pct"/>
            <w:vMerge/>
            <w:tcBorders>
              <w:top w:val="nil"/>
              <w:left w:val="single" w:sz="4" w:space="0" w:color="auto"/>
              <w:bottom w:val="single" w:sz="4" w:space="0" w:color="auto"/>
              <w:right w:val="single" w:sz="4" w:space="0" w:color="auto"/>
            </w:tcBorders>
            <w:vAlign w:val="center"/>
            <w:hideMark/>
          </w:tcPr>
          <w:p w:rsidR="00701858" w:rsidRPr="00A631D1" w:rsidRDefault="00701858" w:rsidP="00701858">
            <w:pPr>
              <w:rPr>
                <w:rFonts w:ascii="Arial" w:hAnsi="Arial" w:cs="Arial"/>
                <w:b/>
                <w:bCs/>
                <w:color w:val="000000"/>
              </w:rPr>
            </w:pPr>
          </w:p>
        </w:tc>
        <w:tc>
          <w:tcPr>
            <w:tcW w:w="365" w:type="pct"/>
            <w:vMerge/>
            <w:tcBorders>
              <w:top w:val="single" w:sz="4" w:space="0" w:color="auto"/>
              <w:left w:val="single" w:sz="4" w:space="0" w:color="auto"/>
              <w:bottom w:val="single" w:sz="4" w:space="0" w:color="000000"/>
              <w:right w:val="single" w:sz="4" w:space="0" w:color="auto"/>
            </w:tcBorders>
            <w:vAlign w:val="center"/>
            <w:hideMark/>
          </w:tcPr>
          <w:p w:rsidR="00701858" w:rsidRPr="00A631D1" w:rsidRDefault="00701858" w:rsidP="00701858">
            <w:pPr>
              <w:jc w:val="center"/>
              <w:rPr>
                <w:rFonts w:ascii="Arial" w:hAnsi="Arial" w:cs="Arial"/>
                <w:b/>
                <w:bCs/>
                <w:color w:val="000000"/>
              </w:rPr>
            </w:pPr>
          </w:p>
        </w:tc>
        <w:tc>
          <w:tcPr>
            <w:tcW w:w="406" w:type="pct"/>
            <w:tcBorders>
              <w:top w:val="nil"/>
              <w:left w:val="nil"/>
              <w:bottom w:val="single" w:sz="4" w:space="0" w:color="auto"/>
              <w:right w:val="single"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4,23</w:t>
            </w:r>
          </w:p>
        </w:tc>
        <w:tc>
          <w:tcPr>
            <w:tcW w:w="240" w:type="pct"/>
            <w:vMerge/>
            <w:tcBorders>
              <w:top w:val="nil"/>
              <w:left w:val="single" w:sz="4" w:space="0" w:color="auto"/>
              <w:bottom w:val="single" w:sz="4" w:space="0" w:color="auto"/>
              <w:right w:val="single" w:sz="4" w:space="0" w:color="auto"/>
            </w:tcBorders>
            <w:vAlign w:val="center"/>
            <w:hideMark/>
          </w:tcPr>
          <w:p w:rsidR="00701858" w:rsidRPr="00A631D1" w:rsidRDefault="00701858" w:rsidP="00701858">
            <w:pPr>
              <w:jc w:val="center"/>
              <w:rPr>
                <w:rFonts w:ascii="Arial" w:hAnsi="Arial" w:cs="Arial"/>
                <w:b/>
                <w:bCs/>
                <w:color w:val="000000"/>
              </w:rPr>
            </w:pPr>
          </w:p>
        </w:tc>
        <w:tc>
          <w:tcPr>
            <w:tcW w:w="455" w:type="pct"/>
            <w:tcBorders>
              <w:top w:val="nil"/>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28</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10</w:t>
            </w:r>
          </w:p>
        </w:tc>
        <w:tc>
          <w:tcPr>
            <w:tcW w:w="456" w:type="pct"/>
            <w:tcBorders>
              <w:top w:val="nil"/>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6</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11</w:t>
            </w:r>
          </w:p>
        </w:tc>
        <w:tc>
          <w:tcPr>
            <w:tcW w:w="456" w:type="pct"/>
            <w:tcBorders>
              <w:top w:val="nil"/>
              <w:left w:val="nil"/>
              <w:bottom w:val="single" w:sz="4" w:space="0" w:color="auto"/>
              <w:right w:val="single"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29</w:t>
            </w:r>
          </w:p>
        </w:tc>
        <w:tc>
          <w:tcPr>
            <w:tcW w:w="647" w:type="pct"/>
            <w:vMerge/>
            <w:tcBorders>
              <w:top w:val="nil"/>
              <w:left w:val="single" w:sz="4" w:space="0" w:color="auto"/>
              <w:bottom w:val="single" w:sz="4" w:space="0" w:color="auto"/>
              <w:right w:val="single" w:sz="4" w:space="0" w:color="auto"/>
            </w:tcBorders>
            <w:vAlign w:val="center"/>
            <w:hideMark/>
          </w:tcPr>
          <w:p w:rsidR="00701858" w:rsidRPr="00A631D1" w:rsidRDefault="00701858" w:rsidP="00701858">
            <w:pPr>
              <w:rPr>
                <w:rFonts w:ascii="Arial" w:hAnsi="Arial" w:cs="Arial"/>
                <w:b/>
                <w:bCs/>
                <w:color w:val="000000"/>
              </w:rPr>
            </w:pPr>
          </w:p>
        </w:tc>
      </w:tr>
      <w:tr w:rsidR="00701858" w:rsidRPr="00A631D1" w:rsidTr="007E1195">
        <w:trPr>
          <w:gridAfter w:val="1"/>
          <w:wAfter w:w="406" w:type="pct"/>
          <w:cantSplit/>
          <w:trHeight w:val="57"/>
        </w:trPr>
        <w:tc>
          <w:tcPr>
            <w:tcW w:w="659" w:type="pct"/>
            <w:tcBorders>
              <w:top w:val="nil"/>
              <w:left w:val="single" w:sz="4" w:space="0" w:color="auto"/>
              <w:bottom w:val="single" w:sz="4" w:space="0" w:color="auto"/>
              <w:right w:val="nil"/>
            </w:tcBorders>
            <w:shd w:val="clear" w:color="auto" w:fill="FFD966" w:themeFill="accent4" w:themeFillTint="99"/>
            <w:vAlign w:val="center"/>
          </w:tcPr>
          <w:p w:rsidR="00701858" w:rsidRPr="00A631D1" w:rsidRDefault="00701858" w:rsidP="00701858">
            <w:pPr>
              <w:rPr>
                <w:rFonts w:ascii="Arial" w:hAnsi="Arial" w:cs="Arial"/>
                <w:color w:val="000000"/>
              </w:rPr>
            </w:pPr>
          </w:p>
        </w:tc>
        <w:tc>
          <w:tcPr>
            <w:tcW w:w="365" w:type="pct"/>
            <w:vMerge/>
            <w:tcBorders>
              <w:top w:val="single" w:sz="4" w:space="0" w:color="auto"/>
              <w:left w:val="single" w:sz="4" w:space="0" w:color="auto"/>
              <w:bottom w:val="single" w:sz="4" w:space="0" w:color="000000"/>
              <w:right w:val="single" w:sz="4" w:space="0" w:color="auto"/>
            </w:tcBorders>
            <w:vAlign w:val="center"/>
          </w:tcPr>
          <w:p w:rsidR="00701858" w:rsidRPr="00A631D1" w:rsidRDefault="00701858" w:rsidP="00701858">
            <w:pPr>
              <w:jc w:val="center"/>
              <w:rPr>
                <w:rFonts w:ascii="Arial" w:hAnsi="Arial" w:cs="Arial"/>
                <w:color w:val="000000"/>
              </w:rPr>
            </w:pPr>
          </w:p>
        </w:tc>
        <w:tc>
          <w:tcPr>
            <w:tcW w:w="406" w:type="pct"/>
            <w:tcBorders>
              <w:top w:val="nil"/>
              <w:left w:val="single" w:sz="4" w:space="0" w:color="auto"/>
              <w:bottom w:val="single" w:sz="4" w:space="0" w:color="000000"/>
              <w:right w:val="single" w:sz="4" w:space="0" w:color="auto"/>
            </w:tcBorders>
            <w:shd w:val="clear" w:color="auto" w:fill="FFD966" w:themeFill="accent4" w:themeFillTint="99"/>
            <w:noWrap/>
            <w:vAlign w:val="center"/>
          </w:tcPr>
          <w:p w:rsidR="00701858" w:rsidRPr="00A631D1" w:rsidRDefault="00701858" w:rsidP="00701858">
            <w:pPr>
              <w:jc w:val="center"/>
              <w:rPr>
                <w:rFonts w:ascii="Arial" w:hAnsi="Arial" w:cs="Arial"/>
                <w:color w:val="000000"/>
                <w:highlight w:val="yellow"/>
              </w:rPr>
            </w:pPr>
          </w:p>
        </w:tc>
        <w:tc>
          <w:tcPr>
            <w:tcW w:w="240" w:type="pct"/>
            <w:vMerge/>
            <w:tcBorders>
              <w:top w:val="nil"/>
              <w:left w:val="single" w:sz="4" w:space="0" w:color="auto"/>
              <w:bottom w:val="single" w:sz="4" w:space="0" w:color="auto"/>
              <w:right w:val="single" w:sz="4" w:space="0" w:color="auto"/>
            </w:tcBorders>
            <w:vAlign w:val="center"/>
          </w:tcPr>
          <w:p w:rsidR="00701858" w:rsidRPr="00A631D1" w:rsidRDefault="00701858" w:rsidP="00701858">
            <w:pPr>
              <w:jc w:val="center"/>
              <w:rPr>
                <w:rFonts w:ascii="Arial" w:hAnsi="Arial" w:cs="Arial"/>
                <w:color w:val="000000"/>
              </w:rPr>
            </w:pPr>
          </w:p>
        </w:tc>
        <w:tc>
          <w:tcPr>
            <w:tcW w:w="455" w:type="pct"/>
            <w:tcBorders>
              <w:top w:val="single" w:sz="4" w:space="0" w:color="auto"/>
              <w:left w:val="nil"/>
              <w:bottom w:val="single" w:sz="4" w:space="0" w:color="auto"/>
              <w:right w:val="dotDash" w:sz="4" w:space="0" w:color="auto"/>
            </w:tcBorders>
            <w:shd w:val="clear" w:color="auto" w:fill="FFD966" w:themeFill="accent4" w:themeFillTint="99"/>
            <w:noWrap/>
            <w:vAlign w:val="center"/>
          </w:tcPr>
          <w:p w:rsidR="00701858" w:rsidRPr="00A631D1" w:rsidRDefault="00701858" w:rsidP="00701858">
            <w:pPr>
              <w:jc w:val="center"/>
              <w:rPr>
                <w:rFonts w:ascii="Arial" w:hAnsi="Arial" w:cs="Arial"/>
                <w:color w:val="000000"/>
                <w:highlight w:val="yellow"/>
              </w:rPr>
            </w:pPr>
          </w:p>
        </w:tc>
        <w:tc>
          <w:tcPr>
            <w:tcW w:w="455" w:type="pct"/>
            <w:gridSpan w:val="2"/>
            <w:tcBorders>
              <w:top w:val="single" w:sz="4" w:space="0" w:color="auto"/>
              <w:left w:val="nil"/>
              <w:bottom w:val="single" w:sz="4" w:space="0" w:color="auto"/>
              <w:right w:val="dotDash" w:sz="4" w:space="0" w:color="auto"/>
            </w:tcBorders>
            <w:shd w:val="clear" w:color="auto" w:fill="FFD966" w:themeFill="accent4" w:themeFillTint="99"/>
            <w:noWrap/>
            <w:vAlign w:val="center"/>
          </w:tcPr>
          <w:p w:rsidR="00701858" w:rsidRPr="00A631D1" w:rsidRDefault="00701858" w:rsidP="00701858">
            <w:pPr>
              <w:jc w:val="center"/>
              <w:rPr>
                <w:rFonts w:ascii="Arial" w:hAnsi="Arial" w:cs="Arial"/>
                <w:color w:val="000000"/>
                <w:highlight w:val="yellow"/>
              </w:rPr>
            </w:pPr>
          </w:p>
        </w:tc>
        <w:tc>
          <w:tcPr>
            <w:tcW w:w="456" w:type="pct"/>
            <w:tcBorders>
              <w:top w:val="single" w:sz="4" w:space="0" w:color="auto"/>
              <w:left w:val="nil"/>
              <w:bottom w:val="single" w:sz="4" w:space="0" w:color="auto"/>
              <w:right w:val="dotDash" w:sz="4" w:space="0" w:color="auto"/>
            </w:tcBorders>
            <w:shd w:val="clear" w:color="auto" w:fill="FFD966" w:themeFill="accent4" w:themeFillTint="99"/>
            <w:noWrap/>
            <w:vAlign w:val="center"/>
          </w:tcPr>
          <w:p w:rsidR="00701858" w:rsidRPr="00A631D1" w:rsidRDefault="00701858" w:rsidP="00701858">
            <w:pPr>
              <w:jc w:val="center"/>
              <w:rPr>
                <w:rFonts w:ascii="Arial" w:hAnsi="Arial" w:cs="Arial"/>
                <w:color w:val="000000"/>
                <w:highlight w:val="yellow"/>
              </w:rPr>
            </w:pPr>
          </w:p>
        </w:tc>
        <w:tc>
          <w:tcPr>
            <w:tcW w:w="455" w:type="pct"/>
            <w:gridSpan w:val="2"/>
            <w:tcBorders>
              <w:top w:val="single" w:sz="4" w:space="0" w:color="auto"/>
              <w:left w:val="nil"/>
              <w:bottom w:val="single" w:sz="4" w:space="0" w:color="auto"/>
              <w:right w:val="dotDash" w:sz="4" w:space="0" w:color="auto"/>
            </w:tcBorders>
            <w:shd w:val="clear" w:color="auto" w:fill="FFD966" w:themeFill="accent4" w:themeFillTint="99"/>
            <w:noWrap/>
            <w:vAlign w:val="center"/>
          </w:tcPr>
          <w:p w:rsidR="00701858" w:rsidRPr="00A631D1" w:rsidRDefault="00701858" w:rsidP="00701858">
            <w:pPr>
              <w:jc w:val="center"/>
              <w:rPr>
                <w:rFonts w:ascii="Arial" w:hAnsi="Arial" w:cs="Arial"/>
                <w:color w:val="000000"/>
                <w:highlight w:val="yellow"/>
              </w:rPr>
            </w:pPr>
          </w:p>
        </w:tc>
        <w:tc>
          <w:tcPr>
            <w:tcW w:w="456" w:type="pct"/>
            <w:tcBorders>
              <w:top w:val="single" w:sz="4" w:space="0" w:color="auto"/>
              <w:left w:val="nil"/>
              <w:bottom w:val="single" w:sz="4" w:space="0" w:color="auto"/>
              <w:right w:val="single" w:sz="4" w:space="0" w:color="auto"/>
            </w:tcBorders>
            <w:shd w:val="clear" w:color="auto" w:fill="FFD966" w:themeFill="accent4" w:themeFillTint="99"/>
            <w:noWrap/>
            <w:vAlign w:val="center"/>
          </w:tcPr>
          <w:p w:rsidR="00701858" w:rsidRPr="00A631D1" w:rsidRDefault="00701858" w:rsidP="00701858">
            <w:pPr>
              <w:jc w:val="center"/>
              <w:rPr>
                <w:rFonts w:ascii="Arial" w:hAnsi="Arial" w:cs="Arial"/>
                <w:color w:val="000000"/>
                <w:highlight w:val="yellow"/>
              </w:rPr>
            </w:pPr>
          </w:p>
        </w:tc>
        <w:tc>
          <w:tcPr>
            <w:tcW w:w="647" w:type="pct"/>
            <w:tcBorders>
              <w:top w:val="nil"/>
              <w:left w:val="nil"/>
              <w:bottom w:val="single" w:sz="4" w:space="0" w:color="auto"/>
              <w:right w:val="single" w:sz="4" w:space="0" w:color="auto"/>
            </w:tcBorders>
            <w:shd w:val="clear" w:color="auto" w:fill="FFD966" w:themeFill="accent4" w:themeFillTint="99"/>
            <w:vAlign w:val="center"/>
          </w:tcPr>
          <w:p w:rsidR="00701858" w:rsidRPr="00A631D1" w:rsidRDefault="00701858" w:rsidP="00701858">
            <w:pPr>
              <w:rPr>
                <w:rFonts w:ascii="Arial" w:hAnsi="Arial" w:cs="Arial"/>
                <w:color w:val="000000"/>
              </w:rPr>
            </w:pPr>
          </w:p>
        </w:tc>
      </w:tr>
      <w:tr w:rsidR="00701858" w:rsidRPr="00A631D1" w:rsidTr="007E1195">
        <w:trPr>
          <w:gridAfter w:val="1"/>
          <w:wAfter w:w="406" w:type="pct"/>
          <w:cantSplit/>
          <w:trHeight w:val="397"/>
        </w:trPr>
        <w:tc>
          <w:tcPr>
            <w:tcW w:w="659" w:type="pct"/>
            <w:vMerge w:val="restart"/>
            <w:tcBorders>
              <w:top w:val="nil"/>
              <w:left w:val="single" w:sz="4" w:space="0" w:color="auto"/>
              <w:bottom w:val="single" w:sz="4" w:space="0" w:color="auto"/>
              <w:right w:val="single" w:sz="4" w:space="0" w:color="auto"/>
            </w:tcBorders>
            <w:shd w:val="clear" w:color="auto" w:fill="auto"/>
            <w:vAlign w:val="center"/>
            <w:hideMark/>
          </w:tcPr>
          <w:p w:rsidR="00701858" w:rsidRPr="00A631D1" w:rsidRDefault="00701858" w:rsidP="00701858">
            <w:pPr>
              <w:rPr>
                <w:rFonts w:ascii="Arial" w:hAnsi="Arial" w:cs="Arial"/>
                <w:b/>
                <w:bCs/>
                <w:color w:val="000000"/>
              </w:rPr>
            </w:pPr>
            <w:r w:rsidRPr="00A631D1">
              <w:rPr>
                <w:rFonts w:ascii="Arial" w:hAnsi="Arial" w:cs="Arial"/>
                <w:b/>
                <w:bCs/>
                <w:color w:val="000000"/>
              </w:rPr>
              <w:t>Faixa de rolamento</w:t>
            </w:r>
          </w:p>
        </w:tc>
        <w:tc>
          <w:tcPr>
            <w:tcW w:w="365" w:type="pct"/>
            <w:vMerge/>
            <w:tcBorders>
              <w:top w:val="single" w:sz="4" w:space="0" w:color="auto"/>
              <w:left w:val="single" w:sz="4" w:space="0" w:color="auto"/>
              <w:bottom w:val="single" w:sz="4" w:space="0" w:color="000000"/>
              <w:right w:val="single" w:sz="4" w:space="0" w:color="auto"/>
            </w:tcBorders>
            <w:vAlign w:val="center"/>
            <w:hideMark/>
          </w:tcPr>
          <w:p w:rsidR="00701858" w:rsidRPr="00A631D1" w:rsidRDefault="00701858" w:rsidP="00701858">
            <w:pPr>
              <w:jc w:val="center"/>
              <w:rPr>
                <w:rFonts w:ascii="Arial" w:hAnsi="Arial" w:cs="Arial"/>
                <w:b/>
                <w:bCs/>
                <w:color w:val="000000"/>
              </w:rPr>
            </w:pPr>
          </w:p>
        </w:tc>
        <w:tc>
          <w:tcPr>
            <w:tcW w:w="406" w:type="pct"/>
            <w:tcBorders>
              <w:top w:val="nil"/>
              <w:left w:val="nil"/>
              <w:bottom w:val="single" w:sz="4" w:space="0" w:color="auto"/>
              <w:right w:val="single"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5,20</w:t>
            </w:r>
          </w:p>
        </w:tc>
        <w:tc>
          <w:tcPr>
            <w:tcW w:w="240" w:type="pct"/>
            <w:vMerge/>
            <w:tcBorders>
              <w:top w:val="nil"/>
              <w:left w:val="single" w:sz="4" w:space="0" w:color="auto"/>
              <w:bottom w:val="single" w:sz="4" w:space="0" w:color="auto"/>
              <w:right w:val="single" w:sz="4" w:space="0" w:color="auto"/>
            </w:tcBorders>
            <w:vAlign w:val="center"/>
            <w:hideMark/>
          </w:tcPr>
          <w:p w:rsidR="00701858" w:rsidRPr="00A631D1" w:rsidRDefault="00701858" w:rsidP="00701858">
            <w:pPr>
              <w:jc w:val="center"/>
              <w:rPr>
                <w:rFonts w:ascii="Arial" w:hAnsi="Arial" w:cs="Arial"/>
                <w:b/>
                <w:bCs/>
                <w:color w:val="000000"/>
              </w:rPr>
            </w:pPr>
          </w:p>
        </w:tc>
        <w:tc>
          <w:tcPr>
            <w:tcW w:w="455" w:type="pct"/>
            <w:tcBorders>
              <w:top w:val="single" w:sz="4" w:space="0" w:color="auto"/>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24</w:t>
            </w:r>
          </w:p>
        </w:tc>
        <w:tc>
          <w:tcPr>
            <w:tcW w:w="455" w:type="pct"/>
            <w:gridSpan w:val="2"/>
            <w:tcBorders>
              <w:top w:val="single" w:sz="4" w:space="0" w:color="auto"/>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10</w:t>
            </w:r>
          </w:p>
        </w:tc>
        <w:tc>
          <w:tcPr>
            <w:tcW w:w="456" w:type="pct"/>
            <w:tcBorders>
              <w:top w:val="single" w:sz="4" w:space="0" w:color="auto"/>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6</w:t>
            </w:r>
          </w:p>
        </w:tc>
        <w:tc>
          <w:tcPr>
            <w:tcW w:w="455" w:type="pct"/>
            <w:gridSpan w:val="2"/>
            <w:tcBorders>
              <w:top w:val="single" w:sz="4" w:space="0" w:color="auto"/>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8</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28</w:t>
            </w:r>
          </w:p>
        </w:tc>
        <w:tc>
          <w:tcPr>
            <w:tcW w:w="647" w:type="pct"/>
            <w:vMerge w:val="restart"/>
            <w:tcBorders>
              <w:top w:val="nil"/>
              <w:left w:val="nil"/>
              <w:bottom w:val="single" w:sz="4" w:space="0" w:color="auto"/>
              <w:right w:val="single" w:sz="4" w:space="0" w:color="auto"/>
            </w:tcBorders>
            <w:shd w:val="clear" w:color="auto" w:fill="auto"/>
            <w:vAlign w:val="center"/>
            <w:hideMark/>
          </w:tcPr>
          <w:p w:rsidR="00701858" w:rsidRPr="00A631D1" w:rsidRDefault="00701858" w:rsidP="00701858">
            <w:pPr>
              <w:rPr>
                <w:rFonts w:ascii="Arial" w:hAnsi="Arial" w:cs="Arial"/>
                <w:b/>
                <w:bCs/>
                <w:color w:val="000000"/>
              </w:rPr>
            </w:pPr>
            <w:r w:rsidRPr="00A631D1">
              <w:rPr>
                <w:rFonts w:ascii="Arial" w:hAnsi="Arial" w:cs="Arial"/>
                <w:b/>
                <w:bCs/>
                <w:color w:val="000000"/>
              </w:rPr>
              <w:t>Faixa de rolamento</w:t>
            </w:r>
          </w:p>
        </w:tc>
      </w:tr>
      <w:tr w:rsidR="00701858" w:rsidRPr="00A631D1" w:rsidTr="007E1195">
        <w:trPr>
          <w:gridAfter w:val="1"/>
          <w:wAfter w:w="406" w:type="pct"/>
          <w:cantSplit/>
          <w:trHeight w:val="397"/>
        </w:trPr>
        <w:tc>
          <w:tcPr>
            <w:tcW w:w="659" w:type="pct"/>
            <w:vMerge/>
            <w:tcBorders>
              <w:top w:val="nil"/>
              <w:left w:val="single" w:sz="4" w:space="0" w:color="auto"/>
              <w:bottom w:val="single" w:sz="4" w:space="0" w:color="auto"/>
              <w:right w:val="single" w:sz="4" w:space="0" w:color="auto"/>
            </w:tcBorders>
            <w:vAlign w:val="center"/>
            <w:hideMark/>
          </w:tcPr>
          <w:p w:rsidR="00701858" w:rsidRPr="00A631D1" w:rsidRDefault="00701858" w:rsidP="00701858">
            <w:pPr>
              <w:rPr>
                <w:rFonts w:ascii="Arial" w:hAnsi="Arial" w:cs="Arial"/>
                <w:b/>
                <w:bCs/>
                <w:color w:val="000000"/>
              </w:rPr>
            </w:pPr>
          </w:p>
        </w:tc>
        <w:tc>
          <w:tcPr>
            <w:tcW w:w="365" w:type="pct"/>
            <w:vMerge/>
            <w:tcBorders>
              <w:top w:val="single" w:sz="4" w:space="0" w:color="auto"/>
              <w:left w:val="single" w:sz="4" w:space="0" w:color="auto"/>
              <w:bottom w:val="single" w:sz="4" w:space="0" w:color="000000"/>
              <w:right w:val="single" w:sz="4" w:space="0" w:color="auto"/>
            </w:tcBorders>
            <w:vAlign w:val="center"/>
            <w:hideMark/>
          </w:tcPr>
          <w:p w:rsidR="00701858" w:rsidRPr="00A631D1" w:rsidRDefault="00701858" w:rsidP="00701858">
            <w:pPr>
              <w:jc w:val="center"/>
              <w:rPr>
                <w:rFonts w:ascii="Arial" w:hAnsi="Arial" w:cs="Arial"/>
                <w:b/>
                <w:bCs/>
                <w:color w:val="000000"/>
              </w:rPr>
            </w:pPr>
          </w:p>
        </w:tc>
        <w:tc>
          <w:tcPr>
            <w:tcW w:w="406" w:type="pct"/>
            <w:tcBorders>
              <w:top w:val="nil"/>
              <w:left w:val="nil"/>
              <w:bottom w:val="single" w:sz="4" w:space="0" w:color="auto"/>
              <w:right w:val="single"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7,50</w:t>
            </w:r>
          </w:p>
        </w:tc>
        <w:tc>
          <w:tcPr>
            <w:tcW w:w="240" w:type="pct"/>
            <w:vMerge/>
            <w:tcBorders>
              <w:top w:val="nil"/>
              <w:left w:val="single" w:sz="4" w:space="0" w:color="auto"/>
              <w:bottom w:val="single" w:sz="4" w:space="0" w:color="auto"/>
              <w:right w:val="single" w:sz="4" w:space="0" w:color="auto"/>
            </w:tcBorders>
            <w:vAlign w:val="center"/>
            <w:hideMark/>
          </w:tcPr>
          <w:p w:rsidR="00701858" w:rsidRPr="00A631D1" w:rsidRDefault="00701858" w:rsidP="00701858">
            <w:pPr>
              <w:jc w:val="center"/>
              <w:rPr>
                <w:rFonts w:ascii="Arial" w:hAnsi="Arial" w:cs="Arial"/>
                <w:b/>
                <w:bCs/>
                <w:color w:val="000000"/>
              </w:rPr>
            </w:pPr>
          </w:p>
        </w:tc>
        <w:tc>
          <w:tcPr>
            <w:tcW w:w="455" w:type="pct"/>
            <w:tcBorders>
              <w:top w:val="nil"/>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32</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13</w:t>
            </w:r>
          </w:p>
        </w:tc>
        <w:tc>
          <w:tcPr>
            <w:tcW w:w="456" w:type="pct"/>
            <w:tcBorders>
              <w:top w:val="nil"/>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6</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17</w:t>
            </w:r>
          </w:p>
        </w:tc>
        <w:tc>
          <w:tcPr>
            <w:tcW w:w="456" w:type="pct"/>
            <w:tcBorders>
              <w:top w:val="nil"/>
              <w:left w:val="nil"/>
              <w:bottom w:val="single" w:sz="4" w:space="0" w:color="auto"/>
              <w:right w:val="single"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30</w:t>
            </w:r>
          </w:p>
        </w:tc>
        <w:tc>
          <w:tcPr>
            <w:tcW w:w="647" w:type="pct"/>
            <w:vMerge/>
            <w:tcBorders>
              <w:top w:val="nil"/>
              <w:left w:val="nil"/>
              <w:bottom w:val="single" w:sz="4" w:space="0" w:color="auto"/>
              <w:right w:val="single" w:sz="4" w:space="0" w:color="auto"/>
            </w:tcBorders>
            <w:vAlign w:val="center"/>
            <w:hideMark/>
          </w:tcPr>
          <w:p w:rsidR="00701858" w:rsidRPr="00A631D1" w:rsidRDefault="00701858" w:rsidP="00701858">
            <w:pPr>
              <w:rPr>
                <w:rFonts w:ascii="Arial" w:hAnsi="Arial" w:cs="Arial"/>
                <w:b/>
                <w:bCs/>
                <w:color w:val="000000"/>
              </w:rPr>
            </w:pPr>
          </w:p>
        </w:tc>
      </w:tr>
      <w:tr w:rsidR="00701858" w:rsidRPr="00A631D1" w:rsidTr="007E1195">
        <w:trPr>
          <w:gridAfter w:val="1"/>
          <w:wAfter w:w="406" w:type="pct"/>
          <w:cantSplit/>
          <w:trHeight w:val="397"/>
        </w:trPr>
        <w:tc>
          <w:tcPr>
            <w:tcW w:w="659" w:type="pct"/>
            <w:vMerge/>
            <w:tcBorders>
              <w:top w:val="nil"/>
              <w:left w:val="single" w:sz="4" w:space="0" w:color="auto"/>
              <w:bottom w:val="single" w:sz="4" w:space="0" w:color="auto"/>
              <w:right w:val="single" w:sz="4" w:space="0" w:color="auto"/>
            </w:tcBorders>
            <w:vAlign w:val="center"/>
            <w:hideMark/>
          </w:tcPr>
          <w:p w:rsidR="00701858" w:rsidRPr="00A631D1" w:rsidRDefault="00701858" w:rsidP="00701858">
            <w:pPr>
              <w:rPr>
                <w:rFonts w:ascii="Arial" w:hAnsi="Arial" w:cs="Arial"/>
                <w:b/>
                <w:bCs/>
                <w:color w:val="000000"/>
              </w:rPr>
            </w:pPr>
          </w:p>
        </w:tc>
        <w:tc>
          <w:tcPr>
            <w:tcW w:w="365" w:type="pct"/>
            <w:vMerge/>
            <w:tcBorders>
              <w:top w:val="single" w:sz="4" w:space="0" w:color="auto"/>
              <w:left w:val="single" w:sz="4" w:space="0" w:color="auto"/>
              <w:bottom w:val="single" w:sz="4" w:space="0" w:color="000000"/>
              <w:right w:val="single" w:sz="4" w:space="0" w:color="auto"/>
            </w:tcBorders>
            <w:vAlign w:val="center"/>
            <w:hideMark/>
          </w:tcPr>
          <w:p w:rsidR="00701858" w:rsidRPr="00A631D1" w:rsidRDefault="00701858" w:rsidP="00701858">
            <w:pPr>
              <w:jc w:val="center"/>
              <w:rPr>
                <w:rFonts w:ascii="Arial" w:hAnsi="Arial" w:cs="Arial"/>
                <w:b/>
                <w:bCs/>
                <w:color w:val="000000"/>
              </w:rPr>
            </w:pPr>
          </w:p>
        </w:tc>
        <w:tc>
          <w:tcPr>
            <w:tcW w:w="406" w:type="pct"/>
            <w:tcBorders>
              <w:top w:val="nil"/>
              <w:left w:val="nil"/>
              <w:bottom w:val="single" w:sz="4" w:space="0" w:color="auto"/>
              <w:right w:val="single"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10,05</w:t>
            </w:r>
          </w:p>
        </w:tc>
        <w:tc>
          <w:tcPr>
            <w:tcW w:w="240" w:type="pct"/>
            <w:vMerge/>
            <w:tcBorders>
              <w:top w:val="nil"/>
              <w:left w:val="single" w:sz="4" w:space="0" w:color="auto"/>
              <w:bottom w:val="single" w:sz="4" w:space="0" w:color="auto"/>
              <w:right w:val="single" w:sz="4" w:space="0" w:color="auto"/>
            </w:tcBorders>
            <w:vAlign w:val="center"/>
            <w:hideMark/>
          </w:tcPr>
          <w:p w:rsidR="00701858" w:rsidRPr="00A631D1" w:rsidRDefault="00701858" w:rsidP="00701858">
            <w:pPr>
              <w:jc w:val="center"/>
              <w:rPr>
                <w:rFonts w:ascii="Arial" w:hAnsi="Arial" w:cs="Arial"/>
                <w:b/>
                <w:bCs/>
                <w:color w:val="000000"/>
              </w:rPr>
            </w:pPr>
          </w:p>
        </w:tc>
        <w:tc>
          <w:tcPr>
            <w:tcW w:w="455" w:type="pct"/>
            <w:tcBorders>
              <w:top w:val="nil"/>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32</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14</w:t>
            </w:r>
          </w:p>
        </w:tc>
        <w:tc>
          <w:tcPr>
            <w:tcW w:w="456" w:type="pct"/>
            <w:tcBorders>
              <w:top w:val="nil"/>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5</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14</w:t>
            </w:r>
          </w:p>
        </w:tc>
        <w:tc>
          <w:tcPr>
            <w:tcW w:w="456" w:type="pct"/>
            <w:tcBorders>
              <w:top w:val="nil"/>
              <w:left w:val="nil"/>
              <w:bottom w:val="single" w:sz="4" w:space="0" w:color="auto"/>
              <w:right w:val="single" w:sz="4" w:space="0" w:color="auto"/>
            </w:tcBorders>
            <w:shd w:val="clear" w:color="auto" w:fill="auto"/>
            <w:noWrap/>
            <w:vAlign w:val="center"/>
            <w:hideMark/>
          </w:tcPr>
          <w:p w:rsidR="00701858" w:rsidRPr="00A631D1" w:rsidRDefault="00701858" w:rsidP="00701858">
            <w:pPr>
              <w:jc w:val="center"/>
              <w:rPr>
                <w:rFonts w:ascii="Arial" w:hAnsi="Arial" w:cs="Arial"/>
                <w:color w:val="000000"/>
                <w:highlight w:val="yellow"/>
              </w:rPr>
            </w:pPr>
            <w:r w:rsidRPr="00A631D1">
              <w:rPr>
                <w:rFonts w:ascii="Arial" w:hAnsi="Arial" w:cs="Arial"/>
                <w:color w:val="000000"/>
                <w:highlight w:val="yellow"/>
              </w:rPr>
              <w:t>32</w:t>
            </w:r>
          </w:p>
        </w:tc>
        <w:tc>
          <w:tcPr>
            <w:tcW w:w="647" w:type="pct"/>
            <w:vMerge/>
            <w:tcBorders>
              <w:top w:val="nil"/>
              <w:left w:val="nil"/>
              <w:bottom w:val="single" w:sz="4" w:space="0" w:color="auto"/>
              <w:right w:val="single" w:sz="4" w:space="0" w:color="auto"/>
            </w:tcBorders>
            <w:vAlign w:val="center"/>
            <w:hideMark/>
          </w:tcPr>
          <w:p w:rsidR="00701858" w:rsidRPr="00A631D1" w:rsidRDefault="00701858" w:rsidP="00701858">
            <w:pPr>
              <w:rPr>
                <w:rFonts w:ascii="Arial" w:hAnsi="Arial" w:cs="Arial"/>
                <w:b/>
                <w:bCs/>
                <w:color w:val="000000"/>
              </w:rPr>
            </w:pPr>
          </w:p>
        </w:tc>
      </w:tr>
      <w:tr w:rsidR="004752EF" w:rsidRPr="00A631D1" w:rsidTr="007E1195">
        <w:trPr>
          <w:gridAfter w:val="1"/>
          <w:wAfter w:w="406" w:type="pct"/>
          <w:cantSplit/>
          <w:trHeight w:val="397"/>
        </w:trPr>
        <w:tc>
          <w:tcPr>
            <w:tcW w:w="659" w:type="pct"/>
            <w:tcBorders>
              <w:top w:val="nil"/>
              <w:left w:val="single" w:sz="4" w:space="0" w:color="auto"/>
              <w:bottom w:val="single" w:sz="4" w:space="0" w:color="auto"/>
              <w:right w:val="nil"/>
            </w:tcBorders>
            <w:shd w:val="clear" w:color="auto" w:fill="F2F2F2" w:themeFill="background1" w:themeFillShade="F2"/>
            <w:vAlign w:val="center"/>
            <w:hideMark/>
          </w:tcPr>
          <w:p w:rsidR="004752EF" w:rsidRPr="00A631D1" w:rsidRDefault="004752EF" w:rsidP="004752EF">
            <w:pPr>
              <w:rPr>
                <w:rFonts w:ascii="Arial" w:hAnsi="Arial" w:cs="Arial"/>
                <w:b/>
                <w:bCs/>
                <w:color w:val="000000"/>
              </w:rPr>
            </w:pPr>
            <w:r w:rsidRPr="00A631D1">
              <w:rPr>
                <w:rFonts w:ascii="Arial" w:hAnsi="Arial" w:cs="Arial"/>
                <w:b/>
                <w:bCs/>
                <w:color w:val="000000"/>
              </w:rPr>
              <w:t>Calçada</w:t>
            </w:r>
          </w:p>
        </w:tc>
        <w:tc>
          <w:tcPr>
            <w:tcW w:w="365" w:type="pct"/>
            <w:vMerge/>
            <w:tcBorders>
              <w:top w:val="single" w:sz="4" w:space="0" w:color="auto"/>
              <w:left w:val="single" w:sz="4" w:space="0" w:color="auto"/>
              <w:bottom w:val="single" w:sz="4" w:space="0" w:color="auto"/>
              <w:right w:val="single" w:sz="4" w:space="0" w:color="auto"/>
            </w:tcBorders>
            <w:vAlign w:val="center"/>
            <w:hideMark/>
          </w:tcPr>
          <w:p w:rsidR="004752EF" w:rsidRPr="00A631D1" w:rsidRDefault="004752EF" w:rsidP="004752EF">
            <w:pPr>
              <w:jc w:val="center"/>
              <w:rPr>
                <w:rFonts w:ascii="Arial" w:hAnsi="Arial" w:cs="Arial"/>
                <w:b/>
                <w:bCs/>
                <w:color w:val="000000"/>
              </w:rPr>
            </w:pPr>
          </w:p>
        </w:tc>
        <w:tc>
          <w:tcPr>
            <w:tcW w:w="406" w:type="pct"/>
            <w:tcBorders>
              <w:top w:val="nil"/>
              <w:left w:val="nil"/>
              <w:bottom w:val="single" w:sz="4" w:space="0" w:color="auto"/>
              <w:right w:val="single" w:sz="4" w:space="0" w:color="auto"/>
            </w:tcBorders>
            <w:shd w:val="clear" w:color="000000" w:fill="F2F2F2"/>
            <w:noWrap/>
            <w:vAlign w:val="center"/>
            <w:hideMark/>
          </w:tcPr>
          <w:p w:rsidR="004752EF" w:rsidRPr="00A631D1" w:rsidRDefault="004752EF" w:rsidP="004752EF">
            <w:pPr>
              <w:jc w:val="center"/>
              <w:rPr>
                <w:rFonts w:ascii="Arial" w:hAnsi="Arial" w:cs="Arial"/>
                <w:color w:val="000000"/>
              </w:rPr>
            </w:pPr>
            <w:r w:rsidRPr="00A631D1">
              <w:rPr>
                <w:rFonts w:ascii="Arial" w:hAnsi="Arial" w:cs="Arial"/>
                <w:color w:val="000000"/>
              </w:rPr>
              <w:t>(Poste)</w:t>
            </w:r>
          </w:p>
        </w:tc>
        <w:tc>
          <w:tcPr>
            <w:tcW w:w="240" w:type="pct"/>
            <w:vMerge/>
            <w:tcBorders>
              <w:top w:val="nil"/>
              <w:left w:val="single" w:sz="4" w:space="0" w:color="auto"/>
              <w:bottom w:val="single" w:sz="4" w:space="0" w:color="auto"/>
              <w:right w:val="single" w:sz="4" w:space="0" w:color="auto"/>
            </w:tcBorders>
            <w:vAlign w:val="center"/>
            <w:hideMark/>
          </w:tcPr>
          <w:p w:rsidR="004752EF" w:rsidRPr="00A631D1" w:rsidRDefault="004752EF" w:rsidP="004752EF">
            <w:pPr>
              <w:jc w:val="center"/>
              <w:rPr>
                <w:rFonts w:ascii="Arial" w:hAnsi="Arial" w:cs="Arial"/>
                <w:b/>
                <w:bCs/>
                <w:color w:val="000000"/>
              </w:rPr>
            </w:pPr>
          </w:p>
        </w:tc>
        <w:tc>
          <w:tcPr>
            <w:tcW w:w="455" w:type="pct"/>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34</w:t>
            </w:r>
          </w:p>
        </w:tc>
        <w:tc>
          <w:tcPr>
            <w:tcW w:w="455" w:type="pct"/>
            <w:gridSpan w:val="2"/>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12</w:t>
            </w:r>
          </w:p>
        </w:tc>
        <w:tc>
          <w:tcPr>
            <w:tcW w:w="456" w:type="pct"/>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4752EF" w:rsidRPr="00A631D1" w:rsidRDefault="00524F7E" w:rsidP="004752EF">
            <w:pPr>
              <w:jc w:val="center"/>
              <w:rPr>
                <w:rFonts w:ascii="Arial" w:hAnsi="Arial" w:cs="Arial"/>
                <w:color w:val="000000"/>
                <w:highlight w:val="yellow"/>
              </w:rPr>
            </w:pPr>
            <w:r w:rsidRPr="00A631D1">
              <w:rPr>
                <w:rFonts w:ascii="Arial" w:hAnsi="Arial" w:cs="Arial"/>
                <w:color w:val="000000"/>
                <w:highlight w:val="yellow"/>
              </w:rPr>
              <w:t>5</w:t>
            </w:r>
          </w:p>
        </w:tc>
        <w:tc>
          <w:tcPr>
            <w:tcW w:w="455" w:type="pct"/>
            <w:gridSpan w:val="2"/>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12</w:t>
            </w:r>
          </w:p>
        </w:tc>
        <w:tc>
          <w:tcPr>
            <w:tcW w:w="456"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4752EF" w:rsidRPr="00A631D1" w:rsidRDefault="00524F7E" w:rsidP="004752EF">
            <w:pPr>
              <w:jc w:val="center"/>
              <w:rPr>
                <w:rFonts w:ascii="Arial" w:hAnsi="Arial" w:cs="Arial"/>
                <w:color w:val="000000"/>
                <w:highlight w:val="yellow"/>
              </w:rPr>
            </w:pPr>
            <w:r w:rsidRPr="00A631D1">
              <w:rPr>
                <w:rFonts w:ascii="Arial" w:hAnsi="Arial" w:cs="Arial"/>
                <w:color w:val="000000"/>
                <w:highlight w:val="yellow"/>
              </w:rPr>
              <w:t>25</w:t>
            </w:r>
          </w:p>
        </w:tc>
        <w:tc>
          <w:tcPr>
            <w:tcW w:w="64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752EF" w:rsidRPr="00A631D1" w:rsidRDefault="004752EF" w:rsidP="004752EF">
            <w:pPr>
              <w:rPr>
                <w:rFonts w:ascii="Arial" w:hAnsi="Arial" w:cs="Arial"/>
                <w:b/>
                <w:bCs/>
                <w:color w:val="000000"/>
              </w:rPr>
            </w:pPr>
            <w:r w:rsidRPr="00A631D1">
              <w:rPr>
                <w:rFonts w:ascii="Arial" w:hAnsi="Arial" w:cs="Arial"/>
                <w:b/>
                <w:bCs/>
                <w:color w:val="000000"/>
              </w:rPr>
              <w:t>Calçada</w:t>
            </w:r>
          </w:p>
        </w:tc>
      </w:tr>
      <w:tr w:rsidR="004C71AF" w:rsidRPr="00A631D1" w:rsidTr="007E1195">
        <w:trPr>
          <w:gridAfter w:val="1"/>
          <w:wAfter w:w="406" w:type="pct"/>
          <w:cantSplit/>
          <w:trHeight w:val="283"/>
        </w:trPr>
        <w:tc>
          <w:tcPr>
            <w:tcW w:w="659" w:type="pct"/>
            <w:tcBorders>
              <w:top w:val="single" w:sz="4" w:space="0" w:color="auto"/>
            </w:tcBorders>
            <w:shd w:val="clear" w:color="auto" w:fill="auto"/>
            <w:vAlign w:val="center"/>
          </w:tcPr>
          <w:p w:rsidR="001B27E5" w:rsidRPr="00A631D1" w:rsidRDefault="001B27E5" w:rsidP="001B27E5">
            <w:pPr>
              <w:rPr>
                <w:rFonts w:ascii="Arial" w:hAnsi="Arial" w:cs="Arial"/>
                <w:b/>
                <w:bCs/>
                <w:color w:val="000000"/>
              </w:rPr>
            </w:pPr>
          </w:p>
        </w:tc>
        <w:tc>
          <w:tcPr>
            <w:tcW w:w="365" w:type="pct"/>
            <w:tcBorders>
              <w:top w:val="single" w:sz="4" w:space="0" w:color="auto"/>
            </w:tcBorders>
            <w:shd w:val="clear" w:color="auto" w:fill="auto"/>
            <w:vAlign w:val="center"/>
          </w:tcPr>
          <w:p w:rsidR="001B27E5" w:rsidRPr="00A631D1" w:rsidRDefault="001B27E5" w:rsidP="001B27E5">
            <w:pPr>
              <w:jc w:val="center"/>
              <w:rPr>
                <w:rFonts w:ascii="Arial" w:hAnsi="Arial" w:cs="Arial"/>
                <w:b/>
                <w:bCs/>
                <w:color w:val="000000"/>
              </w:rPr>
            </w:pPr>
          </w:p>
        </w:tc>
        <w:tc>
          <w:tcPr>
            <w:tcW w:w="406" w:type="pct"/>
            <w:tcBorders>
              <w:top w:val="single" w:sz="4" w:space="0" w:color="auto"/>
            </w:tcBorders>
            <w:shd w:val="clear" w:color="auto" w:fill="auto"/>
            <w:noWrap/>
            <w:vAlign w:val="center"/>
          </w:tcPr>
          <w:p w:rsidR="001B27E5" w:rsidRPr="00A631D1" w:rsidRDefault="001B27E5" w:rsidP="001B27E5">
            <w:pPr>
              <w:jc w:val="center"/>
              <w:rPr>
                <w:rFonts w:ascii="Arial" w:hAnsi="Arial" w:cs="Arial"/>
                <w:color w:val="000000"/>
              </w:rPr>
            </w:pPr>
          </w:p>
        </w:tc>
        <w:tc>
          <w:tcPr>
            <w:tcW w:w="240" w:type="pct"/>
            <w:tcBorders>
              <w:top w:val="single" w:sz="4" w:space="0" w:color="auto"/>
              <w:right w:val="single" w:sz="4" w:space="0" w:color="auto"/>
            </w:tcBorders>
            <w:shd w:val="clear" w:color="auto" w:fill="auto"/>
            <w:vAlign w:val="center"/>
          </w:tcPr>
          <w:p w:rsidR="001B27E5" w:rsidRPr="00A631D1" w:rsidRDefault="001B27E5" w:rsidP="001B27E5">
            <w:pPr>
              <w:jc w:val="center"/>
              <w:rPr>
                <w:rFonts w:ascii="Arial" w:hAnsi="Arial" w:cs="Arial"/>
                <w:b/>
                <w:bCs/>
                <w:color w:val="000000"/>
              </w:rPr>
            </w:pPr>
          </w:p>
        </w:tc>
        <w:tc>
          <w:tcPr>
            <w:tcW w:w="455" w:type="pct"/>
            <w:tcBorders>
              <w:top w:val="single" w:sz="4" w:space="0" w:color="auto"/>
              <w:left w:val="single" w:sz="4" w:space="0" w:color="auto"/>
              <w:bottom w:val="single" w:sz="4" w:space="0" w:color="auto"/>
              <w:right w:val="dotDash" w:sz="4" w:space="0" w:color="auto"/>
            </w:tcBorders>
            <w:shd w:val="clear" w:color="auto" w:fill="auto"/>
            <w:noWrap/>
            <w:vAlign w:val="center"/>
          </w:tcPr>
          <w:p w:rsidR="001B27E5" w:rsidRPr="00A631D1" w:rsidRDefault="001B27E5" w:rsidP="001B27E5">
            <w:pPr>
              <w:jc w:val="center"/>
              <w:rPr>
                <w:rFonts w:ascii="Arial" w:hAnsi="Arial" w:cs="Arial"/>
                <w:b/>
                <w:bCs/>
                <w:color w:val="000000"/>
                <w:highlight w:val="yellow"/>
              </w:rPr>
            </w:pPr>
            <w:r w:rsidRPr="00A631D1">
              <w:rPr>
                <w:rFonts w:ascii="Arial" w:hAnsi="Arial" w:cs="Arial"/>
                <w:color w:val="000000"/>
                <w:highlight w:val="yellow"/>
              </w:rPr>
              <w:t>0,00</w:t>
            </w:r>
          </w:p>
        </w:tc>
        <w:tc>
          <w:tcPr>
            <w:tcW w:w="455" w:type="pct"/>
            <w:gridSpan w:val="2"/>
            <w:tcBorders>
              <w:top w:val="single" w:sz="4" w:space="0" w:color="auto"/>
              <w:left w:val="dotDash" w:sz="4" w:space="0" w:color="auto"/>
              <w:bottom w:val="single" w:sz="4" w:space="0" w:color="auto"/>
              <w:right w:val="dotDash" w:sz="4" w:space="0" w:color="auto"/>
            </w:tcBorders>
            <w:shd w:val="clear" w:color="auto" w:fill="auto"/>
            <w:noWrap/>
            <w:vAlign w:val="center"/>
          </w:tcPr>
          <w:p w:rsidR="001B27E5" w:rsidRPr="00A631D1" w:rsidRDefault="001B27E5" w:rsidP="001B27E5">
            <w:pPr>
              <w:jc w:val="center"/>
              <w:rPr>
                <w:rFonts w:ascii="Arial" w:hAnsi="Arial" w:cs="Arial"/>
                <w:color w:val="000000"/>
                <w:highlight w:val="yellow"/>
              </w:rPr>
            </w:pPr>
            <w:r w:rsidRPr="00A631D1">
              <w:rPr>
                <w:rFonts w:ascii="Arial" w:hAnsi="Arial" w:cs="Arial"/>
                <w:color w:val="000000"/>
                <w:highlight w:val="yellow"/>
              </w:rPr>
              <w:t>8,75</w:t>
            </w:r>
          </w:p>
        </w:tc>
        <w:tc>
          <w:tcPr>
            <w:tcW w:w="456" w:type="pct"/>
            <w:tcBorders>
              <w:top w:val="single" w:sz="4" w:space="0" w:color="auto"/>
              <w:left w:val="dotDash" w:sz="4" w:space="0" w:color="auto"/>
              <w:bottom w:val="single" w:sz="4" w:space="0" w:color="auto"/>
              <w:right w:val="dotDash" w:sz="4" w:space="0" w:color="auto"/>
            </w:tcBorders>
            <w:shd w:val="clear" w:color="auto" w:fill="auto"/>
            <w:noWrap/>
            <w:vAlign w:val="center"/>
          </w:tcPr>
          <w:p w:rsidR="001B27E5" w:rsidRPr="00A631D1" w:rsidRDefault="001B27E5" w:rsidP="001B27E5">
            <w:pPr>
              <w:jc w:val="center"/>
              <w:rPr>
                <w:rFonts w:ascii="Arial" w:hAnsi="Arial" w:cs="Arial"/>
                <w:color w:val="000000"/>
                <w:highlight w:val="yellow"/>
              </w:rPr>
            </w:pPr>
            <w:r w:rsidRPr="00A631D1">
              <w:rPr>
                <w:rFonts w:ascii="Arial" w:hAnsi="Arial" w:cs="Arial"/>
                <w:color w:val="000000"/>
                <w:highlight w:val="yellow"/>
              </w:rPr>
              <w:t>17,50</w:t>
            </w:r>
          </w:p>
        </w:tc>
        <w:tc>
          <w:tcPr>
            <w:tcW w:w="455" w:type="pct"/>
            <w:gridSpan w:val="2"/>
            <w:tcBorders>
              <w:top w:val="single" w:sz="4" w:space="0" w:color="auto"/>
              <w:left w:val="dotDash" w:sz="4" w:space="0" w:color="auto"/>
              <w:bottom w:val="single" w:sz="4" w:space="0" w:color="auto"/>
              <w:right w:val="dotDash" w:sz="4" w:space="0" w:color="auto"/>
            </w:tcBorders>
            <w:shd w:val="clear" w:color="auto" w:fill="auto"/>
            <w:noWrap/>
            <w:vAlign w:val="center"/>
          </w:tcPr>
          <w:p w:rsidR="001B27E5" w:rsidRPr="00A631D1" w:rsidRDefault="001B27E5" w:rsidP="001B27E5">
            <w:pPr>
              <w:jc w:val="center"/>
              <w:rPr>
                <w:rFonts w:ascii="Arial" w:hAnsi="Arial" w:cs="Arial"/>
                <w:color w:val="000000"/>
                <w:highlight w:val="yellow"/>
              </w:rPr>
            </w:pPr>
            <w:r w:rsidRPr="00A631D1">
              <w:rPr>
                <w:rFonts w:ascii="Arial" w:hAnsi="Arial" w:cs="Arial"/>
                <w:color w:val="000000"/>
                <w:highlight w:val="yellow"/>
              </w:rPr>
              <w:t>26,25</w:t>
            </w:r>
          </w:p>
        </w:tc>
        <w:tc>
          <w:tcPr>
            <w:tcW w:w="456" w:type="pct"/>
            <w:tcBorders>
              <w:top w:val="single" w:sz="4" w:space="0" w:color="auto"/>
              <w:left w:val="dotDash" w:sz="4" w:space="0" w:color="auto"/>
              <w:bottom w:val="single" w:sz="4" w:space="0" w:color="auto"/>
              <w:right w:val="single" w:sz="4" w:space="0" w:color="auto"/>
            </w:tcBorders>
            <w:shd w:val="clear" w:color="auto" w:fill="auto"/>
            <w:noWrap/>
            <w:vAlign w:val="center"/>
          </w:tcPr>
          <w:p w:rsidR="001B27E5" w:rsidRPr="00A631D1" w:rsidRDefault="001B27E5" w:rsidP="001B27E5">
            <w:pPr>
              <w:jc w:val="center"/>
              <w:rPr>
                <w:rFonts w:ascii="Arial" w:hAnsi="Arial" w:cs="Arial"/>
                <w:b/>
                <w:bCs/>
                <w:color w:val="000000"/>
                <w:highlight w:val="yellow"/>
              </w:rPr>
            </w:pPr>
            <w:r w:rsidRPr="00A631D1">
              <w:rPr>
                <w:rFonts w:ascii="Arial" w:hAnsi="Arial" w:cs="Arial"/>
                <w:color w:val="000000"/>
                <w:highlight w:val="yellow"/>
              </w:rPr>
              <w:t>35,00</w:t>
            </w:r>
          </w:p>
        </w:tc>
        <w:tc>
          <w:tcPr>
            <w:tcW w:w="647" w:type="pct"/>
            <w:tcBorders>
              <w:top w:val="single" w:sz="4" w:space="0" w:color="auto"/>
              <w:left w:val="single" w:sz="4" w:space="0" w:color="auto"/>
            </w:tcBorders>
            <w:shd w:val="clear" w:color="auto" w:fill="auto"/>
            <w:vAlign w:val="center"/>
          </w:tcPr>
          <w:p w:rsidR="001B27E5" w:rsidRPr="00A631D1" w:rsidRDefault="001B27E5" w:rsidP="001B27E5">
            <w:pPr>
              <w:rPr>
                <w:rFonts w:ascii="Arial" w:hAnsi="Arial" w:cs="Arial"/>
                <w:b/>
                <w:bCs/>
                <w:color w:val="000000"/>
              </w:rPr>
            </w:pPr>
          </w:p>
        </w:tc>
      </w:tr>
      <w:tr w:rsidR="004752EF" w:rsidRPr="00A631D1" w:rsidTr="007E1195">
        <w:trPr>
          <w:gridAfter w:val="1"/>
          <w:wAfter w:w="406" w:type="pct"/>
          <w:cantSplit/>
          <w:trHeight w:val="283"/>
        </w:trPr>
        <w:tc>
          <w:tcPr>
            <w:tcW w:w="659" w:type="pct"/>
            <w:shd w:val="clear" w:color="auto" w:fill="auto"/>
            <w:vAlign w:val="center"/>
          </w:tcPr>
          <w:p w:rsidR="001B27E5" w:rsidRPr="00A631D1" w:rsidRDefault="001B27E5" w:rsidP="001B27E5">
            <w:pPr>
              <w:rPr>
                <w:rFonts w:ascii="Arial" w:hAnsi="Arial" w:cs="Arial"/>
                <w:b/>
                <w:bCs/>
                <w:color w:val="000000"/>
              </w:rPr>
            </w:pPr>
          </w:p>
        </w:tc>
        <w:tc>
          <w:tcPr>
            <w:tcW w:w="365" w:type="pct"/>
            <w:shd w:val="clear" w:color="auto" w:fill="auto"/>
            <w:vAlign w:val="center"/>
          </w:tcPr>
          <w:p w:rsidR="001B27E5" w:rsidRPr="00A631D1" w:rsidRDefault="001B27E5" w:rsidP="001B27E5">
            <w:pPr>
              <w:jc w:val="center"/>
              <w:rPr>
                <w:rFonts w:ascii="Arial" w:hAnsi="Arial" w:cs="Arial"/>
                <w:b/>
                <w:bCs/>
                <w:color w:val="000000"/>
              </w:rPr>
            </w:pPr>
          </w:p>
        </w:tc>
        <w:tc>
          <w:tcPr>
            <w:tcW w:w="406" w:type="pct"/>
            <w:shd w:val="clear" w:color="auto" w:fill="auto"/>
            <w:noWrap/>
            <w:vAlign w:val="center"/>
          </w:tcPr>
          <w:p w:rsidR="001B27E5" w:rsidRPr="00A631D1" w:rsidRDefault="001B27E5" w:rsidP="001B27E5">
            <w:pPr>
              <w:jc w:val="center"/>
              <w:rPr>
                <w:rFonts w:ascii="Arial" w:hAnsi="Arial" w:cs="Arial"/>
                <w:color w:val="000000"/>
              </w:rPr>
            </w:pPr>
          </w:p>
        </w:tc>
        <w:tc>
          <w:tcPr>
            <w:tcW w:w="240" w:type="pct"/>
            <w:tcBorders>
              <w:right w:val="single" w:sz="4" w:space="0" w:color="auto"/>
            </w:tcBorders>
            <w:shd w:val="clear" w:color="auto" w:fill="auto"/>
            <w:vAlign w:val="center"/>
          </w:tcPr>
          <w:p w:rsidR="001B27E5" w:rsidRPr="00A631D1" w:rsidRDefault="001B27E5" w:rsidP="001B27E5">
            <w:pPr>
              <w:jc w:val="center"/>
              <w:rPr>
                <w:rFonts w:ascii="Arial" w:hAnsi="Arial" w:cs="Arial"/>
                <w:b/>
                <w:bCs/>
                <w:color w:val="000000"/>
              </w:rPr>
            </w:pPr>
          </w:p>
        </w:tc>
        <w:tc>
          <w:tcPr>
            <w:tcW w:w="455" w:type="pct"/>
            <w:tcBorders>
              <w:top w:val="single" w:sz="4" w:space="0" w:color="auto"/>
              <w:left w:val="single" w:sz="4" w:space="0" w:color="auto"/>
              <w:bottom w:val="single" w:sz="4" w:space="0" w:color="auto"/>
              <w:right w:val="single" w:sz="4" w:space="0" w:color="auto"/>
            </w:tcBorders>
            <w:shd w:val="clear" w:color="auto" w:fill="00B0F0"/>
            <w:noWrap/>
            <w:vAlign w:val="center"/>
          </w:tcPr>
          <w:p w:rsidR="001B27E5" w:rsidRPr="00A631D1" w:rsidRDefault="001B27E5" w:rsidP="001B27E5">
            <w:pPr>
              <w:jc w:val="center"/>
              <w:rPr>
                <w:rFonts w:ascii="Arial" w:hAnsi="Arial" w:cs="Arial"/>
                <w:color w:val="000000"/>
              </w:rPr>
            </w:pPr>
            <w:r w:rsidRPr="00A631D1">
              <w:rPr>
                <w:rFonts w:ascii="Arial" w:hAnsi="Arial" w:cs="Arial"/>
                <w:b/>
                <w:bCs/>
                <w:color w:val="000000"/>
              </w:rPr>
              <w:t>P3</w:t>
            </w:r>
          </w:p>
        </w:tc>
        <w:tc>
          <w:tcPr>
            <w:tcW w:w="455" w:type="pct"/>
            <w:gridSpan w:val="2"/>
            <w:tcBorders>
              <w:top w:val="single" w:sz="4" w:space="0" w:color="auto"/>
              <w:left w:val="single" w:sz="4" w:space="0" w:color="auto"/>
              <w:bottom w:val="single" w:sz="4" w:space="0" w:color="auto"/>
            </w:tcBorders>
            <w:shd w:val="clear" w:color="auto" w:fill="auto"/>
            <w:noWrap/>
            <w:vAlign w:val="center"/>
          </w:tcPr>
          <w:p w:rsidR="001B27E5" w:rsidRPr="00A631D1" w:rsidRDefault="001B27E5" w:rsidP="001B27E5">
            <w:pPr>
              <w:jc w:val="center"/>
              <w:rPr>
                <w:rFonts w:ascii="Arial" w:hAnsi="Arial" w:cs="Arial"/>
                <w:color w:val="000000"/>
              </w:rPr>
            </w:pPr>
          </w:p>
        </w:tc>
        <w:tc>
          <w:tcPr>
            <w:tcW w:w="456" w:type="pct"/>
            <w:tcBorders>
              <w:top w:val="single" w:sz="4" w:space="0" w:color="auto"/>
              <w:bottom w:val="single" w:sz="4" w:space="0" w:color="auto"/>
            </w:tcBorders>
            <w:shd w:val="clear" w:color="auto" w:fill="auto"/>
            <w:noWrap/>
            <w:vAlign w:val="center"/>
          </w:tcPr>
          <w:p w:rsidR="001B27E5" w:rsidRPr="00A631D1" w:rsidRDefault="001B27E5" w:rsidP="001B27E5">
            <w:pPr>
              <w:jc w:val="center"/>
              <w:rPr>
                <w:rFonts w:ascii="Arial" w:hAnsi="Arial" w:cs="Arial"/>
                <w:color w:val="000000"/>
              </w:rPr>
            </w:pPr>
          </w:p>
        </w:tc>
        <w:tc>
          <w:tcPr>
            <w:tcW w:w="455" w:type="pct"/>
            <w:gridSpan w:val="2"/>
            <w:tcBorders>
              <w:top w:val="single" w:sz="4" w:space="0" w:color="auto"/>
              <w:bottom w:val="single" w:sz="4" w:space="0" w:color="auto"/>
              <w:right w:val="single" w:sz="4" w:space="0" w:color="auto"/>
            </w:tcBorders>
            <w:shd w:val="clear" w:color="auto" w:fill="auto"/>
            <w:noWrap/>
            <w:vAlign w:val="center"/>
          </w:tcPr>
          <w:p w:rsidR="001B27E5" w:rsidRPr="00A631D1" w:rsidRDefault="001B27E5" w:rsidP="001B27E5">
            <w:pPr>
              <w:jc w:val="center"/>
              <w:rPr>
                <w:rFonts w:ascii="Arial" w:hAnsi="Arial" w:cs="Arial"/>
                <w:color w:val="000000"/>
              </w:rPr>
            </w:pPr>
          </w:p>
        </w:tc>
        <w:tc>
          <w:tcPr>
            <w:tcW w:w="456" w:type="pct"/>
            <w:tcBorders>
              <w:top w:val="single" w:sz="4" w:space="0" w:color="auto"/>
              <w:left w:val="single" w:sz="4" w:space="0" w:color="auto"/>
              <w:bottom w:val="single" w:sz="4" w:space="0" w:color="auto"/>
              <w:right w:val="single" w:sz="4" w:space="0" w:color="auto"/>
            </w:tcBorders>
            <w:shd w:val="clear" w:color="auto" w:fill="00B0F0"/>
            <w:noWrap/>
            <w:vAlign w:val="center"/>
          </w:tcPr>
          <w:p w:rsidR="001B27E5" w:rsidRPr="00A631D1" w:rsidRDefault="001B27E5" w:rsidP="001B27E5">
            <w:pPr>
              <w:jc w:val="center"/>
              <w:rPr>
                <w:rFonts w:ascii="Arial" w:hAnsi="Arial" w:cs="Arial"/>
                <w:color w:val="000000"/>
              </w:rPr>
            </w:pPr>
            <w:r w:rsidRPr="00A631D1">
              <w:rPr>
                <w:rFonts w:ascii="Arial" w:hAnsi="Arial" w:cs="Arial"/>
                <w:b/>
                <w:bCs/>
                <w:color w:val="000000"/>
              </w:rPr>
              <w:t>P4</w:t>
            </w:r>
          </w:p>
        </w:tc>
        <w:tc>
          <w:tcPr>
            <w:tcW w:w="647" w:type="pct"/>
            <w:tcBorders>
              <w:left w:val="single" w:sz="4" w:space="0" w:color="auto"/>
            </w:tcBorders>
            <w:shd w:val="clear" w:color="auto" w:fill="auto"/>
            <w:vAlign w:val="center"/>
          </w:tcPr>
          <w:p w:rsidR="001B27E5" w:rsidRPr="00A631D1" w:rsidRDefault="001B27E5" w:rsidP="001B27E5">
            <w:pPr>
              <w:rPr>
                <w:rFonts w:ascii="Arial" w:hAnsi="Arial" w:cs="Arial"/>
                <w:b/>
                <w:bCs/>
                <w:color w:val="000000"/>
              </w:rPr>
            </w:pPr>
          </w:p>
        </w:tc>
      </w:tr>
    </w:tbl>
    <w:p w:rsidR="00A11269" w:rsidRPr="00A631D1" w:rsidRDefault="00A11269" w:rsidP="00D12FC9">
      <w:pPr>
        <w:spacing w:after="120"/>
        <w:rPr>
          <w:rFonts w:ascii="Arial" w:hAnsi="Arial" w:cs="Arial"/>
        </w:rPr>
      </w:pPr>
    </w:p>
    <w:tbl>
      <w:tblPr>
        <w:tblW w:w="5597" w:type="pct"/>
        <w:tblInd w:w="-284" w:type="dxa"/>
        <w:tblCellMar>
          <w:left w:w="70" w:type="dxa"/>
          <w:right w:w="70" w:type="dxa"/>
        </w:tblCellMar>
        <w:tblLook w:val="04A0"/>
      </w:tblPr>
      <w:tblGrid>
        <w:gridCol w:w="1381"/>
        <w:gridCol w:w="766"/>
        <w:gridCol w:w="998"/>
        <w:gridCol w:w="498"/>
        <w:gridCol w:w="950"/>
        <w:gridCol w:w="873"/>
        <w:gridCol w:w="78"/>
        <w:gridCol w:w="952"/>
        <w:gridCol w:w="24"/>
        <w:gridCol w:w="928"/>
        <w:gridCol w:w="954"/>
        <w:gridCol w:w="1359"/>
        <w:gridCol w:w="700"/>
      </w:tblGrid>
      <w:tr w:rsidR="00D12FC9" w:rsidRPr="00A631D1" w:rsidTr="007E1195">
        <w:trPr>
          <w:trHeight w:val="397"/>
        </w:trPr>
        <w:tc>
          <w:tcPr>
            <w:tcW w:w="5000" w:type="pct"/>
            <w:gridSpan w:val="13"/>
            <w:tcBorders>
              <w:top w:val="nil"/>
              <w:left w:val="nil"/>
              <w:right w:val="nil"/>
            </w:tcBorders>
            <w:shd w:val="clear" w:color="auto" w:fill="auto"/>
            <w:noWrap/>
          </w:tcPr>
          <w:p w:rsidR="00D12FC9" w:rsidRPr="00A631D1" w:rsidRDefault="00D12FC9" w:rsidP="00B24DC7">
            <w:pPr>
              <w:pStyle w:val="PargrafodaLista"/>
              <w:numPr>
                <w:ilvl w:val="2"/>
                <w:numId w:val="20"/>
              </w:numPr>
              <w:spacing w:before="120" w:after="120"/>
              <w:ind w:left="787" w:hanging="787"/>
              <w:contextualSpacing w:val="0"/>
              <w:rPr>
                <w:rFonts w:ascii="Arial" w:hAnsi="Arial" w:cs="Arial"/>
                <w:b/>
                <w:bCs/>
              </w:rPr>
            </w:pPr>
            <w:r w:rsidRPr="00A631D1">
              <w:rPr>
                <w:rFonts w:ascii="Arial" w:hAnsi="Arial" w:cs="Arial"/>
                <w:b/>
                <w:bCs/>
              </w:rPr>
              <w:t xml:space="preserve">PONTO DE MEDIÇÃO LUMINOTÉCNICA </w:t>
            </w:r>
            <w:r w:rsidRPr="00A631D1">
              <w:rPr>
                <w:rFonts w:ascii="Arial" w:hAnsi="Arial" w:cs="Arial"/>
                <w:b/>
                <w:bCs/>
                <w:highlight w:val="yellow"/>
              </w:rPr>
              <w:t>4</w:t>
            </w:r>
            <w:r w:rsidRPr="00A631D1">
              <w:rPr>
                <w:rFonts w:ascii="Arial" w:hAnsi="Arial" w:cs="Arial"/>
                <w:b/>
                <w:bCs/>
              </w:rPr>
              <w:t xml:space="preserve"> (“in loco”) / LED - CENÁRIO/PADRÃO </w:t>
            </w:r>
            <w:r w:rsidRPr="00A631D1">
              <w:rPr>
                <w:rFonts w:ascii="Arial" w:hAnsi="Arial" w:cs="Arial"/>
                <w:b/>
                <w:bCs/>
                <w:highlight w:val="yellow"/>
              </w:rPr>
              <w:t>“Z”</w:t>
            </w:r>
          </w:p>
        </w:tc>
      </w:tr>
      <w:tr w:rsidR="00876A4B" w:rsidRPr="00A631D1" w:rsidTr="007E1195">
        <w:trPr>
          <w:gridAfter w:val="1"/>
          <w:wAfter w:w="335" w:type="pct"/>
          <w:trHeight w:val="283"/>
        </w:trPr>
        <w:tc>
          <w:tcPr>
            <w:tcW w:w="1741" w:type="pct"/>
            <w:gridSpan w:val="4"/>
            <w:vMerge w:val="restart"/>
            <w:tcBorders>
              <w:top w:val="nil"/>
              <w:left w:val="nil"/>
              <w:right w:val="nil"/>
            </w:tcBorders>
            <w:shd w:val="clear" w:color="auto" w:fill="auto"/>
            <w:noWrap/>
            <w:hideMark/>
          </w:tcPr>
          <w:p w:rsidR="00AA0D8C" w:rsidRPr="00A631D1" w:rsidRDefault="00AA0D8C" w:rsidP="00446ED4">
            <w:pPr>
              <w:spacing w:after="120"/>
              <w:rPr>
                <w:rFonts w:ascii="Arial" w:hAnsi="Arial" w:cs="Arial"/>
                <w:b/>
                <w:bCs/>
                <w:color w:val="000000"/>
              </w:rPr>
            </w:pPr>
            <w:r w:rsidRPr="00A631D1">
              <w:rPr>
                <w:rFonts w:ascii="Arial" w:hAnsi="Arial" w:cs="Arial"/>
                <w:b/>
                <w:bCs/>
                <w:highlight w:val="yellow"/>
              </w:rPr>
              <w:t>BILATERAL ALTERNADO</w:t>
            </w:r>
          </w:p>
          <w:p w:rsidR="00446ED4" w:rsidRPr="00A631D1" w:rsidRDefault="00446ED4" w:rsidP="00446ED4">
            <w:pPr>
              <w:spacing w:after="120"/>
              <w:rPr>
                <w:rFonts w:ascii="Arial" w:hAnsi="Arial" w:cs="Arial"/>
                <w:b/>
                <w:bCs/>
                <w:color w:val="000000"/>
              </w:rPr>
            </w:pPr>
            <w:r w:rsidRPr="00A631D1">
              <w:rPr>
                <w:rFonts w:ascii="Arial" w:hAnsi="Arial" w:cs="Arial"/>
                <w:b/>
                <w:bCs/>
                <w:color w:val="000000"/>
              </w:rPr>
              <w:t>Resultado</w:t>
            </w:r>
          </w:p>
          <w:p w:rsidR="000A7478" w:rsidRPr="00A631D1" w:rsidRDefault="00446ED4" w:rsidP="00446ED4">
            <w:pPr>
              <w:spacing w:after="120"/>
              <w:rPr>
                <w:rFonts w:ascii="Arial" w:hAnsi="Arial" w:cs="Arial"/>
                <w:b/>
                <w:bCs/>
              </w:rPr>
            </w:pPr>
            <w:r w:rsidRPr="00A631D1">
              <w:rPr>
                <w:rFonts w:ascii="Arial" w:hAnsi="Arial" w:cs="Arial"/>
                <w:b/>
                <w:bCs/>
                <w:color w:val="000000"/>
              </w:rPr>
              <w:t xml:space="preserve">Em = </w:t>
            </w:r>
            <w:r w:rsidRPr="00A631D1">
              <w:rPr>
                <w:rFonts w:ascii="Arial" w:hAnsi="Arial" w:cs="Arial"/>
                <w:b/>
                <w:bCs/>
                <w:highlight w:val="yellow"/>
              </w:rPr>
              <w:t>xx lux</w:t>
            </w:r>
          </w:p>
          <w:p w:rsidR="00876A4B" w:rsidRPr="00A631D1" w:rsidRDefault="00446ED4" w:rsidP="00AA0D8C">
            <w:pPr>
              <w:spacing w:after="120"/>
              <w:rPr>
                <w:rFonts w:ascii="Arial" w:hAnsi="Arial" w:cs="Arial"/>
                <w:color w:val="000000"/>
              </w:rPr>
            </w:pPr>
            <w:r w:rsidRPr="00A631D1">
              <w:rPr>
                <w:rFonts w:ascii="Arial" w:hAnsi="Arial" w:cs="Arial"/>
                <w:b/>
                <w:bCs/>
                <w:color w:val="000000"/>
              </w:rPr>
              <w:t xml:space="preserve">U = </w:t>
            </w:r>
            <w:r w:rsidRPr="00A631D1">
              <w:rPr>
                <w:rFonts w:ascii="Arial" w:hAnsi="Arial" w:cs="Arial"/>
                <w:b/>
                <w:bCs/>
                <w:highlight w:val="yellow"/>
              </w:rPr>
              <w:t>x,xx</w:t>
            </w:r>
          </w:p>
        </w:tc>
        <w:tc>
          <w:tcPr>
            <w:tcW w:w="2274"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6A4B" w:rsidRPr="00A631D1" w:rsidRDefault="00876A4B" w:rsidP="002F0B14">
            <w:pPr>
              <w:jc w:val="center"/>
              <w:rPr>
                <w:rFonts w:ascii="Arial" w:hAnsi="Arial" w:cs="Arial"/>
                <w:b/>
                <w:bCs/>
                <w:color w:val="000000"/>
              </w:rPr>
            </w:pPr>
            <w:r w:rsidRPr="00A631D1">
              <w:rPr>
                <w:rFonts w:ascii="Arial" w:hAnsi="Arial" w:cs="Arial"/>
                <w:b/>
                <w:bCs/>
                <w:color w:val="000000"/>
              </w:rPr>
              <w:t>Distância entre postes (m)</w:t>
            </w:r>
          </w:p>
        </w:tc>
        <w:tc>
          <w:tcPr>
            <w:tcW w:w="650" w:type="pct"/>
            <w:tcBorders>
              <w:top w:val="nil"/>
              <w:left w:val="nil"/>
              <w:bottom w:val="nil"/>
              <w:right w:val="nil"/>
            </w:tcBorders>
            <w:shd w:val="clear" w:color="auto" w:fill="auto"/>
            <w:noWrap/>
            <w:vAlign w:val="bottom"/>
            <w:hideMark/>
          </w:tcPr>
          <w:p w:rsidR="00876A4B" w:rsidRPr="00A631D1" w:rsidRDefault="00876A4B" w:rsidP="002F0B14">
            <w:pPr>
              <w:rPr>
                <w:rFonts w:ascii="Arial" w:hAnsi="Arial" w:cs="Arial"/>
                <w:color w:val="000000"/>
              </w:rPr>
            </w:pPr>
          </w:p>
        </w:tc>
      </w:tr>
      <w:tr w:rsidR="00876A4B" w:rsidRPr="00A631D1" w:rsidTr="007E1195">
        <w:trPr>
          <w:gridAfter w:val="1"/>
          <w:wAfter w:w="335" w:type="pct"/>
          <w:trHeight w:val="283"/>
        </w:trPr>
        <w:tc>
          <w:tcPr>
            <w:tcW w:w="1741" w:type="pct"/>
            <w:gridSpan w:val="4"/>
            <w:vMerge/>
            <w:tcBorders>
              <w:left w:val="nil"/>
              <w:right w:val="nil"/>
            </w:tcBorders>
            <w:shd w:val="clear" w:color="auto" w:fill="auto"/>
            <w:noWrap/>
            <w:vAlign w:val="bottom"/>
            <w:hideMark/>
          </w:tcPr>
          <w:p w:rsidR="00876A4B" w:rsidRPr="00A631D1" w:rsidRDefault="00876A4B" w:rsidP="002F0B14">
            <w:pPr>
              <w:rPr>
                <w:rFonts w:ascii="Arial" w:hAnsi="Arial" w:cs="Arial"/>
                <w:color w:val="000000"/>
              </w:rPr>
            </w:pPr>
          </w:p>
        </w:tc>
        <w:tc>
          <w:tcPr>
            <w:tcW w:w="454" w:type="pc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76A4B" w:rsidRPr="00A631D1" w:rsidRDefault="00876A4B" w:rsidP="002F0B14">
            <w:pPr>
              <w:jc w:val="center"/>
              <w:rPr>
                <w:rFonts w:ascii="Arial" w:hAnsi="Arial" w:cs="Arial"/>
                <w:b/>
                <w:bCs/>
                <w:color w:val="000000"/>
              </w:rPr>
            </w:pPr>
            <w:r w:rsidRPr="00A631D1">
              <w:rPr>
                <w:rFonts w:ascii="Arial" w:hAnsi="Arial" w:cs="Arial"/>
                <w:b/>
                <w:bCs/>
                <w:color w:val="000000"/>
              </w:rPr>
              <w:t>P1</w:t>
            </w:r>
          </w:p>
        </w:tc>
        <w:tc>
          <w:tcPr>
            <w:tcW w:w="417" w:type="pct"/>
            <w:tcBorders>
              <w:top w:val="single" w:sz="4" w:space="0" w:color="auto"/>
              <w:left w:val="nil"/>
              <w:bottom w:val="single" w:sz="4" w:space="0" w:color="auto"/>
              <w:right w:val="nil"/>
            </w:tcBorders>
            <w:shd w:val="clear" w:color="auto" w:fill="auto"/>
            <w:noWrap/>
            <w:vAlign w:val="center"/>
            <w:hideMark/>
          </w:tcPr>
          <w:p w:rsidR="00876A4B" w:rsidRPr="00A631D1" w:rsidRDefault="00876A4B" w:rsidP="002F0B14">
            <w:pPr>
              <w:jc w:val="center"/>
              <w:rPr>
                <w:rFonts w:ascii="Arial" w:hAnsi="Arial" w:cs="Arial"/>
                <w:b/>
                <w:bCs/>
                <w:color w:val="000000"/>
              </w:rPr>
            </w:pPr>
          </w:p>
        </w:tc>
        <w:tc>
          <w:tcPr>
            <w:tcW w:w="503" w:type="pct"/>
            <w:gridSpan w:val="3"/>
            <w:tcBorders>
              <w:top w:val="single" w:sz="4" w:space="0" w:color="auto"/>
              <w:left w:val="nil"/>
              <w:bottom w:val="single" w:sz="4" w:space="0" w:color="auto"/>
              <w:right w:val="nil"/>
            </w:tcBorders>
            <w:shd w:val="clear" w:color="auto" w:fill="auto"/>
            <w:noWrap/>
            <w:vAlign w:val="center"/>
            <w:hideMark/>
          </w:tcPr>
          <w:p w:rsidR="00876A4B" w:rsidRPr="00A631D1" w:rsidRDefault="00876A4B" w:rsidP="002F0B14">
            <w:pPr>
              <w:jc w:val="center"/>
              <w:rPr>
                <w:rFonts w:ascii="Arial" w:hAnsi="Arial" w:cs="Arial"/>
                <w:b/>
                <w:bCs/>
                <w:color w:val="000000"/>
              </w:rPr>
            </w:pPr>
          </w:p>
        </w:tc>
        <w:tc>
          <w:tcPr>
            <w:tcW w:w="444" w:type="pct"/>
            <w:tcBorders>
              <w:top w:val="single" w:sz="4" w:space="0" w:color="auto"/>
              <w:left w:val="nil"/>
              <w:bottom w:val="single" w:sz="4" w:space="0" w:color="auto"/>
              <w:right w:val="nil"/>
            </w:tcBorders>
            <w:shd w:val="clear" w:color="auto" w:fill="auto"/>
            <w:noWrap/>
            <w:vAlign w:val="center"/>
            <w:hideMark/>
          </w:tcPr>
          <w:p w:rsidR="00876A4B" w:rsidRPr="00A631D1" w:rsidRDefault="00876A4B" w:rsidP="002F0B14">
            <w:pPr>
              <w:jc w:val="center"/>
              <w:rPr>
                <w:rFonts w:ascii="Arial" w:hAnsi="Arial" w:cs="Arial"/>
                <w:color w:val="000000"/>
              </w:rPr>
            </w:pPr>
          </w:p>
        </w:tc>
        <w:tc>
          <w:tcPr>
            <w:tcW w:w="456" w:type="pc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76A4B" w:rsidRPr="00A631D1" w:rsidRDefault="00876A4B" w:rsidP="002F0B14">
            <w:pPr>
              <w:jc w:val="center"/>
              <w:rPr>
                <w:rFonts w:ascii="Arial" w:hAnsi="Arial" w:cs="Arial"/>
                <w:b/>
                <w:bCs/>
                <w:color w:val="000000"/>
              </w:rPr>
            </w:pPr>
            <w:r w:rsidRPr="00A631D1">
              <w:rPr>
                <w:rFonts w:ascii="Arial" w:hAnsi="Arial" w:cs="Arial"/>
                <w:b/>
                <w:bCs/>
                <w:color w:val="000000"/>
              </w:rPr>
              <w:t>P2</w:t>
            </w:r>
          </w:p>
        </w:tc>
        <w:tc>
          <w:tcPr>
            <w:tcW w:w="650" w:type="pct"/>
            <w:tcBorders>
              <w:top w:val="nil"/>
              <w:left w:val="nil"/>
              <w:bottom w:val="nil"/>
              <w:right w:val="nil"/>
            </w:tcBorders>
            <w:shd w:val="clear" w:color="auto" w:fill="auto"/>
            <w:noWrap/>
            <w:vAlign w:val="bottom"/>
            <w:hideMark/>
          </w:tcPr>
          <w:p w:rsidR="00876A4B" w:rsidRPr="00A631D1" w:rsidRDefault="00876A4B" w:rsidP="002F0B14">
            <w:pPr>
              <w:rPr>
                <w:rFonts w:ascii="Arial" w:hAnsi="Arial" w:cs="Arial"/>
                <w:color w:val="000000"/>
              </w:rPr>
            </w:pPr>
          </w:p>
        </w:tc>
      </w:tr>
      <w:tr w:rsidR="00876A4B" w:rsidRPr="00A631D1" w:rsidTr="007E1195">
        <w:trPr>
          <w:gridAfter w:val="1"/>
          <w:wAfter w:w="335" w:type="pct"/>
          <w:trHeight w:val="283"/>
        </w:trPr>
        <w:tc>
          <w:tcPr>
            <w:tcW w:w="1741" w:type="pct"/>
            <w:gridSpan w:val="4"/>
            <w:vMerge/>
            <w:tcBorders>
              <w:left w:val="nil"/>
              <w:right w:val="single" w:sz="4" w:space="0" w:color="auto"/>
            </w:tcBorders>
            <w:shd w:val="clear" w:color="auto" w:fill="auto"/>
            <w:noWrap/>
            <w:vAlign w:val="bottom"/>
            <w:hideMark/>
          </w:tcPr>
          <w:p w:rsidR="00876A4B" w:rsidRPr="00A631D1" w:rsidRDefault="00876A4B" w:rsidP="002F0B14">
            <w:pPr>
              <w:rPr>
                <w:rFonts w:ascii="Arial" w:hAnsi="Arial" w:cs="Arial"/>
                <w:b/>
                <w:bCs/>
                <w:color w:val="000000"/>
              </w:rPr>
            </w:pPr>
          </w:p>
        </w:tc>
        <w:tc>
          <w:tcPr>
            <w:tcW w:w="454" w:type="pct"/>
            <w:tcBorders>
              <w:top w:val="single" w:sz="4" w:space="0" w:color="auto"/>
              <w:left w:val="single" w:sz="4" w:space="0" w:color="auto"/>
              <w:bottom w:val="nil"/>
              <w:right w:val="dotDash" w:sz="4" w:space="0" w:color="auto"/>
            </w:tcBorders>
            <w:shd w:val="clear" w:color="auto" w:fill="auto"/>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0,00</w:t>
            </w:r>
          </w:p>
        </w:tc>
        <w:tc>
          <w:tcPr>
            <w:tcW w:w="454" w:type="pct"/>
            <w:gridSpan w:val="2"/>
            <w:tcBorders>
              <w:top w:val="single" w:sz="4" w:space="0" w:color="auto"/>
              <w:left w:val="nil"/>
              <w:bottom w:val="nil"/>
              <w:right w:val="dotDash" w:sz="4" w:space="0" w:color="auto"/>
            </w:tcBorders>
            <w:shd w:val="clear" w:color="auto" w:fill="auto"/>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8,75</w:t>
            </w:r>
          </w:p>
        </w:tc>
        <w:tc>
          <w:tcPr>
            <w:tcW w:w="455" w:type="pct"/>
            <w:tcBorders>
              <w:top w:val="single" w:sz="4" w:space="0" w:color="auto"/>
              <w:left w:val="nil"/>
              <w:bottom w:val="nil"/>
              <w:right w:val="dotDash" w:sz="4" w:space="0" w:color="auto"/>
            </w:tcBorders>
            <w:shd w:val="clear" w:color="auto" w:fill="auto"/>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17,50</w:t>
            </w:r>
          </w:p>
        </w:tc>
        <w:tc>
          <w:tcPr>
            <w:tcW w:w="455" w:type="pct"/>
            <w:gridSpan w:val="2"/>
            <w:tcBorders>
              <w:top w:val="single" w:sz="4" w:space="0" w:color="auto"/>
              <w:left w:val="nil"/>
              <w:bottom w:val="single" w:sz="4" w:space="0" w:color="auto"/>
              <w:right w:val="dotDotDash" w:sz="4" w:space="0" w:color="auto"/>
            </w:tcBorders>
            <w:shd w:val="clear" w:color="auto" w:fill="auto"/>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26,25</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35,00</w:t>
            </w:r>
          </w:p>
        </w:tc>
        <w:tc>
          <w:tcPr>
            <w:tcW w:w="650" w:type="pct"/>
            <w:tcBorders>
              <w:top w:val="nil"/>
              <w:left w:val="nil"/>
              <w:bottom w:val="nil"/>
              <w:right w:val="nil"/>
            </w:tcBorders>
            <w:shd w:val="clear" w:color="auto" w:fill="auto"/>
            <w:noWrap/>
            <w:vAlign w:val="bottom"/>
            <w:hideMark/>
          </w:tcPr>
          <w:p w:rsidR="00876A4B" w:rsidRPr="00A631D1" w:rsidRDefault="00876A4B" w:rsidP="002F0B14">
            <w:pPr>
              <w:jc w:val="center"/>
              <w:rPr>
                <w:rFonts w:ascii="Arial" w:hAnsi="Arial" w:cs="Arial"/>
                <w:color w:val="000000"/>
              </w:rPr>
            </w:pPr>
          </w:p>
        </w:tc>
      </w:tr>
      <w:tr w:rsidR="00876A4B" w:rsidRPr="00A631D1" w:rsidTr="007E1195">
        <w:trPr>
          <w:gridAfter w:val="1"/>
          <w:wAfter w:w="335" w:type="pct"/>
          <w:trHeight w:val="283"/>
        </w:trPr>
        <w:tc>
          <w:tcPr>
            <w:tcW w:w="1741" w:type="pct"/>
            <w:gridSpan w:val="4"/>
            <w:vMerge/>
            <w:tcBorders>
              <w:left w:val="nil"/>
              <w:bottom w:val="single" w:sz="4" w:space="0" w:color="auto"/>
              <w:right w:val="single" w:sz="4" w:space="0" w:color="auto"/>
            </w:tcBorders>
            <w:shd w:val="clear" w:color="auto" w:fill="auto"/>
            <w:noWrap/>
            <w:vAlign w:val="bottom"/>
            <w:hideMark/>
          </w:tcPr>
          <w:p w:rsidR="00876A4B" w:rsidRPr="00A631D1" w:rsidRDefault="00876A4B" w:rsidP="002F0B14">
            <w:pPr>
              <w:rPr>
                <w:rFonts w:ascii="Arial" w:hAnsi="Arial" w:cs="Arial"/>
                <w:b/>
                <w:bCs/>
                <w:color w:val="000000"/>
              </w:rPr>
            </w:pPr>
          </w:p>
        </w:tc>
        <w:tc>
          <w:tcPr>
            <w:tcW w:w="2274"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6A4B" w:rsidRPr="00A631D1" w:rsidRDefault="00876A4B" w:rsidP="002F0B14">
            <w:pPr>
              <w:jc w:val="center"/>
              <w:rPr>
                <w:rFonts w:ascii="Arial" w:hAnsi="Arial" w:cs="Arial"/>
                <w:color w:val="000000"/>
              </w:rPr>
            </w:pPr>
            <w:r w:rsidRPr="00A631D1">
              <w:rPr>
                <w:rFonts w:ascii="Arial" w:hAnsi="Arial" w:cs="Arial"/>
                <w:color w:val="000000"/>
              </w:rPr>
              <w:t xml:space="preserve">Valores de </w:t>
            </w:r>
            <w:r w:rsidR="00D63205" w:rsidRPr="00A631D1">
              <w:rPr>
                <w:rFonts w:ascii="Arial" w:hAnsi="Arial" w:cs="Arial"/>
                <w:color w:val="000000"/>
              </w:rPr>
              <w:t>Iluminância</w:t>
            </w:r>
            <w:r w:rsidRPr="00A631D1">
              <w:rPr>
                <w:rFonts w:ascii="Arial" w:hAnsi="Arial" w:cs="Arial"/>
                <w:color w:val="000000"/>
              </w:rPr>
              <w:t xml:space="preserve"> (lux)</w:t>
            </w:r>
          </w:p>
        </w:tc>
        <w:tc>
          <w:tcPr>
            <w:tcW w:w="650" w:type="pct"/>
            <w:tcBorders>
              <w:top w:val="nil"/>
              <w:left w:val="nil"/>
              <w:bottom w:val="nil"/>
              <w:right w:val="nil"/>
            </w:tcBorders>
            <w:shd w:val="clear" w:color="auto" w:fill="auto"/>
            <w:noWrap/>
            <w:vAlign w:val="bottom"/>
            <w:hideMark/>
          </w:tcPr>
          <w:p w:rsidR="00876A4B" w:rsidRPr="00A631D1" w:rsidRDefault="00876A4B" w:rsidP="002F0B14">
            <w:pPr>
              <w:jc w:val="center"/>
              <w:rPr>
                <w:rFonts w:ascii="Arial" w:hAnsi="Arial" w:cs="Arial"/>
                <w:color w:val="000000"/>
              </w:rPr>
            </w:pPr>
          </w:p>
        </w:tc>
      </w:tr>
      <w:tr w:rsidR="002B70AD" w:rsidRPr="00A631D1" w:rsidTr="007E1195">
        <w:trPr>
          <w:gridAfter w:val="1"/>
          <w:wAfter w:w="335" w:type="pct"/>
          <w:cantSplit/>
          <w:trHeight w:val="397"/>
        </w:trPr>
        <w:tc>
          <w:tcPr>
            <w:tcW w:w="6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76A4B" w:rsidRPr="00A631D1" w:rsidRDefault="00876A4B" w:rsidP="002F0B14">
            <w:pPr>
              <w:rPr>
                <w:rFonts w:ascii="Arial" w:hAnsi="Arial" w:cs="Arial"/>
                <w:b/>
                <w:bCs/>
                <w:color w:val="000000"/>
              </w:rPr>
            </w:pPr>
            <w:r w:rsidRPr="00A631D1">
              <w:rPr>
                <w:rFonts w:ascii="Arial" w:hAnsi="Arial" w:cs="Arial"/>
                <w:b/>
                <w:bCs/>
                <w:color w:val="000000"/>
              </w:rPr>
              <w:t>Calçada</w:t>
            </w:r>
          </w:p>
        </w:tc>
        <w:tc>
          <w:tcPr>
            <w:tcW w:w="366"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876A4B" w:rsidRPr="00A631D1" w:rsidRDefault="00876A4B" w:rsidP="002F0B14">
            <w:pPr>
              <w:jc w:val="center"/>
              <w:rPr>
                <w:rFonts w:ascii="Arial" w:hAnsi="Arial" w:cs="Arial"/>
                <w:color w:val="000000"/>
              </w:rPr>
            </w:pPr>
            <w:r w:rsidRPr="00A631D1">
              <w:rPr>
                <w:rFonts w:ascii="Arial" w:hAnsi="Arial" w:cs="Arial"/>
                <w:color w:val="000000"/>
              </w:rPr>
              <w:t>Distância em relação ao poste P1 (m)</w:t>
            </w:r>
          </w:p>
        </w:tc>
        <w:tc>
          <w:tcPr>
            <w:tcW w:w="477" w:type="pct"/>
            <w:tcBorders>
              <w:top w:val="single" w:sz="4" w:space="0" w:color="auto"/>
              <w:left w:val="nil"/>
              <w:bottom w:val="single" w:sz="4" w:space="0" w:color="auto"/>
              <w:right w:val="single" w:sz="4" w:space="0" w:color="auto"/>
            </w:tcBorders>
            <w:shd w:val="clear" w:color="000000" w:fill="F2F2F2"/>
            <w:noWrap/>
            <w:vAlign w:val="center"/>
            <w:hideMark/>
          </w:tcPr>
          <w:p w:rsidR="00876A4B" w:rsidRPr="00A631D1" w:rsidRDefault="00876A4B" w:rsidP="002F0B14">
            <w:pPr>
              <w:jc w:val="center"/>
              <w:rPr>
                <w:rFonts w:ascii="Arial" w:hAnsi="Arial" w:cs="Arial"/>
                <w:color w:val="000000"/>
              </w:rPr>
            </w:pPr>
            <w:r w:rsidRPr="00A631D1">
              <w:rPr>
                <w:rFonts w:ascii="Arial" w:hAnsi="Arial" w:cs="Arial"/>
                <w:color w:val="000000"/>
              </w:rPr>
              <w:t>(Poste)</w:t>
            </w:r>
          </w:p>
        </w:tc>
        <w:tc>
          <w:tcPr>
            <w:tcW w:w="238"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76A4B" w:rsidRPr="00A631D1" w:rsidRDefault="00876A4B" w:rsidP="002F0B14">
            <w:pPr>
              <w:jc w:val="center"/>
              <w:rPr>
                <w:rFonts w:ascii="Arial" w:hAnsi="Arial" w:cs="Arial"/>
                <w:color w:val="000000"/>
              </w:rPr>
            </w:pPr>
            <w:r w:rsidRPr="00A631D1">
              <w:rPr>
                <w:rFonts w:ascii="Arial" w:hAnsi="Arial" w:cs="Arial"/>
                <w:color w:val="000000"/>
              </w:rPr>
              <w:t xml:space="preserve">Valores de </w:t>
            </w:r>
            <w:r w:rsidR="00D63205" w:rsidRPr="00A631D1">
              <w:rPr>
                <w:rFonts w:ascii="Arial" w:hAnsi="Arial" w:cs="Arial"/>
                <w:color w:val="000000"/>
              </w:rPr>
              <w:t>Iluminância</w:t>
            </w:r>
            <w:r w:rsidRPr="00A631D1">
              <w:rPr>
                <w:rFonts w:ascii="Arial" w:hAnsi="Arial" w:cs="Arial"/>
                <w:color w:val="000000"/>
              </w:rPr>
              <w:t xml:space="preserve"> (lux)</w:t>
            </w:r>
          </w:p>
        </w:tc>
        <w:tc>
          <w:tcPr>
            <w:tcW w:w="454" w:type="pct"/>
            <w:tcBorders>
              <w:top w:val="nil"/>
              <w:left w:val="nil"/>
              <w:bottom w:val="single" w:sz="4" w:space="0" w:color="auto"/>
              <w:right w:val="dotDash" w:sz="4" w:space="0" w:color="auto"/>
            </w:tcBorders>
            <w:shd w:val="clear" w:color="auto" w:fill="F2F2F2" w:themeFill="background1" w:themeFillShade="F2"/>
            <w:noWrap/>
            <w:vAlign w:val="center"/>
            <w:hideMark/>
          </w:tcPr>
          <w:p w:rsidR="00876A4B" w:rsidRPr="00A631D1" w:rsidRDefault="003E226B" w:rsidP="002F0B14">
            <w:pPr>
              <w:jc w:val="center"/>
              <w:rPr>
                <w:rFonts w:ascii="Arial" w:hAnsi="Arial" w:cs="Arial"/>
                <w:color w:val="000000"/>
                <w:highlight w:val="yellow"/>
              </w:rPr>
            </w:pPr>
            <w:r w:rsidRPr="00A631D1">
              <w:rPr>
                <w:rFonts w:ascii="Arial" w:hAnsi="Arial" w:cs="Arial"/>
                <w:color w:val="000000"/>
                <w:highlight w:val="yellow"/>
              </w:rPr>
              <w:t>26</w:t>
            </w:r>
          </w:p>
        </w:tc>
        <w:tc>
          <w:tcPr>
            <w:tcW w:w="454" w:type="pct"/>
            <w:gridSpan w:val="2"/>
            <w:tcBorders>
              <w:top w:val="nil"/>
              <w:left w:val="nil"/>
              <w:bottom w:val="single" w:sz="4" w:space="0" w:color="auto"/>
              <w:right w:val="dotDash" w:sz="4" w:space="0" w:color="auto"/>
            </w:tcBorders>
            <w:shd w:val="clear" w:color="auto" w:fill="F2F2F2" w:themeFill="background1" w:themeFillShade="F2"/>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12</w:t>
            </w:r>
          </w:p>
        </w:tc>
        <w:tc>
          <w:tcPr>
            <w:tcW w:w="455" w:type="pct"/>
            <w:tcBorders>
              <w:top w:val="nil"/>
              <w:left w:val="nil"/>
              <w:bottom w:val="single" w:sz="4" w:space="0" w:color="auto"/>
              <w:right w:val="dotDash" w:sz="4" w:space="0" w:color="auto"/>
            </w:tcBorders>
            <w:shd w:val="clear" w:color="auto" w:fill="F2F2F2" w:themeFill="background1" w:themeFillShade="F2"/>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3</w:t>
            </w:r>
          </w:p>
        </w:tc>
        <w:tc>
          <w:tcPr>
            <w:tcW w:w="455" w:type="pct"/>
            <w:gridSpan w:val="2"/>
            <w:tcBorders>
              <w:top w:val="nil"/>
              <w:left w:val="nil"/>
              <w:bottom w:val="single" w:sz="4" w:space="0" w:color="auto"/>
              <w:right w:val="dotDash" w:sz="4" w:space="0" w:color="auto"/>
            </w:tcBorders>
            <w:shd w:val="clear" w:color="auto" w:fill="F2F2F2" w:themeFill="background1" w:themeFillShade="F2"/>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12</w:t>
            </w:r>
          </w:p>
        </w:tc>
        <w:tc>
          <w:tcPr>
            <w:tcW w:w="456" w:type="pct"/>
            <w:tcBorders>
              <w:top w:val="nil"/>
              <w:left w:val="nil"/>
              <w:bottom w:val="single" w:sz="4" w:space="0" w:color="auto"/>
              <w:right w:val="single" w:sz="4" w:space="0" w:color="auto"/>
            </w:tcBorders>
            <w:shd w:val="clear" w:color="auto" w:fill="F2F2F2" w:themeFill="background1" w:themeFillShade="F2"/>
            <w:noWrap/>
            <w:vAlign w:val="center"/>
            <w:hideMark/>
          </w:tcPr>
          <w:p w:rsidR="00876A4B" w:rsidRPr="00A631D1" w:rsidRDefault="003E226B" w:rsidP="002F0B14">
            <w:pPr>
              <w:jc w:val="center"/>
              <w:rPr>
                <w:rFonts w:ascii="Arial" w:hAnsi="Arial" w:cs="Arial"/>
                <w:color w:val="000000"/>
                <w:highlight w:val="yellow"/>
              </w:rPr>
            </w:pPr>
            <w:r w:rsidRPr="00A631D1">
              <w:rPr>
                <w:rFonts w:ascii="Arial" w:hAnsi="Arial" w:cs="Arial"/>
                <w:color w:val="000000"/>
                <w:highlight w:val="yellow"/>
              </w:rPr>
              <w:t>24</w:t>
            </w:r>
          </w:p>
        </w:tc>
        <w:tc>
          <w:tcPr>
            <w:tcW w:w="65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76A4B" w:rsidRPr="00A631D1" w:rsidRDefault="00876A4B" w:rsidP="002F0B14">
            <w:pPr>
              <w:rPr>
                <w:rFonts w:ascii="Arial" w:hAnsi="Arial" w:cs="Arial"/>
                <w:b/>
                <w:bCs/>
                <w:color w:val="000000"/>
              </w:rPr>
            </w:pPr>
            <w:r w:rsidRPr="00A631D1">
              <w:rPr>
                <w:rFonts w:ascii="Arial" w:hAnsi="Arial" w:cs="Arial"/>
                <w:b/>
                <w:bCs/>
                <w:color w:val="000000"/>
              </w:rPr>
              <w:t>Calçada</w:t>
            </w:r>
          </w:p>
        </w:tc>
      </w:tr>
      <w:tr w:rsidR="002B70AD" w:rsidRPr="00A631D1" w:rsidTr="007E1195">
        <w:trPr>
          <w:gridAfter w:val="1"/>
          <w:wAfter w:w="335" w:type="pct"/>
          <w:cantSplit/>
          <w:trHeight w:val="397"/>
        </w:trPr>
        <w:tc>
          <w:tcPr>
            <w:tcW w:w="660" w:type="pct"/>
            <w:vMerge w:val="restart"/>
            <w:tcBorders>
              <w:top w:val="nil"/>
              <w:left w:val="single" w:sz="4" w:space="0" w:color="auto"/>
              <w:bottom w:val="single" w:sz="4" w:space="0" w:color="auto"/>
              <w:right w:val="single" w:sz="4" w:space="0" w:color="auto"/>
            </w:tcBorders>
            <w:shd w:val="clear" w:color="auto" w:fill="auto"/>
            <w:vAlign w:val="center"/>
            <w:hideMark/>
          </w:tcPr>
          <w:p w:rsidR="00876A4B" w:rsidRPr="00A631D1" w:rsidRDefault="00876A4B" w:rsidP="002F0B14">
            <w:pPr>
              <w:rPr>
                <w:rFonts w:ascii="Arial" w:hAnsi="Arial" w:cs="Arial"/>
                <w:b/>
                <w:bCs/>
                <w:color w:val="000000"/>
              </w:rPr>
            </w:pPr>
            <w:r w:rsidRPr="00A631D1">
              <w:rPr>
                <w:rFonts w:ascii="Arial" w:hAnsi="Arial" w:cs="Arial"/>
                <w:b/>
                <w:bCs/>
                <w:color w:val="000000"/>
              </w:rPr>
              <w:t>Faixa de rolamento</w:t>
            </w:r>
          </w:p>
        </w:tc>
        <w:tc>
          <w:tcPr>
            <w:tcW w:w="366" w:type="pct"/>
            <w:vMerge/>
            <w:tcBorders>
              <w:top w:val="single" w:sz="4" w:space="0" w:color="auto"/>
              <w:left w:val="single" w:sz="4" w:space="0" w:color="auto"/>
              <w:bottom w:val="single" w:sz="4" w:space="0" w:color="000000"/>
              <w:right w:val="single" w:sz="4" w:space="0" w:color="auto"/>
            </w:tcBorders>
            <w:vAlign w:val="center"/>
            <w:hideMark/>
          </w:tcPr>
          <w:p w:rsidR="00876A4B" w:rsidRPr="00A631D1" w:rsidRDefault="00876A4B" w:rsidP="002F0B14">
            <w:pPr>
              <w:jc w:val="center"/>
              <w:rPr>
                <w:rFonts w:ascii="Arial" w:hAnsi="Arial" w:cs="Arial"/>
                <w:b/>
                <w:bCs/>
                <w:color w:val="000000"/>
              </w:rPr>
            </w:pPr>
          </w:p>
        </w:tc>
        <w:tc>
          <w:tcPr>
            <w:tcW w:w="477" w:type="pct"/>
            <w:tcBorders>
              <w:top w:val="nil"/>
              <w:left w:val="nil"/>
              <w:bottom w:val="single" w:sz="4" w:space="0" w:color="auto"/>
              <w:right w:val="single" w:sz="4" w:space="0" w:color="auto"/>
            </w:tcBorders>
            <w:shd w:val="clear" w:color="auto" w:fill="auto"/>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0,47</w:t>
            </w:r>
          </w:p>
        </w:tc>
        <w:tc>
          <w:tcPr>
            <w:tcW w:w="238" w:type="pct"/>
            <w:vMerge/>
            <w:tcBorders>
              <w:top w:val="nil"/>
              <w:left w:val="single" w:sz="4" w:space="0" w:color="auto"/>
              <w:bottom w:val="single" w:sz="4" w:space="0" w:color="auto"/>
              <w:right w:val="single" w:sz="4" w:space="0" w:color="auto"/>
            </w:tcBorders>
            <w:vAlign w:val="center"/>
            <w:hideMark/>
          </w:tcPr>
          <w:p w:rsidR="00876A4B" w:rsidRPr="00A631D1" w:rsidRDefault="00876A4B" w:rsidP="002F0B14">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auto"/>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32</w:t>
            </w:r>
          </w:p>
        </w:tc>
        <w:tc>
          <w:tcPr>
            <w:tcW w:w="454" w:type="pct"/>
            <w:gridSpan w:val="2"/>
            <w:tcBorders>
              <w:top w:val="nil"/>
              <w:left w:val="nil"/>
              <w:bottom w:val="single" w:sz="4" w:space="0" w:color="auto"/>
              <w:right w:val="dotDash" w:sz="4" w:space="0" w:color="auto"/>
            </w:tcBorders>
            <w:shd w:val="clear" w:color="auto" w:fill="auto"/>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14</w:t>
            </w:r>
          </w:p>
        </w:tc>
        <w:tc>
          <w:tcPr>
            <w:tcW w:w="455" w:type="pct"/>
            <w:tcBorders>
              <w:top w:val="nil"/>
              <w:left w:val="nil"/>
              <w:bottom w:val="single" w:sz="4" w:space="0" w:color="auto"/>
              <w:right w:val="dotDash" w:sz="4" w:space="0" w:color="auto"/>
            </w:tcBorders>
            <w:shd w:val="clear" w:color="auto" w:fill="auto"/>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5</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14</w:t>
            </w:r>
          </w:p>
        </w:tc>
        <w:tc>
          <w:tcPr>
            <w:tcW w:w="456" w:type="pct"/>
            <w:tcBorders>
              <w:top w:val="nil"/>
              <w:left w:val="nil"/>
              <w:bottom w:val="single" w:sz="4" w:space="0" w:color="auto"/>
              <w:right w:val="single" w:sz="4" w:space="0" w:color="auto"/>
            </w:tcBorders>
            <w:shd w:val="clear" w:color="auto" w:fill="auto"/>
            <w:noWrap/>
            <w:vAlign w:val="center"/>
            <w:hideMark/>
          </w:tcPr>
          <w:p w:rsidR="00876A4B" w:rsidRPr="00A631D1" w:rsidRDefault="003E226B" w:rsidP="002F0B14">
            <w:pPr>
              <w:jc w:val="center"/>
              <w:rPr>
                <w:rFonts w:ascii="Arial" w:hAnsi="Arial" w:cs="Arial"/>
                <w:color w:val="000000"/>
                <w:highlight w:val="yellow"/>
              </w:rPr>
            </w:pPr>
            <w:r w:rsidRPr="00A631D1">
              <w:rPr>
                <w:rFonts w:ascii="Arial" w:hAnsi="Arial" w:cs="Arial"/>
                <w:color w:val="000000"/>
                <w:highlight w:val="yellow"/>
              </w:rPr>
              <w:t>31</w:t>
            </w:r>
          </w:p>
        </w:tc>
        <w:tc>
          <w:tcPr>
            <w:tcW w:w="650" w:type="pct"/>
            <w:vMerge w:val="restart"/>
            <w:tcBorders>
              <w:top w:val="nil"/>
              <w:left w:val="single" w:sz="4" w:space="0" w:color="auto"/>
              <w:bottom w:val="single" w:sz="4" w:space="0" w:color="auto"/>
              <w:right w:val="single" w:sz="4" w:space="0" w:color="auto"/>
            </w:tcBorders>
            <w:shd w:val="clear" w:color="auto" w:fill="auto"/>
            <w:vAlign w:val="center"/>
            <w:hideMark/>
          </w:tcPr>
          <w:p w:rsidR="00876A4B" w:rsidRPr="00A631D1" w:rsidRDefault="00876A4B" w:rsidP="002F0B14">
            <w:pPr>
              <w:rPr>
                <w:rFonts w:ascii="Arial" w:hAnsi="Arial" w:cs="Arial"/>
                <w:b/>
                <w:bCs/>
                <w:color w:val="000000"/>
              </w:rPr>
            </w:pPr>
            <w:r w:rsidRPr="00A631D1">
              <w:rPr>
                <w:rFonts w:ascii="Arial" w:hAnsi="Arial" w:cs="Arial"/>
                <w:b/>
                <w:bCs/>
                <w:color w:val="000000"/>
              </w:rPr>
              <w:t>Faixa de rolamento</w:t>
            </w:r>
          </w:p>
        </w:tc>
      </w:tr>
      <w:tr w:rsidR="002B70AD" w:rsidRPr="00A631D1" w:rsidTr="007E1195">
        <w:trPr>
          <w:gridAfter w:val="1"/>
          <w:wAfter w:w="335" w:type="pct"/>
          <w:cantSplit/>
          <w:trHeight w:val="397"/>
        </w:trPr>
        <w:tc>
          <w:tcPr>
            <w:tcW w:w="660" w:type="pct"/>
            <w:vMerge/>
            <w:tcBorders>
              <w:top w:val="nil"/>
              <w:left w:val="single" w:sz="4" w:space="0" w:color="auto"/>
              <w:bottom w:val="single" w:sz="4" w:space="0" w:color="auto"/>
              <w:right w:val="single" w:sz="4" w:space="0" w:color="auto"/>
            </w:tcBorders>
            <w:vAlign w:val="center"/>
            <w:hideMark/>
          </w:tcPr>
          <w:p w:rsidR="00876A4B" w:rsidRPr="00A631D1" w:rsidRDefault="00876A4B" w:rsidP="002F0B14">
            <w:pPr>
              <w:rPr>
                <w:rFonts w:ascii="Arial" w:hAnsi="Arial" w:cs="Arial"/>
                <w:b/>
                <w:bCs/>
                <w:color w:val="000000"/>
              </w:rPr>
            </w:pPr>
          </w:p>
        </w:tc>
        <w:tc>
          <w:tcPr>
            <w:tcW w:w="366" w:type="pct"/>
            <w:vMerge/>
            <w:tcBorders>
              <w:top w:val="single" w:sz="4" w:space="0" w:color="auto"/>
              <w:left w:val="single" w:sz="4" w:space="0" w:color="auto"/>
              <w:bottom w:val="single" w:sz="4" w:space="0" w:color="000000"/>
              <w:right w:val="single" w:sz="4" w:space="0" w:color="auto"/>
            </w:tcBorders>
            <w:vAlign w:val="center"/>
            <w:hideMark/>
          </w:tcPr>
          <w:p w:rsidR="00876A4B" w:rsidRPr="00A631D1" w:rsidRDefault="00876A4B" w:rsidP="002F0B14">
            <w:pPr>
              <w:jc w:val="center"/>
              <w:rPr>
                <w:rFonts w:ascii="Arial" w:hAnsi="Arial" w:cs="Arial"/>
                <w:b/>
                <w:bCs/>
                <w:color w:val="000000"/>
              </w:rPr>
            </w:pPr>
          </w:p>
        </w:tc>
        <w:tc>
          <w:tcPr>
            <w:tcW w:w="477" w:type="pct"/>
            <w:tcBorders>
              <w:top w:val="nil"/>
              <w:left w:val="nil"/>
              <w:bottom w:val="single" w:sz="4" w:space="0" w:color="auto"/>
              <w:right w:val="single" w:sz="4" w:space="0" w:color="auto"/>
            </w:tcBorders>
            <w:shd w:val="clear" w:color="auto" w:fill="auto"/>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2,35</w:t>
            </w:r>
          </w:p>
        </w:tc>
        <w:tc>
          <w:tcPr>
            <w:tcW w:w="238" w:type="pct"/>
            <w:vMerge/>
            <w:tcBorders>
              <w:top w:val="nil"/>
              <w:left w:val="single" w:sz="4" w:space="0" w:color="auto"/>
              <w:bottom w:val="single" w:sz="4" w:space="0" w:color="auto"/>
              <w:right w:val="single" w:sz="4" w:space="0" w:color="auto"/>
            </w:tcBorders>
            <w:vAlign w:val="center"/>
            <w:hideMark/>
          </w:tcPr>
          <w:p w:rsidR="00876A4B" w:rsidRPr="00A631D1" w:rsidRDefault="00876A4B" w:rsidP="002F0B14">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auto"/>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32</w:t>
            </w:r>
          </w:p>
        </w:tc>
        <w:tc>
          <w:tcPr>
            <w:tcW w:w="454" w:type="pct"/>
            <w:gridSpan w:val="2"/>
            <w:tcBorders>
              <w:top w:val="nil"/>
              <w:left w:val="nil"/>
              <w:bottom w:val="single" w:sz="4" w:space="0" w:color="auto"/>
              <w:right w:val="dotDash" w:sz="4" w:space="0" w:color="auto"/>
            </w:tcBorders>
            <w:shd w:val="clear" w:color="auto" w:fill="auto"/>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13</w:t>
            </w:r>
          </w:p>
        </w:tc>
        <w:tc>
          <w:tcPr>
            <w:tcW w:w="455" w:type="pct"/>
            <w:tcBorders>
              <w:top w:val="nil"/>
              <w:left w:val="nil"/>
              <w:bottom w:val="single" w:sz="4" w:space="0" w:color="auto"/>
              <w:right w:val="dotDash" w:sz="4" w:space="0" w:color="auto"/>
            </w:tcBorders>
            <w:shd w:val="clear" w:color="auto" w:fill="auto"/>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6</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17</w:t>
            </w:r>
          </w:p>
        </w:tc>
        <w:tc>
          <w:tcPr>
            <w:tcW w:w="456" w:type="pct"/>
            <w:tcBorders>
              <w:top w:val="nil"/>
              <w:left w:val="nil"/>
              <w:bottom w:val="single" w:sz="4" w:space="0" w:color="auto"/>
              <w:right w:val="single" w:sz="4" w:space="0" w:color="auto"/>
            </w:tcBorders>
            <w:shd w:val="clear" w:color="auto" w:fill="auto"/>
            <w:noWrap/>
            <w:vAlign w:val="center"/>
            <w:hideMark/>
          </w:tcPr>
          <w:p w:rsidR="00876A4B" w:rsidRPr="00A631D1" w:rsidRDefault="003E226B" w:rsidP="002F0B14">
            <w:pPr>
              <w:jc w:val="center"/>
              <w:rPr>
                <w:rFonts w:ascii="Arial" w:hAnsi="Arial" w:cs="Arial"/>
                <w:color w:val="000000"/>
                <w:highlight w:val="yellow"/>
              </w:rPr>
            </w:pPr>
            <w:r w:rsidRPr="00A631D1">
              <w:rPr>
                <w:rFonts w:ascii="Arial" w:hAnsi="Arial" w:cs="Arial"/>
                <w:color w:val="000000"/>
                <w:highlight w:val="yellow"/>
              </w:rPr>
              <w:t>28</w:t>
            </w:r>
          </w:p>
        </w:tc>
        <w:tc>
          <w:tcPr>
            <w:tcW w:w="650" w:type="pct"/>
            <w:vMerge/>
            <w:tcBorders>
              <w:top w:val="nil"/>
              <w:left w:val="single" w:sz="4" w:space="0" w:color="auto"/>
              <w:bottom w:val="single" w:sz="4" w:space="0" w:color="auto"/>
              <w:right w:val="single" w:sz="4" w:space="0" w:color="auto"/>
            </w:tcBorders>
            <w:vAlign w:val="center"/>
            <w:hideMark/>
          </w:tcPr>
          <w:p w:rsidR="00876A4B" w:rsidRPr="00A631D1" w:rsidRDefault="00876A4B" w:rsidP="002F0B14">
            <w:pPr>
              <w:rPr>
                <w:rFonts w:ascii="Arial" w:hAnsi="Arial" w:cs="Arial"/>
                <w:b/>
                <w:bCs/>
                <w:color w:val="000000"/>
              </w:rPr>
            </w:pPr>
          </w:p>
        </w:tc>
      </w:tr>
      <w:tr w:rsidR="002B70AD" w:rsidRPr="00A631D1" w:rsidTr="007E1195">
        <w:trPr>
          <w:gridAfter w:val="1"/>
          <w:wAfter w:w="335" w:type="pct"/>
          <w:cantSplit/>
          <w:trHeight w:val="397"/>
        </w:trPr>
        <w:tc>
          <w:tcPr>
            <w:tcW w:w="660" w:type="pct"/>
            <w:vMerge/>
            <w:tcBorders>
              <w:top w:val="nil"/>
              <w:left w:val="single" w:sz="4" w:space="0" w:color="auto"/>
              <w:bottom w:val="single" w:sz="4" w:space="0" w:color="auto"/>
              <w:right w:val="single" w:sz="4" w:space="0" w:color="auto"/>
            </w:tcBorders>
            <w:vAlign w:val="center"/>
            <w:hideMark/>
          </w:tcPr>
          <w:p w:rsidR="00876A4B" w:rsidRPr="00A631D1" w:rsidRDefault="00876A4B" w:rsidP="002F0B14">
            <w:pPr>
              <w:rPr>
                <w:rFonts w:ascii="Arial" w:hAnsi="Arial" w:cs="Arial"/>
                <w:b/>
                <w:bCs/>
                <w:color w:val="000000"/>
              </w:rPr>
            </w:pPr>
          </w:p>
        </w:tc>
        <w:tc>
          <w:tcPr>
            <w:tcW w:w="366" w:type="pct"/>
            <w:vMerge/>
            <w:tcBorders>
              <w:top w:val="single" w:sz="4" w:space="0" w:color="auto"/>
              <w:left w:val="single" w:sz="4" w:space="0" w:color="auto"/>
              <w:bottom w:val="single" w:sz="4" w:space="0" w:color="000000"/>
              <w:right w:val="single" w:sz="4" w:space="0" w:color="auto"/>
            </w:tcBorders>
            <w:vAlign w:val="center"/>
            <w:hideMark/>
          </w:tcPr>
          <w:p w:rsidR="00876A4B" w:rsidRPr="00A631D1" w:rsidRDefault="00876A4B" w:rsidP="002F0B14">
            <w:pPr>
              <w:jc w:val="center"/>
              <w:rPr>
                <w:rFonts w:ascii="Arial" w:hAnsi="Arial" w:cs="Arial"/>
                <w:b/>
                <w:bCs/>
                <w:color w:val="000000"/>
              </w:rPr>
            </w:pPr>
          </w:p>
        </w:tc>
        <w:tc>
          <w:tcPr>
            <w:tcW w:w="477" w:type="pct"/>
            <w:tcBorders>
              <w:top w:val="nil"/>
              <w:left w:val="nil"/>
              <w:bottom w:val="single" w:sz="4" w:space="0" w:color="auto"/>
              <w:right w:val="single" w:sz="4" w:space="0" w:color="auto"/>
            </w:tcBorders>
            <w:shd w:val="clear" w:color="auto" w:fill="auto"/>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4,23</w:t>
            </w:r>
          </w:p>
        </w:tc>
        <w:tc>
          <w:tcPr>
            <w:tcW w:w="238" w:type="pct"/>
            <w:vMerge/>
            <w:tcBorders>
              <w:top w:val="nil"/>
              <w:left w:val="single" w:sz="4" w:space="0" w:color="auto"/>
              <w:bottom w:val="single" w:sz="4" w:space="0" w:color="auto"/>
              <w:right w:val="single" w:sz="4" w:space="0" w:color="auto"/>
            </w:tcBorders>
            <w:vAlign w:val="center"/>
            <w:hideMark/>
          </w:tcPr>
          <w:p w:rsidR="00876A4B" w:rsidRPr="00A631D1" w:rsidRDefault="00876A4B" w:rsidP="002F0B14">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auto"/>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28</w:t>
            </w:r>
          </w:p>
        </w:tc>
        <w:tc>
          <w:tcPr>
            <w:tcW w:w="454" w:type="pct"/>
            <w:gridSpan w:val="2"/>
            <w:tcBorders>
              <w:top w:val="nil"/>
              <w:left w:val="nil"/>
              <w:bottom w:val="single" w:sz="4" w:space="0" w:color="auto"/>
              <w:right w:val="dotDash" w:sz="4" w:space="0" w:color="auto"/>
            </w:tcBorders>
            <w:shd w:val="clear" w:color="auto" w:fill="auto"/>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10</w:t>
            </w:r>
          </w:p>
        </w:tc>
        <w:tc>
          <w:tcPr>
            <w:tcW w:w="455" w:type="pct"/>
            <w:tcBorders>
              <w:top w:val="nil"/>
              <w:left w:val="nil"/>
              <w:bottom w:val="single" w:sz="4" w:space="0" w:color="auto"/>
              <w:right w:val="dotDash" w:sz="4" w:space="0" w:color="auto"/>
            </w:tcBorders>
            <w:shd w:val="clear" w:color="auto" w:fill="auto"/>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6</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11</w:t>
            </w:r>
          </w:p>
        </w:tc>
        <w:tc>
          <w:tcPr>
            <w:tcW w:w="456" w:type="pct"/>
            <w:tcBorders>
              <w:top w:val="nil"/>
              <w:left w:val="nil"/>
              <w:bottom w:val="single" w:sz="4" w:space="0" w:color="auto"/>
              <w:right w:val="single" w:sz="4" w:space="0" w:color="auto"/>
            </w:tcBorders>
            <w:shd w:val="clear" w:color="auto" w:fill="auto"/>
            <w:noWrap/>
            <w:vAlign w:val="center"/>
            <w:hideMark/>
          </w:tcPr>
          <w:p w:rsidR="00876A4B" w:rsidRPr="00A631D1" w:rsidRDefault="003E226B" w:rsidP="002F0B14">
            <w:pPr>
              <w:jc w:val="center"/>
              <w:rPr>
                <w:rFonts w:ascii="Arial" w:hAnsi="Arial" w:cs="Arial"/>
                <w:color w:val="000000"/>
                <w:highlight w:val="yellow"/>
              </w:rPr>
            </w:pPr>
            <w:r w:rsidRPr="00A631D1">
              <w:rPr>
                <w:rFonts w:ascii="Arial" w:hAnsi="Arial" w:cs="Arial"/>
                <w:color w:val="000000"/>
                <w:highlight w:val="yellow"/>
              </w:rPr>
              <w:t>25</w:t>
            </w:r>
          </w:p>
        </w:tc>
        <w:tc>
          <w:tcPr>
            <w:tcW w:w="650" w:type="pct"/>
            <w:vMerge/>
            <w:tcBorders>
              <w:top w:val="nil"/>
              <w:left w:val="single" w:sz="4" w:space="0" w:color="auto"/>
              <w:bottom w:val="single" w:sz="4" w:space="0" w:color="auto"/>
              <w:right w:val="single" w:sz="4" w:space="0" w:color="auto"/>
            </w:tcBorders>
            <w:vAlign w:val="center"/>
            <w:hideMark/>
          </w:tcPr>
          <w:p w:rsidR="00876A4B" w:rsidRPr="00A631D1" w:rsidRDefault="00876A4B" w:rsidP="002F0B14">
            <w:pPr>
              <w:rPr>
                <w:rFonts w:ascii="Arial" w:hAnsi="Arial" w:cs="Arial"/>
                <w:b/>
                <w:bCs/>
                <w:color w:val="000000"/>
              </w:rPr>
            </w:pPr>
          </w:p>
        </w:tc>
      </w:tr>
      <w:tr w:rsidR="00876A4B" w:rsidRPr="00A631D1" w:rsidTr="007E1195">
        <w:trPr>
          <w:gridAfter w:val="1"/>
          <w:wAfter w:w="335" w:type="pct"/>
          <w:cantSplit/>
          <w:trHeight w:val="57"/>
        </w:trPr>
        <w:tc>
          <w:tcPr>
            <w:tcW w:w="660" w:type="pct"/>
            <w:tcBorders>
              <w:top w:val="nil"/>
              <w:left w:val="single" w:sz="4" w:space="0" w:color="auto"/>
              <w:bottom w:val="single" w:sz="4" w:space="0" w:color="auto"/>
              <w:right w:val="nil"/>
            </w:tcBorders>
            <w:shd w:val="clear" w:color="auto" w:fill="FFD966" w:themeFill="accent4" w:themeFillTint="99"/>
            <w:vAlign w:val="center"/>
          </w:tcPr>
          <w:p w:rsidR="00876A4B" w:rsidRPr="00A631D1" w:rsidRDefault="00876A4B" w:rsidP="004C7F01">
            <w:pPr>
              <w:rPr>
                <w:rFonts w:ascii="Arial" w:hAnsi="Arial" w:cs="Arial"/>
                <w:color w:val="000000"/>
              </w:rPr>
            </w:pPr>
          </w:p>
        </w:tc>
        <w:tc>
          <w:tcPr>
            <w:tcW w:w="366" w:type="pct"/>
            <w:vMerge/>
            <w:tcBorders>
              <w:top w:val="single" w:sz="4" w:space="0" w:color="auto"/>
              <w:left w:val="single" w:sz="4" w:space="0" w:color="auto"/>
              <w:bottom w:val="single" w:sz="4" w:space="0" w:color="000000"/>
              <w:right w:val="single" w:sz="4" w:space="0" w:color="auto"/>
            </w:tcBorders>
            <w:vAlign w:val="center"/>
          </w:tcPr>
          <w:p w:rsidR="00876A4B" w:rsidRPr="00A631D1" w:rsidRDefault="00876A4B" w:rsidP="004C7F01">
            <w:pPr>
              <w:rPr>
                <w:rFonts w:ascii="Arial" w:hAnsi="Arial" w:cs="Arial"/>
                <w:color w:val="000000"/>
              </w:rPr>
            </w:pPr>
          </w:p>
        </w:tc>
        <w:tc>
          <w:tcPr>
            <w:tcW w:w="477" w:type="pct"/>
            <w:tcBorders>
              <w:top w:val="nil"/>
              <w:left w:val="single" w:sz="4" w:space="0" w:color="auto"/>
              <w:bottom w:val="single" w:sz="4" w:space="0" w:color="000000"/>
              <w:right w:val="single" w:sz="4" w:space="0" w:color="auto"/>
            </w:tcBorders>
            <w:shd w:val="clear" w:color="auto" w:fill="FFD966" w:themeFill="accent4" w:themeFillTint="99"/>
            <w:noWrap/>
            <w:vAlign w:val="center"/>
          </w:tcPr>
          <w:p w:rsidR="00876A4B" w:rsidRPr="00A631D1" w:rsidRDefault="00876A4B" w:rsidP="004C7F01">
            <w:pPr>
              <w:rPr>
                <w:rFonts w:ascii="Arial" w:hAnsi="Arial" w:cs="Arial"/>
                <w:color w:val="000000"/>
                <w:highlight w:val="yellow"/>
              </w:rPr>
            </w:pPr>
          </w:p>
        </w:tc>
        <w:tc>
          <w:tcPr>
            <w:tcW w:w="238" w:type="pct"/>
            <w:vMerge/>
            <w:tcBorders>
              <w:top w:val="nil"/>
              <w:left w:val="single" w:sz="4" w:space="0" w:color="auto"/>
              <w:bottom w:val="single" w:sz="4" w:space="0" w:color="auto"/>
              <w:right w:val="single" w:sz="4" w:space="0" w:color="auto"/>
            </w:tcBorders>
            <w:vAlign w:val="center"/>
          </w:tcPr>
          <w:p w:rsidR="00876A4B" w:rsidRPr="00A631D1" w:rsidRDefault="00876A4B" w:rsidP="004C7F01">
            <w:pPr>
              <w:rPr>
                <w:rFonts w:ascii="Arial" w:hAnsi="Arial" w:cs="Arial"/>
                <w:color w:val="000000"/>
              </w:rPr>
            </w:pPr>
          </w:p>
        </w:tc>
        <w:tc>
          <w:tcPr>
            <w:tcW w:w="454" w:type="pct"/>
            <w:tcBorders>
              <w:top w:val="single" w:sz="4" w:space="0" w:color="auto"/>
              <w:left w:val="nil"/>
              <w:bottom w:val="single" w:sz="4" w:space="0" w:color="auto"/>
              <w:right w:val="dotDash" w:sz="4" w:space="0" w:color="auto"/>
            </w:tcBorders>
            <w:shd w:val="clear" w:color="auto" w:fill="FFD966" w:themeFill="accent4" w:themeFillTint="99"/>
            <w:noWrap/>
            <w:vAlign w:val="center"/>
          </w:tcPr>
          <w:p w:rsidR="00876A4B" w:rsidRPr="00A631D1" w:rsidRDefault="00876A4B" w:rsidP="004C7F01">
            <w:pPr>
              <w:rPr>
                <w:rFonts w:ascii="Arial" w:hAnsi="Arial" w:cs="Arial"/>
                <w:color w:val="000000"/>
                <w:highlight w:val="yellow"/>
              </w:rPr>
            </w:pPr>
          </w:p>
        </w:tc>
        <w:tc>
          <w:tcPr>
            <w:tcW w:w="454" w:type="pct"/>
            <w:gridSpan w:val="2"/>
            <w:tcBorders>
              <w:top w:val="single" w:sz="4" w:space="0" w:color="auto"/>
              <w:left w:val="nil"/>
              <w:bottom w:val="single" w:sz="4" w:space="0" w:color="auto"/>
              <w:right w:val="dotDash" w:sz="4" w:space="0" w:color="auto"/>
            </w:tcBorders>
            <w:shd w:val="clear" w:color="auto" w:fill="FFD966" w:themeFill="accent4" w:themeFillTint="99"/>
            <w:noWrap/>
            <w:vAlign w:val="center"/>
          </w:tcPr>
          <w:p w:rsidR="00876A4B" w:rsidRPr="00A631D1" w:rsidRDefault="00876A4B" w:rsidP="004C7F01">
            <w:pPr>
              <w:rPr>
                <w:rFonts w:ascii="Arial" w:hAnsi="Arial" w:cs="Arial"/>
                <w:color w:val="000000"/>
                <w:highlight w:val="yellow"/>
              </w:rPr>
            </w:pPr>
          </w:p>
        </w:tc>
        <w:tc>
          <w:tcPr>
            <w:tcW w:w="455" w:type="pct"/>
            <w:tcBorders>
              <w:top w:val="single" w:sz="4" w:space="0" w:color="auto"/>
              <w:left w:val="nil"/>
              <w:bottom w:val="single" w:sz="4" w:space="0" w:color="auto"/>
              <w:right w:val="dotDash" w:sz="4" w:space="0" w:color="auto"/>
            </w:tcBorders>
            <w:shd w:val="clear" w:color="auto" w:fill="FFD966" w:themeFill="accent4" w:themeFillTint="99"/>
            <w:noWrap/>
            <w:vAlign w:val="center"/>
          </w:tcPr>
          <w:p w:rsidR="00876A4B" w:rsidRPr="00A631D1" w:rsidRDefault="00876A4B" w:rsidP="004C7F01">
            <w:pPr>
              <w:rPr>
                <w:rFonts w:ascii="Arial" w:hAnsi="Arial" w:cs="Arial"/>
                <w:color w:val="000000"/>
                <w:highlight w:val="yellow"/>
              </w:rPr>
            </w:pPr>
          </w:p>
        </w:tc>
        <w:tc>
          <w:tcPr>
            <w:tcW w:w="455" w:type="pct"/>
            <w:gridSpan w:val="2"/>
            <w:tcBorders>
              <w:top w:val="single" w:sz="4" w:space="0" w:color="auto"/>
              <w:left w:val="nil"/>
              <w:bottom w:val="single" w:sz="4" w:space="0" w:color="auto"/>
              <w:right w:val="dotDash" w:sz="4" w:space="0" w:color="auto"/>
            </w:tcBorders>
            <w:shd w:val="clear" w:color="auto" w:fill="FFD966" w:themeFill="accent4" w:themeFillTint="99"/>
            <w:noWrap/>
            <w:vAlign w:val="center"/>
          </w:tcPr>
          <w:p w:rsidR="00876A4B" w:rsidRPr="00A631D1" w:rsidRDefault="00876A4B" w:rsidP="004C7F01">
            <w:pPr>
              <w:rPr>
                <w:rFonts w:ascii="Arial" w:hAnsi="Arial" w:cs="Arial"/>
                <w:color w:val="000000"/>
                <w:highlight w:val="yellow"/>
              </w:rPr>
            </w:pPr>
          </w:p>
        </w:tc>
        <w:tc>
          <w:tcPr>
            <w:tcW w:w="456" w:type="pct"/>
            <w:tcBorders>
              <w:top w:val="nil"/>
              <w:left w:val="nil"/>
              <w:bottom w:val="single" w:sz="4" w:space="0" w:color="000000"/>
              <w:right w:val="single" w:sz="4" w:space="0" w:color="auto"/>
            </w:tcBorders>
            <w:shd w:val="clear" w:color="auto" w:fill="FFD966" w:themeFill="accent4" w:themeFillTint="99"/>
            <w:noWrap/>
            <w:vAlign w:val="center"/>
          </w:tcPr>
          <w:p w:rsidR="00876A4B" w:rsidRPr="00A631D1" w:rsidRDefault="00876A4B" w:rsidP="004C7F01">
            <w:pPr>
              <w:rPr>
                <w:rFonts w:ascii="Arial" w:hAnsi="Arial" w:cs="Arial"/>
                <w:color w:val="000000"/>
                <w:highlight w:val="yellow"/>
              </w:rPr>
            </w:pPr>
          </w:p>
        </w:tc>
        <w:tc>
          <w:tcPr>
            <w:tcW w:w="650" w:type="pct"/>
            <w:tcBorders>
              <w:top w:val="nil"/>
              <w:left w:val="nil"/>
              <w:bottom w:val="single" w:sz="4" w:space="0" w:color="auto"/>
              <w:right w:val="single" w:sz="4" w:space="0" w:color="auto"/>
            </w:tcBorders>
            <w:shd w:val="clear" w:color="auto" w:fill="FFD966" w:themeFill="accent4" w:themeFillTint="99"/>
            <w:vAlign w:val="center"/>
          </w:tcPr>
          <w:p w:rsidR="00876A4B" w:rsidRPr="00A631D1" w:rsidRDefault="00876A4B" w:rsidP="004C7F01">
            <w:pPr>
              <w:rPr>
                <w:rFonts w:ascii="Arial" w:hAnsi="Arial" w:cs="Arial"/>
                <w:color w:val="000000"/>
              </w:rPr>
            </w:pPr>
          </w:p>
        </w:tc>
      </w:tr>
      <w:tr w:rsidR="004752EF" w:rsidRPr="00A631D1" w:rsidTr="007E1195">
        <w:trPr>
          <w:gridAfter w:val="1"/>
          <w:wAfter w:w="335" w:type="pct"/>
          <w:cantSplit/>
          <w:trHeight w:val="397"/>
        </w:trPr>
        <w:tc>
          <w:tcPr>
            <w:tcW w:w="660" w:type="pct"/>
            <w:vMerge w:val="restart"/>
            <w:tcBorders>
              <w:top w:val="nil"/>
              <w:left w:val="single" w:sz="4" w:space="0" w:color="auto"/>
              <w:bottom w:val="single" w:sz="4" w:space="0" w:color="auto"/>
              <w:right w:val="single" w:sz="4" w:space="0" w:color="auto"/>
            </w:tcBorders>
            <w:shd w:val="clear" w:color="auto" w:fill="auto"/>
            <w:vAlign w:val="center"/>
            <w:hideMark/>
          </w:tcPr>
          <w:p w:rsidR="004752EF" w:rsidRPr="00A631D1" w:rsidRDefault="004752EF" w:rsidP="004752EF">
            <w:pPr>
              <w:rPr>
                <w:rFonts w:ascii="Arial" w:hAnsi="Arial" w:cs="Arial"/>
                <w:b/>
                <w:bCs/>
                <w:color w:val="000000"/>
              </w:rPr>
            </w:pPr>
            <w:r w:rsidRPr="00A631D1">
              <w:rPr>
                <w:rFonts w:ascii="Arial" w:hAnsi="Arial" w:cs="Arial"/>
                <w:b/>
                <w:bCs/>
                <w:color w:val="000000"/>
              </w:rPr>
              <w:t>Faixa de rolamento</w:t>
            </w:r>
          </w:p>
        </w:tc>
        <w:tc>
          <w:tcPr>
            <w:tcW w:w="366" w:type="pct"/>
            <w:vMerge/>
            <w:tcBorders>
              <w:top w:val="single" w:sz="4" w:space="0" w:color="auto"/>
              <w:left w:val="single" w:sz="4" w:space="0" w:color="auto"/>
              <w:bottom w:val="single" w:sz="4" w:space="0" w:color="000000"/>
              <w:right w:val="single" w:sz="4" w:space="0" w:color="auto"/>
            </w:tcBorders>
            <w:vAlign w:val="center"/>
            <w:hideMark/>
          </w:tcPr>
          <w:p w:rsidR="004752EF" w:rsidRPr="00A631D1" w:rsidRDefault="004752EF" w:rsidP="004752EF">
            <w:pPr>
              <w:jc w:val="center"/>
              <w:rPr>
                <w:rFonts w:ascii="Arial" w:hAnsi="Arial" w:cs="Arial"/>
                <w:b/>
                <w:bCs/>
                <w:color w:val="000000"/>
              </w:rPr>
            </w:pPr>
          </w:p>
        </w:tc>
        <w:tc>
          <w:tcPr>
            <w:tcW w:w="477" w:type="pct"/>
            <w:tcBorders>
              <w:top w:val="nil"/>
              <w:left w:val="nil"/>
              <w:bottom w:val="single" w:sz="4" w:space="0" w:color="auto"/>
              <w:right w:val="single" w:sz="4" w:space="0" w:color="auto"/>
            </w:tcBorders>
            <w:shd w:val="clear" w:color="auto" w:fill="auto"/>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5,</w:t>
            </w:r>
            <w:r w:rsidR="008754DF" w:rsidRPr="00A631D1">
              <w:rPr>
                <w:rFonts w:ascii="Arial" w:hAnsi="Arial" w:cs="Arial"/>
                <w:color w:val="000000"/>
                <w:highlight w:val="yellow"/>
              </w:rPr>
              <w:t>20</w:t>
            </w:r>
          </w:p>
        </w:tc>
        <w:tc>
          <w:tcPr>
            <w:tcW w:w="238" w:type="pct"/>
            <w:vMerge/>
            <w:tcBorders>
              <w:top w:val="nil"/>
              <w:left w:val="single" w:sz="4" w:space="0" w:color="auto"/>
              <w:bottom w:val="single" w:sz="4" w:space="0" w:color="auto"/>
              <w:right w:val="single" w:sz="4" w:space="0" w:color="auto"/>
            </w:tcBorders>
            <w:vAlign w:val="center"/>
            <w:hideMark/>
          </w:tcPr>
          <w:p w:rsidR="004752EF" w:rsidRPr="00A631D1" w:rsidRDefault="004752EF" w:rsidP="004752EF">
            <w:pPr>
              <w:jc w:val="center"/>
              <w:rPr>
                <w:rFonts w:ascii="Arial" w:hAnsi="Arial" w:cs="Arial"/>
                <w:b/>
                <w:bCs/>
                <w:color w:val="000000"/>
              </w:rPr>
            </w:pPr>
          </w:p>
        </w:tc>
        <w:tc>
          <w:tcPr>
            <w:tcW w:w="454" w:type="pct"/>
            <w:tcBorders>
              <w:top w:val="single" w:sz="4" w:space="0" w:color="auto"/>
              <w:left w:val="nil"/>
              <w:bottom w:val="single" w:sz="4" w:space="0" w:color="auto"/>
              <w:right w:val="dotDash" w:sz="4" w:space="0" w:color="auto"/>
            </w:tcBorders>
            <w:shd w:val="clear" w:color="auto" w:fill="auto"/>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24</w:t>
            </w:r>
          </w:p>
        </w:tc>
        <w:tc>
          <w:tcPr>
            <w:tcW w:w="454" w:type="pct"/>
            <w:gridSpan w:val="2"/>
            <w:tcBorders>
              <w:top w:val="single" w:sz="4" w:space="0" w:color="auto"/>
              <w:left w:val="nil"/>
              <w:bottom w:val="single" w:sz="4" w:space="0" w:color="auto"/>
              <w:right w:val="dotDash" w:sz="4" w:space="0" w:color="auto"/>
            </w:tcBorders>
            <w:shd w:val="clear" w:color="auto" w:fill="auto"/>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10</w:t>
            </w:r>
          </w:p>
        </w:tc>
        <w:tc>
          <w:tcPr>
            <w:tcW w:w="455" w:type="pct"/>
            <w:tcBorders>
              <w:top w:val="single" w:sz="4" w:space="0" w:color="auto"/>
              <w:left w:val="nil"/>
              <w:bottom w:val="single" w:sz="4" w:space="0" w:color="auto"/>
              <w:right w:val="dotDash" w:sz="4" w:space="0" w:color="auto"/>
            </w:tcBorders>
            <w:shd w:val="clear" w:color="auto" w:fill="auto"/>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28</w:t>
            </w:r>
          </w:p>
        </w:tc>
        <w:tc>
          <w:tcPr>
            <w:tcW w:w="455" w:type="pct"/>
            <w:gridSpan w:val="2"/>
            <w:tcBorders>
              <w:top w:val="single" w:sz="4" w:space="0" w:color="auto"/>
              <w:left w:val="nil"/>
              <w:bottom w:val="single" w:sz="4" w:space="0" w:color="auto"/>
              <w:right w:val="dotDash" w:sz="4" w:space="0" w:color="auto"/>
            </w:tcBorders>
            <w:shd w:val="clear" w:color="auto" w:fill="auto"/>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10</w:t>
            </w:r>
          </w:p>
        </w:tc>
        <w:tc>
          <w:tcPr>
            <w:tcW w:w="456" w:type="pct"/>
            <w:tcBorders>
              <w:top w:val="nil"/>
              <w:left w:val="nil"/>
              <w:bottom w:val="single" w:sz="4" w:space="0" w:color="auto"/>
              <w:right w:val="single" w:sz="4" w:space="0" w:color="auto"/>
            </w:tcBorders>
            <w:shd w:val="clear" w:color="auto" w:fill="auto"/>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24</w:t>
            </w:r>
          </w:p>
        </w:tc>
        <w:tc>
          <w:tcPr>
            <w:tcW w:w="650" w:type="pct"/>
            <w:vMerge w:val="restart"/>
            <w:tcBorders>
              <w:top w:val="nil"/>
              <w:left w:val="nil"/>
              <w:bottom w:val="single" w:sz="4" w:space="0" w:color="auto"/>
              <w:right w:val="single" w:sz="4" w:space="0" w:color="auto"/>
            </w:tcBorders>
            <w:shd w:val="clear" w:color="auto" w:fill="auto"/>
            <w:vAlign w:val="center"/>
            <w:hideMark/>
          </w:tcPr>
          <w:p w:rsidR="004752EF" w:rsidRPr="00A631D1" w:rsidRDefault="004752EF" w:rsidP="004752EF">
            <w:pPr>
              <w:rPr>
                <w:rFonts w:ascii="Arial" w:hAnsi="Arial" w:cs="Arial"/>
                <w:b/>
                <w:bCs/>
                <w:color w:val="000000"/>
              </w:rPr>
            </w:pPr>
            <w:r w:rsidRPr="00A631D1">
              <w:rPr>
                <w:rFonts w:ascii="Arial" w:hAnsi="Arial" w:cs="Arial"/>
                <w:b/>
                <w:bCs/>
                <w:color w:val="000000"/>
              </w:rPr>
              <w:t>Faixa de rolamento</w:t>
            </w:r>
          </w:p>
        </w:tc>
      </w:tr>
      <w:tr w:rsidR="004752EF" w:rsidRPr="00A631D1" w:rsidTr="007E1195">
        <w:trPr>
          <w:gridAfter w:val="1"/>
          <w:wAfter w:w="335" w:type="pct"/>
          <w:cantSplit/>
          <w:trHeight w:val="397"/>
        </w:trPr>
        <w:tc>
          <w:tcPr>
            <w:tcW w:w="660" w:type="pct"/>
            <w:vMerge/>
            <w:tcBorders>
              <w:top w:val="nil"/>
              <w:left w:val="single" w:sz="4" w:space="0" w:color="auto"/>
              <w:bottom w:val="single" w:sz="4" w:space="0" w:color="auto"/>
              <w:right w:val="single" w:sz="4" w:space="0" w:color="auto"/>
            </w:tcBorders>
            <w:vAlign w:val="center"/>
            <w:hideMark/>
          </w:tcPr>
          <w:p w:rsidR="004752EF" w:rsidRPr="00A631D1" w:rsidRDefault="004752EF" w:rsidP="004752EF">
            <w:pPr>
              <w:rPr>
                <w:rFonts w:ascii="Arial" w:hAnsi="Arial" w:cs="Arial"/>
                <w:b/>
                <w:bCs/>
                <w:color w:val="000000"/>
              </w:rPr>
            </w:pPr>
          </w:p>
        </w:tc>
        <w:tc>
          <w:tcPr>
            <w:tcW w:w="366" w:type="pct"/>
            <w:vMerge/>
            <w:tcBorders>
              <w:top w:val="single" w:sz="4" w:space="0" w:color="auto"/>
              <w:left w:val="single" w:sz="4" w:space="0" w:color="auto"/>
              <w:bottom w:val="single" w:sz="4" w:space="0" w:color="000000"/>
              <w:right w:val="single" w:sz="4" w:space="0" w:color="auto"/>
            </w:tcBorders>
            <w:vAlign w:val="center"/>
            <w:hideMark/>
          </w:tcPr>
          <w:p w:rsidR="004752EF" w:rsidRPr="00A631D1" w:rsidRDefault="004752EF" w:rsidP="004752EF">
            <w:pPr>
              <w:jc w:val="center"/>
              <w:rPr>
                <w:rFonts w:ascii="Arial" w:hAnsi="Arial" w:cs="Arial"/>
                <w:b/>
                <w:bCs/>
                <w:color w:val="000000"/>
              </w:rPr>
            </w:pPr>
          </w:p>
        </w:tc>
        <w:tc>
          <w:tcPr>
            <w:tcW w:w="477" w:type="pct"/>
            <w:tcBorders>
              <w:top w:val="nil"/>
              <w:left w:val="nil"/>
              <w:bottom w:val="single" w:sz="4" w:space="0" w:color="auto"/>
              <w:right w:val="single" w:sz="4" w:space="0" w:color="auto"/>
            </w:tcBorders>
            <w:shd w:val="clear" w:color="auto" w:fill="auto"/>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7,</w:t>
            </w:r>
            <w:r w:rsidR="008754DF" w:rsidRPr="00A631D1">
              <w:rPr>
                <w:rFonts w:ascii="Arial" w:hAnsi="Arial" w:cs="Arial"/>
                <w:color w:val="000000"/>
                <w:highlight w:val="yellow"/>
              </w:rPr>
              <w:t>50</w:t>
            </w:r>
          </w:p>
        </w:tc>
        <w:tc>
          <w:tcPr>
            <w:tcW w:w="238" w:type="pct"/>
            <w:vMerge/>
            <w:tcBorders>
              <w:top w:val="nil"/>
              <w:left w:val="single" w:sz="4" w:space="0" w:color="auto"/>
              <w:bottom w:val="single" w:sz="4" w:space="0" w:color="auto"/>
              <w:right w:val="single" w:sz="4" w:space="0" w:color="auto"/>
            </w:tcBorders>
            <w:vAlign w:val="center"/>
            <w:hideMark/>
          </w:tcPr>
          <w:p w:rsidR="004752EF" w:rsidRPr="00A631D1" w:rsidRDefault="004752EF" w:rsidP="004752EF">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auto"/>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15</w:t>
            </w:r>
          </w:p>
        </w:tc>
        <w:tc>
          <w:tcPr>
            <w:tcW w:w="454" w:type="pct"/>
            <w:gridSpan w:val="2"/>
            <w:tcBorders>
              <w:top w:val="nil"/>
              <w:left w:val="nil"/>
              <w:bottom w:val="single" w:sz="4" w:space="0" w:color="auto"/>
              <w:right w:val="dotDash" w:sz="4" w:space="0" w:color="auto"/>
            </w:tcBorders>
            <w:shd w:val="clear" w:color="auto" w:fill="auto"/>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13</w:t>
            </w:r>
          </w:p>
        </w:tc>
        <w:tc>
          <w:tcPr>
            <w:tcW w:w="455" w:type="pct"/>
            <w:tcBorders>
              <w:top w:val="nil"/>
              <w:left w:val="nil"/>
              <w:bottom w:val="single" w:sz="4" w:space="0" w:color="auto"/>
              <w:right w:val="dotDash" w:sz="4" w:space="0" w:color="auto"/>
            </w:tcBorders>
            <w:shd w:val="clear" w:color="auto" w:fill="auto"/>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32</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13</w:t>
            </w:r>
          </w:p>
        </w:tc>
        <w:tc>
          <w:tcPr>
            <w:tcW w:w="456" w:type="pct"/>
            <w:tcBorders>
              <w:top w:val="nil"/>
              <w:left w:val="nil"/>
              <w:bottom w:val="single" w:sz="4" w:space="0" w:color="auto"/>
              <w:right w:val="single" w:sz="4" w:space="0" w:color="auto"/>
            </w:tcBorders>
            <w:shd w:val="clear" w:color="auto" w:fill="auto"/>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15</w:t>
            </w:r>
          </w:p>
        </w:tc>
        <w:tc>
          <w:tcPr>
            <w:tcW w:w="650" w:type="pct"/>
            <w:vMerge/>
            <w:tcBorders>
              <w:top w:val="nil"/>
              <w:left w:val="nil"/>
              <w:bottom w:val="single" w:sz="4" w:space="0" w:color="auto"/>
              <w:right w:val="single" w:sz="4" w:space="0" w:color="auto"/>
            </w:tcBorders>
            <w:vAlign w:val="center"/>
            <w:hideMark/>
          </w:tcPr>
          <w:p w:rsidR="004752EF" w:rsidRPr="00A631D1" w:rsidRDefault="004752EF" w:rsidP="004752EF">
            <w:pPr>
              <w:rPr>
                <w:rFonts w:ascii="Arial" w:hAnsi="Arial" w:cs="Arial"/>
                <w:b/>
                <w:bCs/>
                <w:color w:val="000000"/>
              </w:rPr>
            </w:pPr>
          </w:p>
        </w:tc>
      </w:tr>
      <w:tr w:rsidR="004752EF" w:rsidRPr="00A631D1" w:rsidTr="007E1195">
        <w:trPr>
          <w:gridAfter w:val="1"/>
          <w:wAfter w:w="335" w:type="pct"/>
          <w:cantSplit/>
          <w:trHeight w:val="397"/>
        </w:trPr>
        <w:tc>
          <w:tcPr>
            <w:tcW w:w="660" w:type="pct"/>
            <w:vMerge/>
            <w:tcBorders>
              <w:top w:val="nil"/>
              <w:left w:val="single" w:sz="4" w:space="0" w:color="auto"/>
              <w:bottom w:val="single" w:sz="4" w:space="0" w:color="auto"/>
              <w:right w:val="single" w:sz="4" w:space="0" w:color="auto"/>
            </w:tcBorders>
            <w:vAlign w:val="center"/>
            <w:hideMark/>
          </w:tcPr>
          <w:p w:rsidR="004752EF" w:rsidRPr="00A631D1" w:rsidRDefault="004752EF" w:rsidP="004752EF">
            <w:pPr>
              <w:rPr>
                <w:rFonts w:ascii="Arial" w:hAnsi="Arial" w:cs="Arial"/>
                <w:b/>
                <w:bCs/>
                <w:color w:val="000000"/>
              </w:rPr>
            </w:pPr>
          </w:p>
        </w:tc>
        <w:tc>
          <w:tcPr>
            <w:tcW w:w="366" w:type="pct"/>
            <w:vMerge/>
            <w:tcBorders>
              <w:top w:val="single" w:sz="4" w:space="0" w:color="auto"/>
              <w:left w:val="single" w:sz="4" w:space="0" w:color="auto"/>
              <w:bottom w:val="single" w:sz="4" w:space="0" w:color="000000"/>
              <w:right w:val="single" w:sz="4" w:space="0" w:color="auto"/>
            </w:tcBorders>
            <w:vAlign w:val="center"/>
            <w:hideMark/>
          </w:tcPr>
          <w:p w:rsidR="004752EF" w:rsidRPr="00A631D1" w:rsidRDefault="004752EF" w:rsidP="004752EF">
            <w:pPr>
              <w:jc w:val="center"/>
              <w:rPr>
                <w:rFonts w:ascii="Arial" w:hAnsi="Arial" w:cs="Arial"/>
                <w:b/>
                <w:bCs/>
                <w:color w:val="000000"/>
              </w:rPr>
            </w:pPr>
          </w:p>
        </w:tc>
        <w:tc>
          <w:tcPr>
            <w:tcW w:w="477" w:type="pct"/>
            <w:tcBorders>
              <w:top w:val="nil"/>
              <w:left w:val="nil"/>
              <w:bottom w:val="single" w:sz="4" w:space="0" w:color="auto"/>
              <w:right w:val="single" w:sz="4" w:space="0" w:color="auto"/>
            </w:tcBorders>
            <w:shd w:val="clear" w:color="auto" w:fill="auto"/>
            <w:noWrap/>
            <w:vAlign w:val="center"/>
            <w:hideMark/>
          </w:tcPr>
          <w:p w:rsidR="004752EF" w:rsidRPr="00A631D1" w:rsidRDefault="008754DF" w:rsidP="004752EF">
            <w:pPr>
              <w:jc w:val="center"/>
              <w:rPr>
                <w:rFonts w:ascii="Arial" w:hAnsi="Arial" w:cs="Arial"/>
                <w:color w:val="000000"/>
                <w:highlight w:val="yellow"/>
              </w:rPr>
            </w:pPr>
            <w:r w:rsidRPr="00A631D1">
              <w:rPr>
                <w:rFonts w:ascii="Arial" w:hAnsi="Arial" w:cs="Arial"/>
                <w:color w:val="000000"/>
                <w:highlight w:val="yellow"/>
              </w:rPr>
              <w:t>10,05</w:t>
            </w:r>
          </w:p>
        </w:tc>
        <w:tc>
          <w:tcPr>
            <w:tcW w:w="238" w:type="pct"/>
            <w:vMerge/>
            <w:tcBorders>
              <w:top w:val="nil"/>
              <w:left w:val="single" w:sz="4" w:space="0" w:color="auto"/>
              <w:bottom w:val="single" w:sz="4" w:space="0" w:color="auto"/>
              <w:right w:val="single" w:sz="4" w:space="0" w:color="auto"/>
            </w:tcBorders>
            <w:vAlign w:val="center"/>
            <w:hideMark/>
          </w:tcPr>
          <w:p w:rsidR="004752EF" w:rsidRPr="00A631D1" w:rsidRDefault="004752EF" w:rsidP="004752EF">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auto"/>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13</w:t>
            </w:r>
          </w:p>
        </w:tc>
        <w:tc>
          <w:tcPr>
            <w:tcW w:w="454" w:type="pct"/>
            <w:gridSpan w:val="2"/>
            <w:tcBorders>
              <w:top w:val="nil"/>
              <w:left w:val="nil"/>
              <w:bottom w:val="single" w:sz="4" w:space="0" w:color="auto"/>
              <w:right w:val="dotDash" w:sz="4" w:space="0" w:color="auto"/>
            </w:tcBorders>
            <w:shd w:val="clear" w:color="auto" w:fill="auto"/>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14</w:t>
            </w:r>
          </w:p>
        </w:tc>
        <w:tc>
          <w:tcPr>
            <w:tcW w:w="455" w:type="pct"/>
            <w:tcBorders>
              <w:top w:val="nil"/>
              <w:left w:val="nil"/>
              <w:bottom w:val="single" w:sz="4" w:space="0" w:color="auto"/>
              <w:right w:val="dotDash" w:sz="4" w:space="0" w:color="auto"/>
            </w:tcBorders>
            <w:shd w:val="clear" w:color="auto" w:fill="auto"/>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32</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14</w:t>
            </w:r>
          </w:p>
        </w:tc>
        <w:tc>
          <w:tcPr>
            <w:tcW w:w="456" w:type="pct"/>
            <w:tcBorders>
              <w:top w:val="nil"/>
              <w:left w:val="nil"/>
              <w:bottom w:val="single" w:sz="4" w:space="0" w:color="auto"/>
              <w:right w:val="single" w:sz="4" w:space="0" w:color="auto"/>
            </w:tcBorders>
            <w:shd w:val="clear" w:color="auto" w:fill="auto"/>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13</w:t>
            </w:r>
          </w:p>
        </w:tc>
        <w:tc>
          <w:tcPr>
            <w:tcW w:w="650" w:type="pct"/>
            <w:vMerge/>
            <w:tcBorders>
              <w:top w:val="nil"/>
              <w:left w:val="nil"/>
              <w:bottom w:val="single" w:sz="4" w:space="0" w:color="auto"/>
              <w:right w:val="single" w:sz="4" w:space="0" w:color="auto"/>
            </w:tcBorders>
            <w:vAlign w:val="center"/>
            <w:hideMark/>
          </w:tcPr>
          <w:p w:rsidR="004752EF" w:rsidRPr="00A631D1" w:rsidRDefault="004752EF" w:rsidP="004752EF">
            <w:pPr>
              <w:rPr>
                <w:rFonts w:ascii="Arial" w:hAnsi="Arial" w:cs="Arial"/>
                <w:b/>
                <w:bCs/>
                <w:color w:val="000000"/>
              </w:rPr>
            </w:pPr>
          </w:p>
        </w:tc>
      </w:tr>
      <w:tr w:rsidR="004752EF" w:rsidRPr="00A631D1" w:rsidTr="007E1195">
        <w:trPr>
          <w:gridAfter w:val="1"/>
          <w:wAfter w:w="335" w:type="pct"/>
          <w:cantSplit/>
          <w:trHeight w:val="397"/>
        </w:trPr>
        <w:tc>
          <w:tcPr>
            <w:tcW w:w="660" w:type="pct"/>
            <w:tcBorders>
              <w:top w:val="nil"/>
              <w:left w:val="single" w:sz="4" w:space="0" w:color="auto"/>
              <w:bottom w:val="single" w:sz="4" w:space="0" w:color="auto"/>
              <w:right w:val="nil"/>
            </w:tcBorders>
            <w:shd w:val="clear" w:color="auto" w:fill="F2F2F2" w:themeFill="background1" w:themeFillShade="F2"/>
            <w:vAlign w:val="center"/>
            <w:hideMark/>
          </w:tcPr>
          <w:p w:rsidR="004752EF" w:rsidRPr="00A631D1" w:rsidRDefault="004752EF" w:rsidP="004752EF">
            <w:pPr>
              <w:rPr>
                <w:rFonts w:ascii="Arial" w:hAnsi="Arial" w:cs="Arial"/>
                <w:b/>
                <w:bCs/>
                <w:color w:val="000000"/>
              </w:rPr>
            </w:pPr>
            <w:r w:rsidRPr="00A631D1">
              <w:rPr>
                <w:rFonts w:ascii="Arial" w:hAnsi="Arial" w:cs="Arial"/>
                <w:b/>
                <w:bCs/>
                <w:color w:val="000000"/>
              </w:rPr>
              <w:t>Calçada</w:t>
            </w:r>
          </w:p>
        </w:tc>
        <w:tc>
          <w:tcPr>
            <w:tcW w:w="366" w:type="pct"/>
            <w:vMerge/>
            <w:tcBorders>
              <w:top w:val="single" w:sz="4" w:space="0" w:color="auto"/>
              <w:left w:val="single" w:sz="4" w:space="0" w:color="auto"/>
              <w:bottom w:val="single" w:sz="4" w:space="0" w:color="auto"/>
              <w:right w:val="single" w:sz="4" w:space="0" w:color="auto"/>
            </w:tcBorders>
            <w:vAlign w:val="center"/>
            <w:hideMark/>
          </w:tcPr>
          <w:p w:rsidR="004752EF" w:rsidRPr="00A631D1" w:rsidRDefault="004752EF" w:rsidP="004752EF">
            <w:pPr>
              <w:jc w:val="center"/>
              <w:rPr>
                <w:rFonts w:ascii="Arial" w:hAnsi="Arial" w:cs="Arial"/>
                <w:b/>
                <w:bCs/>
                <w:color w:val="000000"/>
              </w:rPr>
            </w:pPr>
          </w:p>
        </w:tc>
        <w:tc>
          <w:tcPr>
            <w:tcW w:w="477" w:type="pct"/>
            <w:tcBorders>
              <w:top w:val="nil"/>
              <w:left w:val="nil"/>
              <w:bottom w:val="single" w:sz="4" w:space="0" w:color="auto"/>
              <w:right w:val="single" w:sz="4" w:space="0" w:color="auto"/>
            </w:tcBorders>
            <w:shd w:val="clear" w:color="000000" w:fill="F2F2F2"/>
            <w:noWrap/>
            <w:vAlign w:val="center"/>
            <w:hideMark/>
          </w:tcPr>
          <w:p w:rsidR="004752EF" w:rsidRPr="00A631D1" w:rsidRDefault="004752EF" w:rsidP="004752EF">
            <w:pPr>
              <w:jc w:val="center"/>
              <w:rPr>
                <w:rFonts w:ascii="Arial" w:hAnsi="Arial" w:cs="Arial"/>
                <w:color w:val="000000"/>
              </w:rPr>
            </w:pPr>
            <w:r w:rsidRPr="00A631D1">
              <w:rPr>
                <w:rFonts w:ascii="Arial" w:hAnsi="Arial" w:cs="Arial"/>
                <w:color w:val="000000"/>
              </w:rPr>
              <w:t>(Poste)</w:t>
            </w:r>
          </w:p>
        </w:tc>
        <w:tc>
          <w:tcPr>
            <w:tcW w:w="238" w:type="pct"/>
            <w:vMerge/>
            <w:tcBorders>
              <w:top w:val="nil"/>
              <w:left w:val="single" w:sz="4" w:space="0" w:color="auto"/>
              <w:bottom w:val="single" w:sz="4" w:space="0" w:color="auto"/>
              <w:right w:val="single" w:sz="4" w:space="0" w:color="auto"/>
            </w:tcBorders>
            <w:vAlign w:val="center"/>
            <w:hideMark/>
          </w:tcPr>
          <w:p w:rsidR="004752EF" w:rsidRPr="00A631D1" w:rsidRDefault="004752EF" w:rsidP="004752EF">
            <w:pPr>
              <w:jc w:val="center"/>
              <w:rPr>
                <w:rFonts w:ascii="Arial" w:hAnsi="Arial" w:cs="Arial"/>
                <w:b/>
                <w:bCs/>
                <w:color w:val="000000"/>
              </w:rPr>
            </w:pPr>
          </w:p>
        </w:tc>
        <w:tc>
          <w:tcPr>
            <w:tcW w:w="454" w:type="pct"/>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8</w:t>
            </w:r>
          </w:p>
        </w:tc>
        <w:tc>
          <w:tcPr>
            <w:tcW w:w="454" w:type="pct"/>
            <w:gridSpan w:val="2"/>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12</w:t>
            </w:r>
          </w:p>
        </w:tc>
        <w:tc>
          <w:tcPr>
            <w:tcW w:w="455" w:type="pct"/>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4752EF" w:rsidRPr="00A631D1" w:rsidRDefault="003E226B" w:rsidP="004752EF">
            <w:pPr>
              <w:jc w:val="center"/>
              <w:rPr>
                <w:rFonts w:ascii="Arial" w:hAnsi="Arial" w:cs="Arial"/>
                <w:color w:val="000000"/>
                <w:highlight w:val="yellow"/>
              </w:rPr>
            </w:pPr>
            <w:r w:rsidRPr="00A631D1">
              <w:rPr>
                <w:rFonts w:ascii="Arial" w:hAnsi="Arial" w:cs="Arial"/>
                <w:color w:val="000000"/>
                <w:highlight w:val="yellow"/>
              </w:rPr>
              <w:t>28</w:t>
            </w:r>
          </w:p>
        </w:tc>
        <w:tc>
          <w:tcPr>
            <w:tcW w:w="455" w:type="pct"/>
            <w:gridSpan w:val="2"/>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12</w:t>
            </w:r>
          </w:p>
        </w:tc>
        <w:tc>
          <w:tcPr>
            <w:tcW w:w="456"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4752EF" w:rsidRPr="00A631D1" w:rsidRDefault="004752EF" w:rsidP="004752EF">
            <w:pPr>
              <w:jc w:val="center"/>
              <w:rPr>
                <w:rFonts w:ascii="Arial" w:hAnsi="Arial" w:cs="Arial"/>
                <w:color w:val="000000"/>
                <w:highlight w:val="yellow"/>
              </w:rPr>
            </w:pPr>
            <w:r w:rsidRPr="00A631D1">
              <w:rPr>
                <w:rFonts w:ascii="Arial" w:hAnsi="Arial" w:cs="Arial"/>
                <w:color w:val="000000"/>
                <w:highlight w:val="yellow"/>
              </w:rPr>
              <w:t>8</w:t>
            </w:r>
          </w:p>
        </w:tc>
        <w:tc>
          <w:tcPr>
            <w:tcW w:w="65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752EF" w:rsidRPr="00A631D1" w:rsidRDefault="004752EF" w:rsidP="004752EF">
            <w:pPr>
              <w:rPr>
                <w:rFonts w:ascii="Arial" w:hAnsi="Arial" w:cs="Arial"/>
                <w:b/>
                <w:bCs/>
                <w:color w:val="000000"/>
              </w:rPr>
            </w:pPr>
            <w:r w:rsidRPr="00A631D1">
              <w:rPr>
                <w:rFonts w:ascii="Arial" w:hAnsi="Arial" w:cs="Arial"/>
                <w:b/>
                <w:bCs/>
                <w:color w:val="000000"/>
              </w:rPr>
              <w:t>Calçada</w:t>
            </w:r>
          </w:p>
        </w:tc>
      </w:tr>
      <w:tr w:rsidR="00876A4B" w:rsidRPr="00A631D1" w:rsidTr="007E1195">
        <w:trPr>
          <w:gridAfter w:val="1"/>
          <w:wAfter w:w="335" w:type="pct"/>
          <w:cantSplit/>
          <w:trHeight w:val="283"/>
        </w:trPr>
        <w:tc>
          <w:tcPr>
            <w:tcW w:w="660" w:type="pct"/>
            <w:tcBorders>
              <w:top w:val="single" w:sz="4" w:space="0" w:color="auto"/>
            </w:tcBorders>
            <w:shd w:val="clear" w:color="auto" w:fill="auto"/>
            <w:vAlign w:val="center"/>
          </w:tcPr>
          <w:p w:rsidR="00876A4B" w:rsidRPr="00A631D1" w:rsidRDefault="00876A4B" w:rsidP="002F0B14">
            <w:pPr>
              <w:rPr>
                <w:rFonts w:ascii="Arial" w:hAnsi="Arial" w:cs="Arial"/>
                <w:b/>
                <w:bCs/>
                <w:color w:val="000000"/>
              </w:rPr>
            </w:pPr>
          </w:p>
        </w:tc>
        <w:tc>
          <w:tcPr>
            <w:tcW w:w="366" w:type="pct"/>
            <w:tcBorders>
              <w:top w:val="single" w:sz="4" w:space="0" w:color="auto"/>
            </w:tcBorders>
            <w:shd w:val="clear" w:color="auto" w:fill="auto"/>
            <w:vAlign w:val="center"/>
          </w:tcPr>
          <w:p w:rsidR="00876A4B" w:rsidRPr="00A631D1" w:rsidRDefault="00876A4B" w:rsidP="002F0B14">
            <w:pPr>
              <w:jc w:val="center"/>
              <w:rPr>
                <w:rFonts w:ascii="Arial" w:hAnsi="Arial" w:cs="Arial"/>
                <w:b/>
                <w:bCs/>
                <w:color w:val="000000"/>
              </w:rPr>
            </w:pPr>
          </w:p>
        </w:tc>
        <w:tc>
          <w:tcPr>
            <w:tcW w:w="477" w:type="pct"/>
            <w:tcBorders>
              <w:top w:val="single" w:sz="4" w:space="0" w:color="auto"/>
            </w:tcBorders>
            <w:shd w:val="clear" w:color="auto" w:fill="auto"/>
            <w:noWrap/>
            <w:vAlign w:val="center"/>
          </w:tcPr>
          <w:p w:rsidR="00876A4B" w:rsidRPr="00A631D1" w:rsidRDefault="00876A4B" w:rsidP="002F0B14">
            <w:pPr>
              <w:jc w:val="center"/>
              <w:rPr>
                <w:rFonts w:ascii="Arial" w:hAnsi="Arial" w:cs="Arial"/>
                <w:color w:val="000000"/>
              </w:rPr>
            </w:pPr>
          </w:p>
        </w:tc>
        <w:tc>
          <w:tcPr>
            <w:tcW w:w="238" w:type="pct"/>
            <w:tcBorders>
              <w:top w:val="single" w:sz="4" w:space="0" w:color="auto"/>
              <w:right w:val="single" w:sz="4" w:space="0" w:color="auto"/>
            </w:tcBorders>
            <w:shd w:val="clear" w:color="auto" w:fill="auto"/>
            <w:vAlign w:val="center"/>
          </w:tcPr>
          <w:p w:rsidR="00876A4B" w:rsidRPr="00A631D1" w:rsidRDefault="00876A4B" w:rsidP="002F0B14">
            <w:pPr>
              <w:jc w:val="center"/>
              <w:rPr>
                <w:rFonts w:ascii="Arial" w:hAnsi="Arial" w:cs="Arial"/>
                <w:b/>
                <w:bCs/>
                <w:color w:val="000000"/>
              </w:rPr>
            </w:pPr>
          </w:p>
        </w:tc>
        <w:tc>
          <w:tcPr>
            <w:tcW w:w="454" w:type="pct"/>
            <w:tcBorders>
              <w:top w:val="single" w:sz="4" w:space="0" w:color="auto"/>
              <w:left w:val="single" w:sz="4" w:space="0" w:color="auto"/>
              <w:bottom w:val="single" w:sz="4" w:space="0" w:color="auto"/>
              <w:right w:val="dotDash" w:sz="4" w:space="0" w:color="auto"/>
            </w:tcBorders>
            <w:shd w:val="clear" w:color="auto" w:fill="auto"/>
            <w:noWrap/>
            <w:vAlign w:val="center"/>
          </w:tcPr>
          <w:p w:rsidR="00876A4B" w:rsidRPr="00A631D1" w:rsidRDefault="00876A4B" w:rsidP="002F0B14">
            <w:pPr>
              <w:jc w:val="center"/>
              <w:rPr>
                <w:rFonts w:ascii="Arial" w:hAnsi="Arial" w:cs="Arial"/>
                <w:b/>
                <w:bCs/>
                <w:color w:val="000000"/>
                <w:highlight w:val="yellow"/>
              </w:rPr>
            </w:pPr>
            <w:r w:rsidRPr="00A631D1">
              <w:rPr>
                <w:rFonts w:ascii="Arial" w:hAnsi="Arial" w:cs="Arial"/>
                <w:color w:val="000000"/>
                <w:highlight w:val="yellow"/>
              </w:rPr>
              <w:t>0,00</w:t>
            </w:r>
          </w:p>
        </w:tc>
        <w:tc>
          <w:tcPr>
            <w:tcW w:w="454" w:type="pct"/>
            <w:gridSpan w:val="2"/>
            <w:tcBorders>
              <w:top w:val="single" w:sz="4" w:space="0" w:color="auto"/>
              <w:left w:val="dotDash" w:sz="4" w:space="0" w:color="auto"/>
              <w:bottom w:val="single" w:sz="4" w:space="0" w:color="auto"/>
              <w:right w:val="dotDash" w:sz="4" w:space="0" w:color="auto"/>
            </w:tcBorders>
            <w:shd w:val="clear" w:color="auto" w:fill="auto"/>
            <w:noWrap/>
            <w:vAlign w:val="center"/>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8,75</w:t>
            </w:r>
          </w:p>
        </w:tc>
        <w:tc>
          <w:tcPr>
            <w:tcW w:w="455" w:type="pct"/>
            <w:tcBorders>
              <w:top w:val="single" w:sz="4" w:space="0" w:color="auto"/>
              <w:left w:val="dotDash" w:sz="4" w:space="0" w:color="auto"/>
              <w:bottom w:val="single" w:sz="4" w:space="0" w:color="auto"/>
              <w:right w:val="dotDash" w:sz="4" w:space="0" w:color="auto"/>
            </w:tcBorders>
            <w:shd w:val="clear" w:color="auto" w:fill="auto"/>
            <w:noWrap/>
            <w:vAlign w:val="center"/>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17,50</w:t>
            </w:r>
          </w:p>
        </w:tc>
        <w:tc>
          <w:tcPr>
            <w:tcW w:w="455" w:type="pct"/>
            <w:gridSpan w:val="2"/>
            <w:tcBorders>
              <w:top w:val="single" w:sz="4" w:space="0" w:color="auto"/>
              <w:left w:val="dotDash" w:sz="4" w:space="0" w:color="auto"/>
              <w:bottom w:val="single" w:sz="4" w:space="0" w:color="auto"/>
              <w:right w:val="dotDash" w:sz="4" w:space="0" w:color="auto"/>
            </w:tcBorders>
            <w:shd w:val="clear" w:color="auto" w:fill="auto"/>
            <w:noWrap/>
            <w:vAlign w:val="center"/>
          </w:tcPr>
          <w:p w:rsidR="00876A4B" w:rsidRPr="00A631D1" w:rsidRDefault="00876A4B" w:rsidP="002F0B14">
            <w:pPr>
              <w:jc w:val="center"/>
              <w:rPr>
                <w:rFonts w:ascii="Arial" w:hAnsi="Arial" w:cs="Arial"/>
                <w:color w:val="000000"/>
                <w:highlight w:val="yellow"/>
              </w:rPr>
            </w:pPr>
            <w:r w:rsidRPr="00A631D1">
              <w:rPr>
                <w:rFonts w:ascii="Arial" w:hAnsi="Arial" w:cs="Arial"/>
                <w:color w:val="000000"/>
                <w:highlight w:val="yellow"/>
              </w:rPr>
              <w:t>26,25</w:t>
            </w:r>
          </w:p>
        </w:tc>
        <w:tc>
          <w:tcPr>
            <w:tcW w:w="456" w:type="pct"/>
            <w:tcBorders>
              <w:top w:val="single" w:sz="4" w:space="0" w:color="auto"/>
              <w:left w:val="dotDash" w:sz="4" w:space="0" w:color="auto"/>
              <w:bottom w:val="single" w:sz="4" w:space="0" w:color="auto"/>
              <w:right w:val="single" w:sz="4" w:space="0" w:color="auto"/>
            </w:tcBorders>
            <w:shd w:val="clear" w:color="auto" w:fill="auto"/>
            <w:noWrap/>
            <w:vAlign w:val="center"/>
          </w:tcPr>
          <w:p w:rsidR="00876A4B" w:rsidRPr="00A631D1" w:rsidRDefault="00876A4B" w:rsidP="002F0B14">
            <w:pPr>
              <w:jc w:val="center"/>
              <w:rPr>
                <w:rFonts w:ascii="Arial" w:hAnsi="Arial" w:cs="Arial"/>
                <w:b/>
                <w:bCs/>
                <w:color w:val="000000"/>
                <w:highlight w:val="yellow"/>
              </w:rPr>
            </w:pPr>
            <w:r w:rsidRPr="00A631D1">
              <w:rPr>
                <w:rFonts w:ascii="Arial" w:hAnsi="Arial" w:cs="Arial"/>
                <w:color w:val="000000"/>
                <w:highlight w:val="yellow"/>
              </w:rPr>
              <w:t>35,00</w:t>
            </w:r>
          </w:p>
        </w:tc>
        <w:tc>
          <w:tcPr>
            <w:tcW w:w="650" w:type="pct"/>
            <w:tcBorders>
              <w:top w:val="single" w:sz="4" w:space="0" w:color="auto"/>
              <w:left w:val="single" w:sz="4" w:space="0" w:color="auto"/>
            </w:tcBorders>
            <w:shd w:val="clear" w:color="auto" w:fill="auto"/>
            <w:vAlign w:val="center"/>
          </w:tcPr>
          <w:p w:rsidR="00876A4B" w:rsidRPr="00A631D1" w:rsidRDefault="00876A4B" w:rsidP="002F0B14">
            <w:pPr>
              <w:rPr>
                <w:rFonts w:ascii="Arial" w:hAnsi="Arial" w:cs="Arial"/>
                <w:b/>
                <w:bCs/>
                <w:color w:val="000000"/>
              </w:rPr>
            </w:pPr>
          </w:p>
        </w:tc>
      </w:tr>
      <w:tr w:rsidR="00876A4B" w:rsidRPr="00A631D1" w:rsidTr="007E1195">
        <w:trPr>
          <w:gridAfter w:val="1"/>
          <w:wAfter w:w="335" w:type="pct"/>
          <w:cantSplit/>
          <w:trHeight w:val="283"/>
        </w:trPr>
        <w:tc>
          <w:tcPr>
            <w:tcW w:w="660" w:type="pct"/>
            <w:shd w:val="clear" w:color="auto" w:fill="auto"/>
            <w:vAlign w:val="center"/>
          </w:tcPr>
          <w:p w:rsidR="00876A4B" w:rsidRPr="00A631D1" w:rsidRDefault="00876A4B" w:rsidP="002F0B14">
            <w:pPr>
              <w:rPr>
                <w:rFonts w:ascii="Arial" w:hAnsi="Arial" w:cs="Arial"/>
                <w:b/>
                <w:bCs/>
                <w:color w:val="000000"/>
              </w:rPr>
            </w:pPr>
          </w:p>
        </w:tc>
        <w:tc>
          <w:tcPr>
            <w:tcW w:w="366" w:type="pct"/>
            <w:shd w:val="clear" w:color="auto" w:fill="auto"/>
            <w:vAlign w:val="center"/>
          </w:tcPr>
          <w:p w:rsidR="00876A4B" w:rsidRPr="00A631D1" w:rsidRDefault="00876A4B" w:rsidP="002F0B14">
            <w:pPr>
              <w:jc w:val="center"/>
              <w:rPr>
                <w:rFonts w:ascii="Arial" w:hAnsi="Arial" w:cs="Arial"/>
                <w:b/>
                <w:bCs/>
                <w:color w:val="000000"/>
              </w:rPr>
            </w:pPr>
          </w:p>
        </w:tc>
        <w:tc>
          <w:tcPr>
            <w:tcW w:w="477" w:type="pct"/>
            <w:shd w:val="clear" w:color="auto" w:fill="auto"/>
            <w:noWrap/>
            <w:vAlign w:val="center"/>
          </w:tcPr>
          <w:p w:rsidR="00876A4B" w:rsidRPr="00A631D1" w:rsidRDefault="00876A4B" w:rsidP="002F0B14">
            <w:pPr>
              <w:jc w:val="center"/>
              <w:rPr>
                <w:rFonts w:ascii="Arial" w:hAnsi="Arial" w:cs="Arial"/>
                <w:color w:val="000000"/>
              </w:rPr>
            </w:pPr>
          </w:p>
        </w:tc>
        <w:tc>
          <w:tcPr>
            <w:tcW w:w="238" w:type="pct"/>
            <w:tcBorders>
              <w:right w:val="single" w:sz="4" w:space="0" w:color="auto"/>
            </w:tcBorders>
            <w:shd w:val="clear" w:color="auto" w:fill="auto"/>
            <w:vAlign w:val="center"/>
          </w:tcPr>
          <w:p w:rsidR="00876A4B" w:rsidRPr="00A631D1" w:rsidRDefault="00876A4B" w:rsidP="002F0B14">
            <w:pPr>
              <w:jc w:val="center"/>
              <w:rPr>
                <w:rFonts w:ascii="Arial" w:hAnsi="Arial" w:cs="Arial"/>
                <w:b/>
                <w:bCs/>
                <w:color w:val="000000"/>
              </w:rPr>
            </w:pPr>
          </w:p>
        </w:tc>
        <w:tc>
          <w:tcPr>
            <w:tcW w:w="454" w:type="pct"/>
            <w:tcBorders>
              <w:top w:val="single" w:sz="4" w:space="0" w:color="auto"/>
              <w:left w:val="single" w:sz="4" w:space="0" w:color="auto"/>
              <w:bottom w:val="single" w:sz="4" w:space="0" w:color="auto"/>
            </w:tcBorders>
            <w:shd w:val="clear" w:color="auto" w:fill="auto"/>
            <w:noWrap/>
            <w:vAlign w:val="center"/>
          </w:tcPr>
          <w:p w:rsidR="00876A4B" w:rsidRPr="00A631D1" w:rsidRDefault="00876A4B" w:rsidP="002F0B14">
            <w:pPr>
              <w:jc w:val="center"/>
              <w:rPr>
                <w:rFonts w:ascii="Arial" w:hAnsi="Arial" w:cs="Arial"/>
                <w:color w:val="000000"/>
              </w:rPr>
            </w:pPr>
          </w:p>
        </w:tc>
        <w:tc>
          <w:tcPr>
            <w:tcW w:w="454" w:type="pct"/>
            <w:gridSpan w:val="2"/>
            <w:tcBorders>
              <w:top w:val="single" w:sz="4" w:space="0" w:color="auto"/>
              <w:bottom w:val="single" w:sz="4" w:space="0" w:color="auto"/>
              <w:right w:val="single" w:sz="4" w:space="0" w:color="auto"/>
            </w:tcBorders>
            <w:shd w:val="clear" w:color="auto" w:fill="auto"/>
            <w:noWrap/>
            <w:vAlign w:val="center"/>
          </w:tcPr>
          <w:p w:rsidR="00876A4B" w:rsidRPr="00A631D1" w:rsidRDefault="00876A4B" w:rsidP="002F0B14">
            <w:pPr>
              <w:jc w:val="center"/>
              <w:rPr>
                <w:rFonts w:ascii="Arial" w:hAnsi="Arial" w:cs="Arial"/>
                <w:color w:val="000000"/>
              </w:rPr>
            </w:pPr>
          </w:p>
        </w:tc>
        <w:tc>
          <w:tcPr>
            <w:tcW w:w="455" w:type="pct"/>
            <w:tcBorders>
              <w:top w:val="single" w:sz="4" w:space="0" w:color="auto"/>
              <w:left w:val="single" w:sz="4" w:space="0" w:color="auto"/>
              <w:bottom w:val="single" w:sz="4" w:space="0" w:color="auto"/>
              <w:right w:val="single" w:sz="4" w:space="0" w:color="auto"/>
            </w:tcBorders>
            <w:shd w:val="clear" w:color="auto" w:fill="00B0F0"/>
            <w:noWrap/>
            <w:vAlign w:val="center"/>
          </w:tcPr>
          <w:p w:rsidR="00876A4B" w:rsidRPr="00A631D1" w:rsidRDefault="00876A4B" w:rsidP="002F0B14">
            <w:pPr>
              <w:jc w:val="center"/>
              <w:rPr>
                <w:rFonts w:ascii="Arial" w:hAnsi="Arial" w:cs="Arial"/>
                <w:b/>
                <w:bCs/>
                <w:color w:val="000000"/>
              </w:rPr>
            </w:pPr>
            <w:r w:rsidRPr="00A631D1">
              <w:rPr>
                <w:rFonts w:ascii="Arial" w:hAnsi="Arial" w:cs="Arial"/>
                <w:b/>
                <w:bCs/>
                <w:color w:val="000000"/>
              </w:rPr>
              <w:t>P3</w:t>
            </w:r>
          </w:p>
        </w:tc>
        <w:tc>
          <w:tcPr>
            <w:tcW w:w="455" w:type="pct"/>
            <w:gridSpan w:val="2"/>
            <w:tcBorders>
              <w:top w:val="single" w:sz="4" w:space="0" w:color="auto"/>
              <w:left w:val="single" w:sz="4" w:space="0" w:color="auto"/>
              <w:bottom w:val="single" w:sz="4" w:space="0" w:color="auto"/>
            </w:tcBorders>
            <w:shd w:val="clear" w:color="auto" w:fill="auto"/>
            <w:noWrap/>
            <w:vAlign w:val="center"/>
          </w:tcPr>
          <w:p w:rsidR="00876A4B" w:rsidRPr="00A631D1" w:rsidRDefault="00876A4B" w:rsidP="002F0B14">
            <w:pPr>
              <w:jc w:val="center"/>
              <w:rPr>
                <w:rFonts w:ascii="Arial" w:hAnsi="Arial" w:cs="Arial"/>
                <w:color w:val="000000"/>
              </w:rPr>
            </w:pPr>
          </w:p>
        </w:tc>
        <w:tc>
          <w:tcPr>
            <w:tcW w:w="456" w:type="pct"/>
            <w:tcBorders>
              <w:top w:val="single" w:sz="4" w:space="0" w:color="auto"/>
              <w:bottom w:val="single" w:sz="4" w:space="0" w:color="auto"/>
              <w:right w:val="single" w:sz="4" w:space="0" w:color="auto"/>
            </w:tcBorders>
            <w:shd w:val="clear" w:color="auto" w:fill="auto"/>
            <w:noWrap/>
            <w:vAlign w:val="center"/>
          </w:tcPr>
          <w:p w:rsidR="00876A4B" w:rsidRPr="00A631D1" w:rsidRDefault="00876A4B" w:rsidP="002F0B14">
            <w:pPr>
              <w:jc w:val="center"/>
              <w:rPr>
                <w:rFonts w:ascii="Arial" w:hAnsi="Arial" w:cs="Arial"/>
                <w:color w:val="000000"/>
              </w:rPr>
            </w:pPr>
          </w:p>
        </w:tc>
        <w:tc>
          <w:tcPr>
            <w:tcW w:w="650" w:type="pct"/>
            <w:tcBorders>
              <w:left w:val="single" w:sz="4" w:space="0" w:color="auto"/>
            </w:tcBorders>
            <w:shd w:val="clear" w:color="auto" w:fill="auto"/>
            <w:vAlign w:val="center"/>
          </w:tcPr>
          <w:p w:rsidR="00876A4B" w:rsidRPr="00A631D1" w:rsidRDefault="00876A4B" w:rsidP="002F0B14">
            <w:pPr>
              <w:rPr>
                <w:rFonts w:ascii="Arial" w:hAnsi="Arial" w:cs="Arial"/>
                <w:b/>
                <w:bCs/>
                <w:color w:val="000000"/>
              </w:rPr>
            </w:pPr>
          </w:p>
        </w:tc>
      </w:tr>
    </w:tbl>
    <w:p w:rsidR="00AA0D8C" w:rsidRPr="00A631D1" w:rsidRDefault="00AA0D8C" w:rsidP="00AA0D8C">
      <w:pPr>
        <w:pStyle w:val="PargrafodaLista"/>
        <w:ind w:left="709"/>
        <w:contextualSpacing w:val="0"/>
        <w:rPr>
          <w:rFonts w:ascii="Arial" w:hAnsi="Arial" w:cs="Arial"/>
          <w:b/>
          <w:bCs/>
        </w:rPr>
      </w:pPr>
    </w:p>
    <w:p w:rsidR="000A70E0" w:rsidRPr="00A631D1" w:rsidRDefault="000A70E0" w:rsidP="00B24DC7">
      <w:pPr>
        <w:pStyle w:val="PargrafodaLista"/>
        <w:numPr>
          <w:ilvl w:val="2"/>
          <w:numId w:val="41"/>
        </w:numPr>
        <w:spacing w:before="120"/>
        <w:ind w:left="567" w:hanging="425"/>
        <w:contextualSpacing w:val="0"/>
        <w:rPr>
          <w:rFonts w:ascii="Arial" w:hAnsi="Arial" w:cs="Arial"/>
          <w:b/>
          <w:bCs/>
        </w:rPr>
      </w:pPr>
      <w:r w:rsidRPr="00A631D1">
        <w:rPr>
          <w:rFonts w:ascii="Arial" w:hAnsi="Arial" w:cs="Arial"/>
          <w:b/>
          <w:bCs/>
        </w:rPr>
        <w:t xml:space="preserve">MALHA DE MEDIÇÃO: logradouro com </w:t>
      </w:r>
      <w:r w:rsidR="00BD6626" w:rsidRPr="00A631D1">
        <w:rPr>
          <w:rFonts w:ascii="Arial" w:hAnsi="Arial" w:cs="Arial"/>
          <w:b/>
          <w:bCs/>
        </w:rPr>
        <w:t>3</w:t>
      </w:r>
      <w:r w:rsidRPr="00A631D1">
        <w:rPr>
          <w:rFonts w:ascii="Arial" w:hAnsi="Arial" w:cs="Arial"/>
          <w:b/>
          <w:bCs/>
        </w:rPr>
        <w:t xml:space="preserve"> (</w:t>
      </w:r>
      <w:r w:rsidR="00BD6626" w:rsidRPr="00A631D1">
        <w:rPr>
          <w:rFonts w:ascii="Arial" w:hAnsi="Arial" w:cs="Arial"/>
          <w:b/>
          <w:bCs/>
        </w:rPr>
        <w:t>três</w:t>
      </w:r>
      <w:r w:rsidRPr="00A631D1">
        <w:rPr>
          <w:rFonts w:ascii="Arial" w:hAnsi="Arial" w:cs="Arial"/>
          <w:b/>
          <w:bCs/>
        </w:rPr>
        <w:t>) faixas de rolamento</w:t>
      </w:r>
    </w:p>
    <w:p w:rsidR="000E4206" w:rsidRPr="00A631D1" w:rsidRDefault="000E4206" w:rsidP="000E4206">
      <w:pPr>
        <w:pStyle w:val="PargrafodaLista"/>
        <w:ind w:left="709"/>
        <w:contextualSpacing w:val="0"/>
        <w:rPr>
          <w:rFonts w:ascii="Arial" w:hAnsi="Arial" w:cs="Arial"/>
          <w:b/>
          <w:bCs/>
        </w:rPr>
      </w:pPr>
    </w:p>
    <w:p w:rsidR="00443F4B" w:rsidRPr="00A631D1" w:rsidRDefault="00BE7418" w:rsidP="00AA0D8C">
      <w:pPr>
        <w:spacing w:after="120"/>
        <w:ind w:left="-567"/>
        <w:rPr>
          <w:rFonts w:ascii="Arial" w:hAnsi="Arial" w:cs="Arial"/>
        </w:rPr>
      </w:pPr>
      <w:r w:rsidRPr="00A631D1">
        <w:rPr>
          <w:rFonts w:ascii="Arial" w:hAnsi="Arial" w:cs="Arial"/>
          <w:noProof/>
        </w:rPr>
        <w:drawing>
          <wp:inline distT="0" distB="0" distL="0" distR="0">
            <wp:extent cx="6056776" cy="2497540"/>
            <wp:effectExtent l="0" t="0" r="1270" b="0"/>
            <wp:docPr id="451" name="Imagem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2919"/>
                    <a:stretch/>
                  </pic:blipFill>
                  <pic:spPr bwMode="auto">
                    <a:xfrm>
                      <a:off x="0" y="0"/>
                      <a:ext cx="6069945" cy="250297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12FC9" w:rsidRPr="00A631D1" w:rsidRDefault="00D12FC9" w:rsidP="00D667F1">
      <w:pPr>
        <w:spacing w:after="120"/>
        <w:rPr>
          <w:rFonts w:ascii="Arial" w:hAnsi="Arial" w:cs="Arial"/>
        </w:rPr>
      </w:pPr>
    </w:p>
    <w:tbl>
      <w:tblPr>
        <w:tblpPr w:leftFromText="141" w:rightFromText="141" w:vertAnchor="text" w:horzAnchor="margin" w:tblpX="-284" w:tblpY="-113"/>
        <w:tblW w:w="5597" w:type="pct"/>
        <w:tblCellMar>
          <w:left w:w="70" w:type="dxa"/>
          <w:right w:w="70" w:type="dxa"/>
        </w:tblCellMar>
        <w:tblLook w:val="04A0"/>
      </w:tblPr>
      <w:tblGrid>
        <w:gridCol w:w="1523"/>
        <w:gridCol w:w="545"/>
        <w:gridCol w:w="1100"/>
        <w:gridCol w:w="581"/>
        <w:gridCol w:w="1050"/>
        <w:gridCol w:w="964"/>
        <w:gridCol w:w="86"/>
        <w:gridCol w:w="1051"/>
        <w:gridCol w:w="23"/>
        <w:gridCol w:w="1026"/>
        <w:gridCol w:w="1053"/>
        <w:gridCol w:w="1472"/>
      </w:tblGrid>
      <w:tr w:rsidR="00D12FC9" w:rsidRPr="00A631D1" w:rsidTr="007E1195">
        <w:trPr>
          <w:trHeight w:val="170"/>
        </w:trPr>
        <w:tc>
          <w:tcPr>
            <w:tcW w:w="5000" w:type="pct"/>
            <w:gridSpan w:val="12"/>
            <w:tcBorders>
              <w:top w:val="nil"/>
              <w:left w:val="nil"/>
              <w:right w:val="nil"/>
            </w:tcBorders>
            <w:shd w:val="clear" w:color="auto" w:fill="auto"/>
            <w:noWrap/>
          </w:tcPr>
          <w:p w:rsidR="00D12FC9" w:rsidRPr="00A631D1" w:rsidRDefault="00D12FC9" w:rsidP="00B24DC7">
            <w:pPr>
              <w:pStyle w:val="PargrafodaLista"/>
              <w:numPr>
                <w:ilvl w:val="2"/>
                <w:numId w:val="20"/>
              </w:numPr>
              <w:spacing w:before="120" w:after="120"/>
              <w:ind w:left="787" w:hanging="787"/>
              <w:contextualSpacing w:val="0"/>
              <w:rPr>
                <w:rFonts w:ascii="Arial" w:hAnsi="Arial" w:cs="Arial"/>
                <w:b/>
                <w:bCs/>
              </w:rPr>
            </w:pPr>
            <w:r w:rsidRPr="00A631D1">
              <w:rPr>
                <w:rFonts w:ascii="Arial" w:hAnsi="Arial" w:cs="Arial"/>
                <w:b/>
                <w:bCs/>
              </w:rPr>
              <w:t xml:space="preserve">PONTO DE MEDIÇÃO LUMINOTÉCNICA </w:t>
            </w:r>
            <w:r w:rsidRPr="00A631D1">
              <w:rPr>
                <w:rFonts w:ascii="Arial" w:hAnsi="Arial" w:cs="Arial"/>
                <w:b/>
                <w:bCs/>
                <w:highlight w:val="yellow"/>
              </w:rPr>
              <w:t>5</w:t>
            </w:r>
            <w:r w:rsidRPr="00A631D1">
              <w:rPr>
                <w:rFonts w:ascii="Arial" w:hAnsi="Arial" w:cs="Arial"/>
                <w:b/>
                <w:bCs/>
              </w:rPr>
              <w:t xml:space="preserve"> (“in loco”) / LED - CENÁRIO/PADRÃO </w:t>
            </w:r>
            <w:r w:rsidRPr="00A631D1">
              <w:rPr>
                <w:rFonts w:ascii="Arial" w:hAnsi="Arial" w:cs="Arial"/>
                <w:b/>
                <w:bCs/>
                <w:highlight w:val="yellow"/>
              </w:rPr>
              <w:t>“X”</w:t>
            </w:r>
          </w:p>
        </w:tc>
      </w:tr>
      <w:tr w:rsidR="00C6410C" w:rsidRPr="00A631D1" w:rsidTr="007E1195">
        <w:trPr>
          <w:trHeight w:val="283"/>
        </w:trPr>
        <w:tc>
          <w:tcPr>
            <w:tcW w:w="1789" w:type="pct"/>
            <w:gridSpan w:val="4"/>
            <w:vMerge w:val="restart"/>
            <w:tcBorders>
              <w:top w:val="nil"/>
              <w:left w:val="nil"/>
              <w:right w:val="nil"/>
            </w:tcBorders>
            <w:shd w:val="clear" w:color="auto" w:fill="auto"/>
            <w:noWrap/>
            <w:hideMark/>
          </w:tcPr>
          <w:p w:rsidR="000E4206" w:rsidRPr="00A631D1" w:rsidRDefault="000E4206" w:rsidP="007E1195">
            <w:pPr>
              <w:spacing w:after="120"/>
              <w:rPr>
                <w:rFonts w:ascii="Arial" w:hAnsi="Arial" w:cs="Arial"/>
                <w:b/>
                <w:bCs/>
                <w:color w:val="000000"/>
              </w:rPr>
            </w:pPr>
            <w:r w:rsidRPr="00A631D1">
              <w:rPr>
                <w:rFonts w:ascii="Arial" w:hAnsi="Arial" w:cs="Arial"/>
                <w:b/>
                <w:bCs/>
                <w:highlight w:val="yellow"/>
              </w:rPr>
              <w:t>BILATERAL FRE. A FRE</w:t>
            </w:r>
            <w:r w:rsidRPr="00A631D1">
              <w:rPr>
                <w:rFonts w:ascii="Arial" w:hAnsi="Arial" w:cs="Arial"/>
                <w:b/>
                <w:bCs/>
              </w:rPr>
              <w:t>.</w:t>
            </w:r>
          </w:p>
          <w:p w:rsidR="00D50E4C" w:rsidRPr="00A631D1" w:rsidRDefault="00D50E4C" w:rsidP="007E1195">
            <w:pPr>
              <w:spacing w:after="120"/>
              <w:rPr>
                <w:rFonts w:ascii="Arial" w:hAnsi="Arial" w:cs="Arial"/>
                <w:b/>
                <w:bCs/>
                <w:color w:val="000000"/>
              </w:rPr>
            </w:pPr>
            <w:r w:rsidRPr="00A631D1">
              <w:rPr>
                <w:rFonts w:ascii="Arial" w:hAnsi="Arial" w:cs="Arial"/>
                <w:b/>
                <w:bCs/>
                <w:color w:val="000000"/>
              </w:rPr>
              <w:t>Resultado:</w:t>
            </w:r>
          </w:p>
          <w:p w:rsidR="00066C6C" w:rsidRPr="00A631D1" w:rsidRDefault="00D50E4C" w:rsidP="007E1195">
            <w:pPr>
              <w:spacing w:after="120"/>
              <w:rPr>
                <w:rFonts w:ascii="Arial" w:hAnsi="Arial" w:cs="Arial"/>
                <w:b/>
                <w:bCs/>
              </w:rPr>
            </w:pPr>
            <w:r w:rsidRPr="00A631D1">
              <w:rPr>
                <w:rFonts w:ascii="Arial" w:hAnsi="Arial" w:cs="Arial"/>
                <w:b/>
                <w:bCs/>
                <w:color w:val="000000"/>
              </w:rPr>
              <w:t xml:space="preserve">Em = </w:t>
            </w:r>
            <w:r w:rsidRPr="00A631D1">
              <w:rPr>
                <w:rFonts w:ascii="Arial" w:hAnsi="Arial" w:cs="Arial"/>
                <w:b/>
                <w:bCs/>
                <w:highlight w:val="yellow"/>
              </w:rPr>
              <w:t>xx lux</w:t>
            </w:r>
          </w:p>
          <w:p w:rsidR="008A5B7D" w:rsidRPr="00A631D1" w:rsidRDefault="00D50E4C" w:rsidP="007E1195">
            <w:pPr>
              <w:spacing w:after="120"/>
              <w:rPr>
                <w:rFonts w:ascii="Arial" w:hAnsi="Arial" w:cs="Arial"/>
                <w:color w:val="000000"/>
              </w:rPr>
            </w:pPr>
            <w:r w:rsidRPr="00A631D1">
              <w:rPr>
                <w:rFonts w:ascii="Arial" w:hAnsi="Arial" w:cs="Arial"/>
                <w:b/>
                <w:bCs/>
                <w:color w:val="000000"/>
              </w:rPr>
              <w:t xml:space="preserve">U = </w:t>
            </w:r>
            <w:r w:rsidRPr="00A631D1">
              <w:rPr>
                <w:rFonts w:ascii="Arial" w:hAnsi="Arial" w:cs="Arial"/>
                <w:b/>
                <w:bCs/>
                <w:highlight w:val="yellow"/>
              </w:rPr>
              <w:t>x,xx</w:t>
            </w:r>
          </w:p>
        </w:tc>
        <w:tc>
          <w:tcPr>
            <w:tcW w:w="2507"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A5B7D" w:rsidRPr="00A631D1" w:rsidRDefault="008A5B7D" w:rsidP="007E1195">
            <w:pPr>
              <w:jc w:val="center"/>
              <w:rPr>
                <w:rFonts w:ascii="Arial" w:hAnsi="Arial" w:cs="Arial"/>
                <w:b/>
                <w:bCs/>
                <w:color w:val="000000"/>
              </w:rPr>
            </w:pPr>
            <w:r w:rsidRPr="00A631D1">
              <w:rPr>
                <w:rFonts w:ascii="Arial" w:hAnsi="Arial" w:cs="Arial"/>
                <w:b/>
                <w:bCs/>
                <w:color w:val="000000"/>
              </w:rPr>
              <w:t>Distância entre postes (m)</w:t>
            </w:r>
          </w:p>
        </w:tc>
        <w:tc>
          <w:tcPr>
            <w:tcW w:w="704" w:type="pct"/>
            <w:tcBorders>
              <w:top w:val="nil"/>
              <w:left w:val="nil"/>
              <w:bottom w:val="nil"/>
              <w:right w:val="nil"/>
            </w:tcBorders>
            <w:shd w:val="clear" w:color="auto" w:fill="auto"/>
            <w:noWrap/>
            <w:vAlign w:val="bottom"/>
            <w:hideMark/>
          </w:tcPr>
          <w:p w:rsidR="008A5B7D" w:rsidRPr="00A631D1" w:rsidRDefault="008A5B7D" w:rsidP="007E1195">
            <w:pPr>
              <w:rPr>
                <w:rFonts w:ascii="Arial" w:hAnsi="Arial" w:cs="Arial"/>
                <w:color w:val="000000"/>
              </w:rPr>
            </w:pPr>
          </w:p>
        </w:tc>
      </w:tr>
      <w:tr w:rsidR="008A5B7D" w:rsidRPr="00A631D1" w:rsidTr="007E1195">
        <w:trPr>
          <w:trHeight w:val="283"/>
        </w:trPr>
        <w:tc>
          <w:tcPr>
            <w:tcW w:w="1789" w:type="pct"/>
            <w:gridSpan w:val="4"/>
            <w:vMerge/>
            <w:tcBorders>
              <w:left w:val="nil"/>
              <w:right w:val="nil"/>
            </w:tcBorders>
            <w:shd w:val="clear" w:color="auto" w:fill="auto"/>
            <w:noWrap/>
            <w:vAlign w:val="bottom"/>
            <w:hideMark/>
          </w:tcPr>
          <w:p w:rsidR="008A5B7D" w:rsidRPr="00A631D1" w:rsidRDefault="008A5B7D" w:rsidP="007E1195">
            <w:pPr>
              <w:rPr>
                <w:rFonts w:ascii="Arial" w:hAnsi="Arial" w:cs="Arial"/>
                <w:color w:val="000000"/>
              </w:rPr>
            </w:pPr>
          </w:p>
        </w:tc>
        <w:tc>
          <w:tcPr>
            <w:tcW w:w="501" w:type="pc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A5B7D" w:rsidRPr="00A631D1" w:rsidRDefault="008A5B7D" w:rsidP="007E1195">
            <w:pPr>
              <w:jc w:val="center"/>
              <w:rPr>
                <w:rFonts w:ascii="Arial" w:hAnsi="Arial" w:cs="Arial"/>
                <w:b/>
                <w:bCs/>
                <w:color w:val="000000"/>
              </w:rPr>
            </w:pPr>
            <w:r w:rsidRPr="00A631D1">
              <w:rPr>
                <w:rFonts w:ascii="Arial" w:hAnsi="Arial" w:cs="Arial"/>
                <w:b/>
                <w:bCs/>
                <w:color w:val="000000"/>
              </w:rPr>
              <w:t>P1</w:t>
            </w:r>
          </w:p>
        </w:tc>
        <w:tc>
          <w:tcPr>
            <w:tcW w:w="460" w:type="pct"/>
            <w:tcBorders>
              <w:top w:val="single" w:sz="4" w:space="0" w:color="auto"/>
              <w:left w:val="nil"/>
              <w:bottom w:val="single" w:sz="4" w:space="0" w:color="auto"/>
              <w:right w:val="nil"/>
            </w:tcBorders>
            <w:shd w:val="clear" w:color="auto" w:fill="auto"/>
            <w:noWrap/>
            <w:vAlign w:val="center"/>
            <w:hideMark/>
          </w:tcPr>
          <w:p w:rsidR="008A5B7D" w:rsidRPr="00A631D1" w:rsidRDefault="008A5B7D" w:rsidP="007E1195">
            <w:pPr>
              <w:jc w:val="center"/>
              <w:rPr>
                <w:rFonts w:ascii="Arial" w:hAnsi="Arial" w:cs="Arial"/>
                <w:b/>
                <w:bCs/>
                <w:color w:val="000000"/>
              </w:rPr>
            </w:pPr>
          </w:p>
        </w:tc>
        <w:tc>
          <w:tcPr>
            <w:tcW w:w="554" w:type="pct"/>
            <w:gridSpan w:val="3"/>
            <w:tcBorders>
              <w:top w:val="single" w:sz="4" w:space="0" w:color="auto"/>
              <w:left w:val="nil"/>
              <w:bottom w:val="single" w:sz="4" w:space="0" w:color="auto"/>
              <w:right w:val="nil"/>
            </w:tcBorders>
            <w:shd w:val="clear" w:color="auto" w:fill="auto"/>
            <w:noWrap/>
            <w:vAlign w:val="center"/>
            <w:hideMark/>
          </w:tcPr>
          <w:p w:rsidR="008A5B7D" w:rsidRPr="00A631D1" w:rsidRDefault="008A5B7D" w:rsidP="007E1195">
            <w:pPr>
              <w:jc w:val="center"/>
              <w:rPr>
                <w:rFonts w:ascii="Arial" w:hAnsi="Arial" w:cs="Arial"/>
                <w:b/>
                <w:bCs/>
                <w:color w:val="000000"/>
              </w:rPr>
            </w:pPr>
          </w:p>
        </w:tc>
        <w:tc>
          <w:tcPr>
            <w:tcW w:w="489" w:type="pct"/>
            <w:tcBorders>
              <w:top w:val="single" w:sz="4" w:space="0" w:color="auto"/>
              <w:left w:val="nil"/>
              <w:bottom w:val="single" w:sz="4" w:space="0" w:color="auto"/>
              <w:right w:val="nil"/>
            </w:tcBorders>
            <w:shd w:val="clear" w:color="auto" w:fill="auto"/>
            <w:noWrap/>
            <w:vAlign w:val="center"/>
            <w:hideMark/>
          </w:tcPr>
          <w:p w:rsidR="008A5B7D" w:rsidRPr="00A631D1" w:rsidRDefault="008A5B7D" w:rsidP="007E1195">
            <w:pPr>
              <w:jc w:val="center"/>
              <w:rPr>
                <w:rFonts w:ascii="Arial" w:hAnsi="Arial" w:cs="Arial"/>
                <w:color w:val="000000"/>
              </w:rPr>
            </w:pPr>
          </w:p>
        </w:tc>
        <w:tc>
          <w:tcPr>
            <w:tcW w:w="503" w:type="pc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A5B7D" w:rsidRPr="00A631D1" w:rsidRDefault="008A5B7D" w:rsidP="007E1195">
            <w:pPr>
              <w:jc w:val="center"/>
              <w:rPr>
                <w:rFonts w:ascii="Arial" w:hAnsi="Arial" w:cs="Arial"/>
                <w:b/>
                <w:bCs/>
                <w:color w:val="000000"/>
              </w:rPr>
            </w:pPr>
            <w:r w:rsidRPr="00A631D1">
              <w:rPr>
                <w:rFonts w:ascii="Arial" w:hAnsi="Arial" w:cs="Arial"/>
                <w:b/>
                <w:bCs/>
                <w:color w:val="000000"/>
              </w:rPr>
              <w:t>P2</w:t>
            </w:r>
          </w:p>
        </w:tc>
        <w:tc>
          <w:tcPr>
            <w:tcW w:w="704" w:type="pct"/>
            <w:tcBorders>
              <w:top w:val="nil"/>
              <w:left w:val="nil"/>
              <w:bottom w:val="nil"/>
              <w:right w:val="nil"/>
            </w:tcBorders>
            <w:shd w:val="clear" w:color="auto" w:fill="auto"/>
            <w:noWrap/>
            <w:vAlign w:val="bottom"/>
            <w:hideMark/>
          </w:tcPr>
          <w:p w:rsidR="008A5B7D" w:rsidRPr="00A631D1" w:rsidRDefault="008A5B7D" w:rsidP="007E1195">
            <w:pPr>
              <w:rPr>
                <w:rFonts w:ascii="Arial" w:hAnsi="Arial" w:cs="Arial"/>
                <w:color w:val="000000"/>
              </w:rPr>
            </w:pPr>
          </w:p>
        </w:tc>
      </w:tr>
      <w:tr w:rsidR="00C6410C" w:rsidRPr="00A631D1" w:rsidTr="007E1195">
        <w:trPr>
          <w:trHeight w:val="283"/>
        </w:trPr>
        <w:tc>
          <w:tcPr>
            <w:tcW w:w="1789" w:type="pct"/>
            <w:gridSpan w:val="4"/>
            <w:vMerge/>
            <w:tcBorders>
              <w:left w:val="nil"/>
              <w:right w:val="single" w:sz="4" w:space="0" w:color="auto"/>
            </w:tcBorders>
            <w:shd w:val="clear" w:color="auto" w:fill="auto"/>
            <w:noWrap/>
            <w:vAlign w:val="bottom"/>
            <w:hideMark/>
          </w:tcPr>
          <w:p w:rsidR="008A5B7D" w:rsidRPr="00A631D1" w:rsidRDefault="008A5B7D" w:rsidP="007E1195">
            <w:pPr>
              <w:rPr>
                <w:rFonts w:ascii="Arial" w:hAnsi="Arial" w:cs="Arial"/>
                <w:b/>
                <w:bCs/>
                <w:color w:val="000000"/>
              </w:rPr>
            </w:pPr>
          </w:p>
        </w:tc>
        <w:tc>
          <w:tcPr>
            <w:tcW w:w="501" w:type="pct"/>
            <w:tcBorders>
              <w:top w:val="single" w:sz="4" w:space="0" w:color="auto"/>
              <w:left w:val="single" w:sz="4" w:space="0" w:color="auto"/>
              <w:bottom w:val="nil"/>
              <w:right w:val="dotDash" w:sz="4" w:space="0" w:color="auto"/>
            </w:tcBorders>
            <w:shd w:val="clear" w:color="auto" w:fill="auto"/>
            <w:noWrap/>
            <w:vAlign w:val="center"/>
            <w:hideMark/>
          </w:tcPr>
          <w:p w:rsidR="008A5B7D" w:rsidRPr="00A631D1" w:rsidRDefault="008A5B7D" w:rsidP="007E1195">
            <w:pPr>
              <w:jc w:val="center"/>
              <w:rPr>
                <w:rFonts w:ascii="Arial" w:hAnsi="Arial" w:cs="Arial"/>
                <w:color w:val="000000"/>
                <w:highlight w:val="yellow"/>
              </w:rPr>
            </w:pPr>
            <w:r w:rsidRPr="00A631D1">
              <w:rPr>
                <w:rFonts w:ascii="Arial" w:hAnsi="Arial" w:cs="Arial"/>
                <w:color w:val="000000"/>
                <w:highlight w:val="yellow"/>
              </w:rPr>
              <w:t>0,00</w:t>
            </w:r>
          </w:p>
        </w:tc>
        <w:tc>
          <w:tcPr>
            <w:tcW w:w="501" w:type="pct"/>
            <w:gridSpan w:val="2"/>
            <w:tcBorders>
              <w:top w:val="single" w:sz="4" w:space="0" w:color="auto"/>
              <w:left w:val="nil"/>
              <w:bottom w:val="nil"/>
              <w:right w:val="dotDash" w:sz="4" w:space="0" w:color="auto"/>
            </w:tcBorders>
            <w:shd w:val="clear" w:color="auto" w:fill="auto"/>
            <w:noWrap/>
            <w:vAlign w:val="center"/>
            <w:hideMark/>
          </w:tcPr>
          <w:p w:rsidR="008A5B7D" w:rsidRPr="00A631D1" w:rsidRDefault="008A5B7D" w:rsidP="007E1195">
            <w:pPr>
              <w:jc w:val="center"/>
              <w:rPr>
                <w:rFonts w:ascii="Arial" w:hAnsi="Arial" w:cs="Arial"/>
                <w:color w:val="000000"/>
                <w:highlight w:val="yellow"/>
              </w:rPr>
            </w:pPr>
            <w:r w:rsidRPr="00A631D1">
              <w:rPr>
                <w:rFonts w:ascii="Arial" w:hAnsi="Arial" w:cs="Arial"/>
                <w:color w:val="000000"/>
                <w:highlight w:val="yellow"/>
              </w:rPr>
              <w:t>8,75</w:t>
            </w:r>
          </w:p>
        </w:tc>
        <w:tc>
          <w:tcPr>
            <w:tcW w:w="502" w:type="pct"/>
            <w:tcBorders>
              <w:top w:val="single" w:sz="4" w:space="0" w:color="auto"/>
              <w:left w:val="nil"/>
              <w:bottom w:val="nil"/>
              <w:right w:val="dotDash" w:sz="4" w:space="0" w:color="auto"/>
            </w:tcBorders>
            <w:shd w:val="clear" w:color="auto" w:fill="auto"/>
            <w:noWrap/>
            <w:vAlign w:val="center"/>
            <w:hideMark/>
          </w:tcPr>
          <w:p w:rsidR="008A5B7D" w:rsidRPr="00A631D1" w:rsidRDefault="008A5B7D" w:rsidP="007E1195">
            <w:pPr>
              <w:jc w:val="center"/>
              <w:rPr>
                <w:rFonts w:ascii="Arial" w:hAnsi="Arial" w:cs="Arial"/>
                <w:color w:val="000000"/>
                <w:highlight w:val="yellow"/>
              </w:rPr>
            </w:pPr>
            <w:r w:rsidRPr="00A631D1">
              <w:rPr>
                <w:rFonts w:ascii="Arial" w:hAnsi="Arial" w:cs="Arial"/>
                <w:color w:val="000000"/>
                <w:highlight w:val="yellow"/>
              </w:rPr>
              <w:t>17,50</w:t>
            </w:r>
          </w:p>
        </w:tc>
        <w:tc>
          <w:tcPr>
            <w:tcW w:w="501" w:type="pct"/>
            <w:gridSpan w:val="2"/>
            <w:tcBorders>
              <w:top w:val="single" w:sz="4" w:space="0" w:color="auto"/>
              <w:left w:val="nil"/>
              <w:bottom w:val="single" w:sz="4" w:space="0" w:color="auto"/>
              <w:right w:val="dotDotDash" w:sz="4" w:space="0" w:color="auto"/>
            </w:tcBorders>
            <w:shd w:val="clear" w:color="auto" w:fill="auto"/>
            <w:noWrap/>
            <w:vAlign w:val="center"/>
            <w:hideMark/>
          </w:tcPr>
          <w:p w:rsidR="008A5B7D" w:rsidRPr="00A631D1" w:rsidRDefault="008A5B7D" w:rsidP="007E1195">
            <w:pPr>
              <w:jc w:val="center"/>
              <w:rPr>
                <w:rFonts w:ascii="Arial" w:hAnsi="Arial" w:cs="Arial"/>
                <w:color w:val="000000"/>
                <w:highlight w:val="yellow"/>
              </w:rPr>
            </w:pPr>
            <w:r w:rsidRPr="00A631D1">
              <w:rPr>
                <w:rFonts w:ascii="Arial" w:hAnsi="Arial" w:cs="Arial"/>
                <w:color w:val="000000"/>
                <w:highlight w:val="yellow"/>
              </w:rPr>
              <w:t>26,25</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rsidR="008A5B7D" w:rsidRPr="00A631D1" w:rsidRDefault="008A5B7D" w:rsidP="007E1195">
            <w:pPr>
              <w:jc w:val="center"/>
              <w:rPr>
                <w:rFonts w:ascii="Arial" w:hAnsi="Arial" w:cs="Arial"/>
                <w:color w:val="000000"/>
                <w:highlight w:val="yellow"/>
              </w:rPr>
            </w:pPr>
            <w:r w:rsidRPr="00A631D1">
              <w:rPr>
                <w:rFonts w:ascii="Arial" w:hAnsi="Arial" w:cs="Arial"/>
                <w:color w:val="000000"/>
                <w:highlight w:val="yellow"/>
              </w:rPr>
              <w:t>35,00</w:t>
            </w:r>
          </w:p>
        </w:tc>
        <w:tc>
          <w:tcPr>
            <w:tcW w:w="704" w:type="pct"/>
            <w:tcBorders>
              <w:top w:val="nil"/>
              <w:left w:val="nil"/>
              <w:bottom w:val="nil"/>
              <w:right w:val="nil"/>
            </w:tcBorders>
            <w:shd w:val="clear" w:color="auto" w:fill="auto"/>
            <w:noWrap/>
            <w:vAlign w:val="bottom"/>
            <w:hideMark/>
          </w:tcPr>
          <w:p w:rsidR="008A5B7D" w:rsidRPr="00A631D1" w:rsidRDefault="008A5B7D" w:rsidP="007E1195">
            <w:pPr>
              <w:jc w:val="center"/>
              <w:rPr>
                <w:rFonts w:ascii="Arial" w:hAnsi="Arial" w:cs="Arial"/>
                <w:color w:val="000000"/>
              </w:rPr>
            </w:pPr>
          </w:p>
        </w:tc>
      </w:tr>
      <w:tr w:rsidR="00C6410C" w:rsidRPr="00A631D1" w:rsidTr="007E1195">
        <w:trPr>
          <w:trHeight w:val="57"/>
        </w:trPr>
        <w:tc>
          <w:tcPr>
            <w:tcW w:w="1789" w:type="pct"/>
            <w:gridSpan w:val="4"/>
            <w:vMerge/>
            <w:tcBorders>
              <w:left w:val="nil"/>
              <w:bottom w:val="single" w:sz="4" w:space="0" w:color="auto"/>
              <w:right w:val="single" w:sz="4" w:space="0" w:color="auto"/>
            </w:tcBorders>
            <w:shd w:val="clear" w:color="auto" w:fill="auto"/>
            <w:noWrap/>
            <w:vAlign w:val="bottom"/>
            <w:hideMark/>
          </w:tcPr>
          <w:p w:rsidR="008A5B7D" w:rsidRPr="00A631D1" w:rsidRDefault="008A5B7D" w:rsidP="007E1195">
            <w:pPr>
              <w:rPr>
                <w:rFonts w:ascii="Arial" w:hAnsi="Arial" w:cs="Arial"/>
                <w:b/>
                <w:bCs/>
                <w:color w:val="000000"/>
              </w:rPr>
            </w:pPr>
          </w:p>
        </w:tc>
        <w:tc>
          <w:tcPr>
            <w:tcW w:w="2507"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A5B7D" w:rsidRPr="00A631D1" w:rsidRDefault="008A5B7D" w:rsidP="007E1195">
            <w:pPr>
              <w:jc w:val="center"/>
              <w:rPr>
                <w:rFonts w:ascii="Arial" w:hAnsi="Arial" w:cs="Arial"/>
                <w:color w:val="000000"/>
              </w:rPr>
            </w:pPr>
            <w:r w:rsidRPr="00A631D1">
              <w:rPr>
                <w:rFonts w:ascii="Arial" w:hAnsi="Arial" w:cs="Arial"/>
                <w:color w:val="000000"/>
              </w:rPr>
              <w:t xml:space="preserve">Valores de </w:t>
            </w:r>
            <w:r w:rsidR="00D63205" w:rsidRPr="00A631D1">
              <w:rPr>
                <w:rFonts w:ascii="Arial" w:hAnsi="Arial" w:cs="Arial"/>
                <w:color w:val="000000"/>
              </w:rPr>
              <w:t>Iluminância</w:t>
            </w:r>
            <w:r w:rsidRPr="00A631D1">
              <w:rPr>
                <w:rFonts w:ascii="Arial" w:hAnsi="Arial" w:cs="Arial"/>
                <w:color w:val="000000"/>
              </w:rPr>
              <w:t xml:space="preserve"> (lux)</w:t>
            </w:r>
          </w:p>
        </w:tc>
        <w:tc>
          <w:tcPr>
            <w:tcW w:w="704" w:type="pct"/>
            <w:tcBorders>
              <w:top w:val="nil"/>
              <w:left w:val="nil"/>
              <w:bottom w:val="nil"/>
              <w:right w:val="nil"/>
            </w:tcBorders>
            <w:shd w:val="clear" w:color="auto" w:fill="auto"/>
            <w:noWrap/>
            <w:vAlign w:val="bottom"/>
            <w:hideMark/>
          </w:tcPr>
          <w:p w:rsidR="008A5B7D" w:rsidRPr="00A631D1" w:rsidRDefault="008A5B7D" w:rsidP="007E1195">
            <w:pPr>
              <w:jc w:val="center"/>
              <w:rPr>
                <w:rFonts w:ascii="Arial" w:hAnsi="Arial" w:cs="Arial"/>
                <w:color w:val="000000"/>
              </w:rPr>
            </w:pPr>
          </w:p>
        </w:tc>
      </w:tr>
      <w:tr w:rsidR="00C6787C" w:rsidRPr="00A631D1" w:rsidTr="007E1195">
        <w:trPr>
          <w:cantSplit/>
          <w:trHeight w:val="397"/>
        </w:trPr>
        <w:tc>
          <w:tcPr>
            <w:tcW w:w="72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87C" w:rsidRPr="00A631D1" w:rsidRDefault="00C6787C" w:rsidP="007E1195">
            <w:pPr>
              <w:rPr>
                <w:rFonts w:ascii="Arial" w:hAnsi="Arial" w:cs="Arial"/>
                <w:b/>
                <w:bCs/>
                <w:color w:val="000000"/>
              </w:rPr>
            </w:pPr>
            <w:r w:rsidRPr="00A631D1">
              <w:rPr>
                <w:rFonts w:ascii="Arial" w:hAnsi="Arial" w:cs="Arial"/>
                <w:b/>
                <w:bCs/>
                <w:color w:val="000000"/>
              </w:rPr>
              <w:t>Calçada</w:t>
            </w:r>
          </w:p>
        </w:tc>
        <w:tc>
          <w:tcPr>
            <w:tcW w:w="260" w:type="pct"/>
            <w:vMerge w:val="restart"/>
            <w:tcBorders>
              <w:top w:val="single" w:sz="4" w:space="0" w:color="auto"/>
              <w:left w:val="single" w:sz="4" w:space="0" w:color="auto"/>
              <w:right w:val="single" w:sz="4" w:space="0" w:color="auto"/>
            </w:tcBorders>
            <w:shd w:val="clear" w:color="auto" w:fill="auto"/>
            <w:textDirection w:val="btLr"/>
            <w:vAlign w:val="center"/>
            <w:hideMark/>
          </w:tcPr>
          <w:p w:rsidR="00C6787C" w:rsidRPr="00A631D1" w:rsidRDefault="00C6787C" w:rsidP="007E1195">
            <w:pPr>
              <w:jc w:val="center"/>
              <w:rPr>
                <w:rFonts w:ascii="Arial" w:hAnsi="Arial" w:cs="Arial"/>
                <w:color w:val="000000"/>
              </w:rPr>
            </w:pPr>
            <w:r w:rsidRPr="00A631D1">
              <w:rPr>
                <w:rFonts w:ascii="Arial" w:hAnsi="Arial" w:cs="Arial"/>
                <w:color w:val="000000"/>
              </w:rPr>
              <w:t>Distância em relação ao poste P1 (m)</w:t>
            </w:r>
          </w:p>
        </w:tc>
        <w:tc>
          <w:tcPr>
            <w:tcW w:w="525" w:type="pct"/>
            <w:tcBorders>
              <w:top w:val="single" w:sz="4" w:space="0" w:color="auto"/>
              <w:left w:val="nil"/>
              <w:bottom w:val="single" w:sz="4" w:space="0" w:color="auto"/>
              <w:right w:val="single" w:sz="4" w:space="0" w:color="auto"/>
            </w:tcBorders>
            <w:shd w:val="clear" w:color="000000" w:fill="F2F2F2"/>
            <w:noWrap/>
            <w:vAlign w:val="center"/>
            <w:hideMark/>
          </w:tcPr>
          <w:p w:rsidR="00C6787C" w:rsidRPr="00A631D1" w:rsidRDefault="00C6787C" w:rsidP="007E1195">
            <w:pPr>
              <w:jc w:val="center"/>
              <w:rPr>
                <w:rFonts w:ascii="Arial" w:hAnsi="Arial" w:cs="Arial"/>
                <w:color w:val="000000"/>
              </w:rPr>
            </w:pPr>
            <w:r w:rsidRPr="00A631D1">
              <w:rPr>
                <w:rFonts w:ascii="Arial" w:hAnsi="Arial" w:cs="Arial"/>
                <w:color w:val="000000"/>
              </w:rPr>
              <w:t>(Poste)</w:t>
            </w:r>
          </w:p>
        </w:tc>
        <w:tc>
          <w:tcPr>
            <w:tcW w:w="276" w:type="pct"/>
            <w:vMerge w:val="restart"/>
            <w:tcBorders>
              <w:top w:val="nil"/>
              <w:left w:val="single" w:sz="4" w:space="0" w:color="auto"/>
              <w:right w:val="single" w:sz="4" w:space="0" w:color="auto"/>
            </w:tcBorders>
            <w:shd w:val="clear" w:color="auto" w:fill="auto"/>
            <w:textDirection w:val="btLr"/>
            <w:vAlign w:val="center"/>
            <w:hideMark/>
          </w:tcPr>
          <w:p w:rsidR="00C6787C" w:rsidRPr="00A631D1" w:rsidRDefault="00C6787C" w:rsidP="007E1195">
            <w:pPr>
              <w:jc w:val="center"/>
              <w:rPr>
                <w:rFonts w:ascii="Arial" w:hAnsi="Arial" w:cs="Arial"/>
                <w:color w:val="000000"/>
              </w:rPr>
            </w:pPr>
            <w:r w:rsidRPr="00A631D1">
              <w:rPr>
                <w:rFonts w:ascii="Arial" w:hAnsi="Arial" w:cs="Arial"/>
                <w:color w:val="000000"/>
              </w:rPr>
              <w:t xml:space="preserve">Valores de </w:t>
            </w:r>
            <w:r w:rsidR="00D63205" w:rsidRPr="00A631D1">
              <w:rPr>
                <w:rFonts w:ascii="Arial" w:hAnsi="Arial" w:cs="Arial"/>
                <w:color w:val="000000"/>
              </w:rPr>
              <w:t>Iluminância</w:t>
            </w:r>
            <w:r w:rsidRPr="00A631D1">
              <w:rPr>
                <w:rFonts w:ascii="Arial" w:hAnsi="Arial" w:cs="Arial"/>
                <w:color w:val="000000"/>
              </w:rPr>
              <w:t xml:space="preserve"> (lux)</w:t>
            </w:r>
          </w:p>
        </w:tc>
        <w:tc>
          <w:tcPr>
            <w:tcW w:w="501" w:type="pct"/>
            <w:tcBorders>
              <w:top w:val="nil"/>
              <w:left w:val="nil"/>
              <w:bottom w:val="single" w:sz="4" w:space="0" w:color="auto"/>
              <w:right w:val="dotDash" w:sz="4" w:space="0" w:color="auto"/>
            </w:tcBorders>
            <w:shd w:val="clear" w:color="auto" w:fill="F2F2F2" w:themeFill="background1" w:themeFillShade="F2"/>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18</w:t>
            </w:r>
          </w:p>
        </w:tc>
        <w:tc>
          <w:tcPr>
            <w:tcW w:w="501" w:type="pct"/>
            <w:gridSpan w:val="2"/>
            <w:tcBorders>
              <w:top w:val="nil"/>
              <w:left w:val="nil"/>
              <w:bottom w:val="single" w:sz="4" w:space="0" w:color="auto"/>
              <w:right w:val="dotDash" w:sz="4" w:space="0" w:color="auto"/>
            </w:tcBorders>
            <w:shd w:val="clear" w:color="auto" w:fill="F2F2F2" w:themeFill="background1" w:themeFillShade="F2"/>
            <w:noWrap/>
            <w:vAlign w:val="center"/>
            <w:hideMark/>
          </w:tcPr>
          <w:p w:rsidR="00C6787C" w:rsidRPr="00A631D1" w:rsidRDefault="00C6787C" w:rsidP="007E1195">
            <w:pPr>
              <w:jc w:val="center"/>
              <w:rPr>
                <w:rFonts w:ascii="Arial" w:hAnsi="Arial" w:cs="Arial"/>
                <w:color w:val="000000"/>
                <w:highlight w:val="yellow"/>
              </w:rPr>
            </w:pPr>
            <w:r w:rsidRPr="00A631D1">
              <w:rPr>
                <w:rFonts w:ascii="Arial" w:hAnsi="Arial" w:cs="Arial"/>
                <w:color w:val="000000"/>
                <w:highlight w:val="yellow"/>
              </w:rPr>
              <w:t>12</w:t>
            </w:r>
          </w:p>
        </w:tc>
        <w:tc>
          <w:tcPr>
            <w:tcW w:w="502" w:type="pct"/>
            <w:tcBorders>
              <w:top w:val="nil"/>
              <w:left w:val="nil"/>
              <w:bottom w:val="single" w:sz="4" w:space="0" w:color="auto"/>
              <w:right w:val="dotDash" w:sz="4" w:space="0" w:color="auto"/>
            </w:tcBorders>
            <w:shd w:val="clear" w:color="auto" w:fill="F2F2F2" w:themeFill="background1" w:themeFillShade="F2"/>
            <w:noWrap/>
            <w:vAlign w:val="center"/>
            <w:hideMark/>
          </w:tcPr>
          <w:p w:rsidR="00C6787C" w:rsidRPr="00A631D1" w:rsidRDefault="00C6787C" w:rsidP="007E1195">
            <w:pPr>
              <w:jc w:val="center"/>
              <w:rPr>
                <w:rFonts w:ascii="Arial" w:hAnsi="Arial" w:cs="Arial"/>
                <w:color w:val="000000"/>
                <w:highlight w:val="yellow"/>
              </w:rPr>
            </w:pPr>
            <w:r w:rsidRPr="00A631D1">
              <w:rPr>
                <w:rFonts w:ascii="Arial" w:hAnsi="Arial" w:cs="Arial"/>
                <w:color w:val="000000"/>
                <w:highlight w:val="yellow"/>
              </w:rPr>
              <w:t>3</w:t>
            </w:r>
          </w:p>
        </w:tc>
        <w:tc>
          <w:tcPr>
            <w:tcW w:w="501" w:type="pct"/>
            <w:gridSpan w:val="2"/>
            <w:tcBorders>
              <w:top w:val="nil"/>
              <w:left w:val="nil"/>
              <w:bottom w:val="single" w:sz="4" w:space="0" w:color="auto"/>
              <w:right w:val="dotDash" w:sz="4" w:space="0" w:color="auto"/>
            </w:tcBorders>
            <w:shd w:val="clear" w:color="auto" w:fill="F2F2F2" w:themeFill="background1" w:themeFillShade="F2"/>
            <w:noWrap/>
            <w:vAlign w:val="center"/>
            <w:hideMark/>
          </w:tcPr>
          <w:p w:rsidR="00C6787C" w:rsidRPr="00A631D1" w:rsidRDefault="00C6787C" w:rsidP="007E1195">
            <w:pPr>
              <w:jc w:val="center"/>
              <w:rPr>
                <w:rFonts w:ascii="Arial" w:hAnsi="Arial" w:cs="Arial"/>
                <w:color w:val="000000"/>
                <w:highlight w:val="yellow"/>
              </w:rPr>
            </w:pPr>
            <w:r w:rsidRPr="00A631D1">
              <w:rPr>
                <w:rFonts w:ascii="Arial" w:hAnsi="Arial" w:cs="Arial"/>
                <w:color w:val="000000"/>
                <w:highlight w:val="yellow"/>
              </w:rPr>
              <w:t>12</w:t>
            </w:r>
          </w:p>
        </w:tc>
        <w:tc>
          <w:tcPr>
            <w:tcW w:w="503" w:type="pct"/>
            <w:tcBorders>
              <w:top w:val="nil"/>
              <w:left w:val="nil"/>
              <w:bottom w:val="single" w:sz="4" w:space="0" w:color="auto"/>
              <w:right w:val="single" w:sz="4" w:space="0" w:color="auto"/>
            </w:tcBorders>
            <w:shd w:val="clear" w:color="auto" w:fill="F2F2F2" w:themeFill="background1" w:themeFillShade="F2"/>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19</w:t>
            </w:r>
          </w:p>
        </w:tc>
        <w:tc>
          <w:tcPr>
            <w:tcW w:w="70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C6787C" w:rsidRPr="00A631D1" w:rsidRDefault="00C6787C" w:rsidP="007E1195">
            <w:pPr>
              <w:rPr>
                <w:rFonts w:ascii="Arial" w:hAnsi="Arial" w:cs="Arial"/>
                <w:b/>
                <w:bCs/>
                <w:color w:val="000000"/>
              </w:rPr>
            </w:pPr>
            <w:r w:rsidRPr="00A631D1">
              <w:rPr>
                <w:rFonts w:ascii="Arial" w:hAnsi="Arial" w:cs="Arial"/>
                <w:b/>
                <w:bCs/>
                <w:color w:val="000000"/>
              </w:rPr>
              <w:t>Calçada</w:t>
            </w:r>
          </w:p>
        </w:tc>
      </w:tr>
      <w:tr w:rsidR="00C6787C" w:rsidRPr="00A631D1" w:rsidTr="007E1195">
        <w:trPr>
          <w:cantSplit/>
          <w:trHeight w:val="397"/>
        </w:trPr>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rsidR="00C6787C" w:rsidRPr="00A631D1" w:rsidRDefault="00C6787C" w:rsidP="007E1195">
            <w:pPr>
              <w:rPr>
                <w:rFonts w:ascii="Arial" w:hAnsi="Arial" w:cs="Arial"/>
                <w:b/>
                <w:bCs/>
                <w:color w:val="000000"/>
              </w:rPr>
            </w:pPr>
            <w:r w:rsidRPr="00A631D1">
              <w:rPr>
                <w:rFonts w:ascii="Arial" w:hAnsi="Arial" w:cs="Arial"/>
                <w:b/>
                <w:bCs/>
                <w:color w:val="000000"/>
              </w:rPr>
              <w:t>Faixa de rolamento</w:t>
            </w:r>
          </w:p>
        </w:tc>
        <w:tc>
          <w:tcPr>
            <w:tcW w:w="260" w:type="pct"/>
            <w:vMerge/>
            <w:tcBorders>
              <w:left w:val="single" w:sz="4" w:space="0" w:color="auto"/>
              <w:right w:val="single" w:sz="4" w:space="0" w:color="auto"/>
            </w:tcBorders>
            <w:vAlign w:val="center"/>
            <w:hideMark/>
          </w:tcPr>
          <w:p w:rsidR="00C6787C" w:rsidRPr="00A631D1" w:rsidRDefault="00C6787C" w:rsidP="007E1195">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auto" w:fill="auto"/>
            <w:noWrap/>
            <w:vAlign w:val="center"/>
            <w:hideMark/>
          </w:tcPr>
          <w:p w:rsidR="00C6787C" w:rsidRPr="00A631D1" w:rsidRDefault="00C6787C" w:rsidP="007E1195">
            <w:pPr>
              <w:jc w:val="center"/>
              <w:rPr>
                <w:rFonts w:ascii="Arial" w:hAnsi="Arial" w:cs="Arial"/>
                <w:color w:val="000000"/>
                <w:highlight w:val="yellow"/>
              </w:rPr>
            </w:pPr>
            <w:r w:rsidRPr="00A631D1">
              <w:rPr>
                <w:rFonts w:ascii="Arial" w:hAnsi="Arial" w:cs="Arial"/>
                <w:color w:val="000000"/>
                <w:highlight w:val="yellow"/>
              </w:rPr>
              <w:t>0,47</w:t>
            </w:r>
          </w:p>
        </w:tc>
        <w:tc>
          <w:tcPr>
            <w:tcW w:w="276" w:type="pct"/>
            <w:vMerge/>
            <w:tcBorders>
              <w:left w:val="single" w:sz="4" w:space="0" w:color="auto"/>
              <w:right w:val="single" w:sz="4" w:space="0" w:color="auto"/>
            </w:tcBorders>
            <w:vAlign w:val="center"/>
            <w:hideMark/>
          </w:tcPr>
          <w:p w:rsidR="00C6787C" w:rsidRPr="00A631D1" w:rsidRDefault="00C6787C" w:rsidP="007E1195">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auto"/>
            <w:noWrap/>
            <w:vAlign w:val="center"/>
            <w:hideMark/>
          </w:tcPr>
          <w:p w:rsidR="00C6787C" w:rsidRPr="00A631D1" w:rsidRDefault="00C6787C" w:rsidP="007E1195">
            <w:pPr>
              <w:jc w:val="center"/>
              <w:rPr>
                <w:rFonts w:ascii="Arial" w:hAnsi="Arial" w:cs="Arial"/>
                <w:color w:val="000000"/>
                <w:highlight w:val="yellow"/>
              </w:rPr>
            </w:pPr>
            <w:r w:rsidRPr="00A631D1">
              <w:rPr>
                <w:rFonts w:ascii="Arial" w:hAnsi="Arial" w:cs="Arial"/>
                <w:color w:val="000000"/>
                <w:highlight w:val="yellow"/>
              </w:rPr>
              <w:t>32</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C6787C" w:rsidRPr="00A631D1" w:rsidRDefault="00C6787C" w:rsidP="007E1195">
            <w:pPr>
              <w:jc w:val="center"/>
              <w:rPr>
                <w:rFonts w:ascii="Arial" w:hAnsi="Arial" w:cs="Arial"/>
                <w:color w:val="000000"/>
                <w:highlight w:val="yellow"/>
              </w:rPr>
            </w:pPr>
            <w:r w:rsidRPr="00A631D1">
              <w:rPr>
                <w:rFonts w:ascii="Arial" w:hAnsi="Arial" w:cs="Arial"/>
                <w:color w:val="000000"/>
                <w:highlight w:val="yellow"/>
              </w:rPr>
              <w:t>14</w:t>
            </w:r>
          </w:p>
        </w:tc>
        <w:tc>
          <w:tcPr>
            <w:tcW w:w="502" w:type="pct"/>
            <w:tcBorders>
              <w:top w:val="nil"/>
              <w:left w:val="nil"/>
              <w:bottom w:val="single" w:sz="4" w:space="0" w:color="auto"/>
              <w:right w:val="dotDash" w:sz="4" w:space="0" w:color="auto"/>
            </w:tcBorders>
            <w:shd w:val="clear" w:color="auto" w:fill="auto"/>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10</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C6787C" w:rsidRPr="00A631D1" w:rsidRDefault="00C6787C" w:rsidP="007E1195">
            <w:pPr>
              <w:jc w:val="center"/>
              <w:rPr>
                <w:rFonts w:ascii="Arial" w:hAnsi="Arial" w:cs="Arial"/>
                <w:color w:val="000000"/>
                <w:highlight w:val="yellow"/>
              </w:rPr>
            </w:pPr>
            <w:r w:rsidRPr="00A631D1">
              <w:rPr>
                <w:rFonts w:ascii="Arial" w:hAnsi="Arial" w:cs="Arial"/>
                <w:color w:val="000000"/>
                <w:highlight w:val="yellow"/>
              </w:rPr>
              <w:t>14</w:t>
            </w:r>
          </w:p>
        </w:tc>
        <w:tc>
          <w:tcPr>
            <w:tcW w:w="503" w:type="pct"/>
            <w:tcBorders>
              <w:top w:val="nil"/>
              <w:left w:val="nil"/>
              <w:bottom w:val="single" w:sz="4" w:space="0" w:color="auto"/>
              <w:right w:val="single" w:sz="4" w:space="0" w:color="auto"/>
            </w:tcBorders>
            <w:shd w:val="clear" w:color="auto" w:fill="auto"/>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31</w:t>
            </w:r>
          </w:p>
        </w:tc>
        <w:tc>
          <w:tcPr>
            <w:tcW w:w="704" w:type="pct"/>
            <w:vMerge w:val="restart"/>
            <w:tcBorders>
              <w:top w:val="nil"/>
              <w:left w:val="single" w:sz="4" w:space="0" w:color="auto"/>
              <w:bottom w:val="single" w:sz="4" w:space="0" w:color="auto"/>
              <w:right w:val="single" w:sz="4" w:space="0" w:color="auto"/>
            </w:tcBorders>
            <w:shd w:val="clear" w:color="auto" w:fill="auto"/>
            <w:vAlign w:val="center"/>
            <w:hideMark/>
          </w:tcPr>
          <w:p w:rsidR="00C6787C" w:rsidRPr="00A631D1" w:rsidRDefault="00C6787C" w:rsidP="007E1195">
            <w:pPr>
              <w:rPr>
                <w:rFonts w:ascii="Arial" w:hAnsi="Arial" w:cs="Arial"/>
                <w:b/>
                <w:bCs/>
                <w:color w:val="000000"/>
              </w:rPr>
            </w:pPr>
            <w:r w:rsidRPr="00A631D1">
              <w:rPr>
                <w:rFonts w:ascii="Arial" w:hAnsi="Arial" w:cs="Arial"/>
                <w:b/>
                <w:bCs/>
                <w:color w:val="000000"/>
              </w:rPr>
              <w:t>Faixa de rolamento</w:t>
            </w:r>
          </w:p>
        </w:tc>
      </w:tr>
      <w:tr w:rsidR="00C6787C" w:rsidRPr="00A631D1" w:rsidTr="007E1195">
        <w:trPr>
          <w:cantSplit/>
          <w:trHeight w:val="397"/>
        </w:trPr>
        <w:tc>
          <w:tcPr>
            <w:tcW w:w="727" w:type="pct"/>
            <w:vMerge/>
            <w:tcBorders>
              <w:top w:val="nil"/>
              <w:left w:val="single" w:sz="4" w:space="0" w:color="auto"/>
              <w:bottom w:val="single" w:sz="4" w:space="0" w:color="auto"/>
              <w:right w:val="single" w:sz="4" w:space="0" w:color="auto"/>
            </w:tcBorders>
            <w:vAlign w:val="center"/>
            <w:hideMark/>
          </w:tcPr>
          <w:p w:rsidR="00C6787C" w:rsidRPr="00A631D1" w:rsidRDefault="00C6787C" w:rsidP="007E1195">
            <w:pPr>
              <w:rPr>
                <w:rFonts w:ascii="Arial" w:hAnsi="Arial" w:cs="Arial"/>
                <w:b/>
                <w:bCs/>
                <w:color w:val="000000"/>
              </w:rPr>
            </w:pPr>
          </w:p>
        </w:tc>
        <w:tc>
          <w:tcPr>
            <w:tcW w:w="260" w:type="pct"/>
            <w:vMerge/>
            <w:tcBorders>
              <w:left w:val="single" w:sz="4" w:space="0" w:color="auto"/>
              <w:right w:val="single" w:sz="4" w:space="0" w:color="auto"/>
            </w:tcBorders>
            <w:vAlign w:val="center"/>
            <w:hideMark/>
          </w:tcPr>
          <w:p w:rsidR="00C6787C" w:rsidRPr="00A631D1" w:rsidRDefault="00C6787C" w:rsidP="007E1195">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auto" w:fill="auto"/>
            <w:noWrap/>
            <w:vAlign w:val="center"/>
            <w:hideMark/>
          </w:tcPr>
          <w:p w:rsidR="00C6787C" w:rsidRPr="00A631D1" w:rsidRDefault="00C6787C" w:rsidP="007E1195">
            <w:pPr>
              <w:jc w:val="center"/>
              <w:rPr>
                <w:rFonts w:ascii="Arial" w:hAnsi="Arial" w:cs="Arial"/>
                <w:color w:val="000000"/>
                <w:highlight w:val="yellow"/>
              </w:rPr>
            </w:pPr>
            <w:r w:rsidRPr="00A631D1">
              <w:rPr>
                <w:rFonts w:ascii="Arial" w:hAnsi="Arial" w:cs="Arial"/>
                <w:color w:val="000000"/>
                <w:highlight w:val="yellow"/>
              </w:rPr>
              <w:t>2,35</w:t>
            </w:r>
          </w:p>
        </w:tc>
        <w:tc>
          <w:tcPr>
            <w:tcW w:w="276" w:type="pct"/>
            <w:vMerge/>
            <w:tcBorders>
              <w:left w:val="single" w:sz="4" w:space="0" w:color="auto"/>
              <w:right w:val="single" w:sz="4" w:space="0" w:color="auto"/>
            </w:tcBorders>
            <w:vAlign w:val="center"/>
            <w:hideMark/>
          </w:tcPr>
          <w:p w:rsidR="00C6787C" w:rsidRPr="00A631D1" w:rsidRDefault="00C6787C" w:rsidP="007E1195">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auto"/>
            <w:noWrap/>
            <w:vAlign w:val="center"/>
            <w:hideMark/>
          </w:tcPr>
          <w:p w:rsidR="00C6787C" w:rsidRPr="00A631D1" w:rsidRDefault="00C6787C" w:rsidP="007E1195">
            <w:pPr>
              <w:jc w:val="center"/>
              <w:rPr>
                <w:rFonts w:ascii="Arial" w:hAnsi="Arial" w:cs="Arial"/>
                <w:color w:val="000000"/>
                <w:highlight w:val="yellow"/>
              </w:rPr>
            </w:pPr>
            <w:r w:rsidRPr="00A631D1">
              <w:rPr>
                <w:rFonts w:ascii="Arial" w:hAnsi="Arial" w:cs="Arial"/>
                <w:color w:val="000000"/>
                <w:highlight w:val="yellow"/>
              </w:rPr>
              <w:t>32</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C6787C" w:rsidRPr="00A631D1" w:rsidRDefault="00C6787C" w:rsidP="007E1195">
            <w:pPr>
              <w:jc w:val="center"/>
              <w:rPr>
                <w:rFonts w:ascii="Arial" w:hAnsi="Arial" w:cs="Arial"/>
                <w:color w:val="000000"/>
                <w:highlight w:val="yellow"/>
              </w:rPr>
            </w:pPr>
            <w:r w:rsidRPr="00A631D1">
              <w:rPr>
                <w:rFonts w:ascii="Arial" w:hAnsi="Arial" w:cs="Arial"/>
                <w:color w:val="000000"/>
                <w:highlight w:val="yellow"/>
              </w:rPr>
              <w:t>13</w:t>
            </w:r>
          </w:p>
        </w:tc>
        <w:tc>
          <w:tcPr>
            <w:tcW w:w="502" w:type="pct"/>
            <w:tcBorders>
              <w:top w:val="nil"/>
              <w:left w:val="nil"/>
              <w:bottom w:val="single" w:sz="4" w:space="0" w:color="auto"/>
              <w:right w:val="dotDash" w:sz="4" w:space="0" w:color="auto"/>
            </w:tcBorders>
            <w:shd w:val="clear" w:color="auto" w:fill="auto"/>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10</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C6787C" w:rsidRPr="00A631D1" w:rsidRDefault="00C6787C" w:rsidP="007E1195">
            <w:pPr>
              <w:jc w:val="center"/>
              <w:rPr>
                <w:rFonts w:ascii="Arial" w:hAnsi="Arial" w:cs="Arial"/>
                <w:color w:val="000000"/>
                <w:highlight w:val="yellow"/>
              </w:rPr>
            </w:pPr>
            <w:r w:rsidRPr="00A631D1">
              <w:rPr>
                <w:rFonts w:ascii="Arial" w:hAnsi="Arial" w:cs="Arial"/>
                <w:color w:val="000000"/>
                <w:highlight w:val="yellow"/>
              </w:rPr>
              <w:t>17</w:t>
            </w:r>
          </w:p>
        </w:tc>
        <w:tc>
          <w:tcPr>
            <w:tcW w:w="503" w:type="pct"/>
            <w:tcBorders>
              <w:top w:val="nil"/>
              <w:left w:val="nil"/>
              <w:bottom w:val="single" w:sz="4" w:space="0" w:color="auto"/>
              <w:right w:val="single" w:sz="4" w:space="0" w:color="auto"/>
            </w:tcBorders>
            <w:shd w:val="clear" w:color="auto" w:fill="auto"/>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28</w:t>
            </w:r>
          </w:p>
        </w:tc>
        <w:tc>
          <w:tcPr>
            <w:tcW w:w="704" w:type="pct"/>
            <w:vMerge/>
            <w:tcBorders>
              <w:top w:val="nil"/>
              <w:left w:val="single" w:sz="4" w:space="0" w:color="auto"/>
              <w:bottom w:val="single" w:sz="4" w:space="0" w:color="auto"/>
              <w:right w:val="single" w:sz="4" w:space="0" w:color="auto"/>
            </w:tcBorders>
            <w:vAlign w:val="center"/>
            <w:hideMark/>
          </w:tcPr>
          <w:p w:rsidR="00C6787C" w:rsidRPr="00A631D1" w:rsidRDefault="00C6787C" w:rsidP="007E1195">
            <w:pPr>
              <w:rPr>
                <w:rFonts w:ascii="Arial" w:hAnsi="Arial" w:cs="Arial"/>
                <w:b/>
                <w:bCs/>
                <w:color w:val="000000"/>
              </w:rPr>
            </w:pPr>
          </w:p>
        </w:tc>
      </w:tr>
      <w:tr w:rsidR="00C6787C" w:rsidRPr="00A631D1" w:rsidTr="007E1195">
        <w:trPr>
          <w:cantSplit/>
          <w:trHeight w:val="397"/>
        </w:trPr>
        <w:tc>
          <w:tcPr>
            <w:tcW w:w="727" w:type="pct"/>
            <w:vMerge/>
            <w:tcBorders>
              <w:top w:val="nil"/>
              <w:left w:val="single" w:sz="4" w:space="0" w:color="auto"/>
              <w:bottom w:val="single" w:sz="4" w:space="0" w:color="auto"/>
              <w:right w:val="single" w:sz="4" w:space="0" w:color="auto"/>
            </w:tcBorders>
            <w:vAlign w:val="center"/>
            <w:hideMark/>
          </w:tcPr>
          <w:p w:rsidR="00C6787C" w:rsidRPr="00A631D1" w:rsidRDefault="00C6787C" w:rsidP="007E1195">
            <w:pPr>
              <w:rPr>
                <w:rFonts w:ascii="Arial" w:hAnsi="Arial" w:cs="Arial"/>
                <w:b/>
                <w:bCs/>
                <w:color w:val="000000"/>
              </w:rPr>
            </w:pPr>
          </w:p>
        </w:tc>
        <w:tc>
          <w:tcPr>
            <w:tcW w:w="260" w:type="pct"/>
            <w:vMerge/>
            <w:tcBorders>
              <w:left w:val="single" w:sz="4" w:space="0" w:color="auto"/>
              <w:right w:val="single" w:sz="4" w:space="0" w:color="auto"/>
            </w:tcBorders>
            <w:vAlign w:val="center"/>
            <w:hideMark/>
          </w:tcPr>
          <w:p w:rsidR="00C6787C" w:rsidRPr="00A631D1" w:rsidRDefault="00C6787C" w:rsidP="007E1195">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auto" w:fill="auto"/>
            <w:noWrap/>
            <w:vAlign w:val="center"/>
            <w:hideMark/>
          </w:tcPr>
          <w:p w:rsidR="00C6787C" w:rsidRPr="00A631D1" w:rsidRDefault="00C6787C" w:rsidP="007E1195">
            <w:pPr>
              <w:jc w:val="center"/>
              <w:rPr>
                <w:rFonts w:ascii="Arial" w:hAnsi="Arial" w:cs="Arial"/>
                <w:color w:val="000000"/>
                <w:highlight w:val="yellow"/>
              </w:rPr>
            </w:pPr>
            <w:r w:rsidRPr="00A631D1">
              <w:rPr>
                <w:rFonts w:ascii="Arial" w:hAnsi="Arial" w:cs="Arial"/>
                <w:color w:val="000000"/>
                <w:highlight w:val="yellow"/>
              </w:rPr>
              <w:t>4,23</w:t>
            </w:r>
          </w:p>
        </w:tc>
        <w:tc>
          <w:tcPr>
            <w:tcW w:w="276" w:type="pct"/>
            <w:vMerge/>
            <w:tcBorders>
              <w:left w:val="single" w:sz="4" w:space="0" w:color="auto"/>
              <w:right w:val="single" w:sz="4" w:space="0" w:color="auto"/>
            </w:tcBorders>
            <w:vAlign w:val="center"/>
            <w:hideMark/>
          </w:tcPr>
          <w:p w:rsidR="00C6787C" w:rsidRPr="00A631D1" w:rsidRDefault="00C6787C" w:rsidP="007E1195">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auto"/>
            <w:noWrap/>
            <w:vAlign w:val="center"/>
            <w:hideMark/>
          </w:tcPr>
          <w:p w:rsidR="00C6787C" w:rsidRPr="00A631D1" w:rsidRDefault="00C6787C" w:rsidP="007E1195">
            <w:pPr>
              <w:jc w:val="center"/>
              <w:rPr>
                <w:rFonts w:ascii="Arial" w:hAnsi="Arial" w:cs="Arial"/>
                <w:color w:val="000000"/>
                <w:highlight w:val="yellow"/>
              </w:rPr>
            </w:pPr>
            <w:r w:rsidRPr="00A631D1">
              <w:rPr>
                <w:rFonts w:ascii="Arial" w:hAnsi="Arial" w:cs="Arial"/>
                <w:color w:val="000000"/>
                <w:highlight w:val="yellow"/>
              </w:rPr>
              <w:t>2</w:t>
            </w:r>
            <w:r w:rsidR="00A03884" w:rsidRPr="00A631D1">
              <w:rPr>
                <w:rFonts w:ascii="Arial" w:hAnsi="Arial" w:cs="Arial"/>
                <w:color w:val="000000"/>
                <w:highlight w:val="yellow"/>
              </w:rPr>
              <w:t>5</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C6787C" w:rsidRPr="00A631D1" w:rsidRDefault="00C6787C" w:rsidP="007E1195">
            <w:pPr>
              <w:jc w:val="center"/>
              <w:rPr>
                <w:rFonts w:ascii="Arial" w:hAnsi="Arial" w:cs="Arial"/>
                <w:color w:val="000000"/>
                <w:highlight w:val="yellow"/>
              </w:rPr>
            </w:pPr>
            <w:r w:rsidRPr="00A631D1">
              <w:rPr>
                <w:rFonts w:ascii="Arial" w:hAnsi="Arial" w:cs="Arial"/>
                <w:color w:val="000000"/>
                <w:highlight w:val="yellow"/>
              </w:rPr>
              <w:t>10</w:t>
            </w:r>
          </w:p>
        </w:tc>
        <w:tc>
          <w:tcPr>
            <w:tcW w:w="502" w:type="pct"/>
            <w:tcBorders>
              <w:top w:val="nil"/>
              <w:left w:val="nil"/>
              <w:bottom w:val="single" w:sz="4" w:space="0" w:color="auto"/>
              <w:right w:val="dotDash" w:sz="4" w:space="0" w:color="auto"/>
            </w:tcBorders>
            <w:shd w:val="clear" w:color="auto" w:fill="auto"/>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8</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C6787C" w:rsidRPr="00A631D1" w:rsidRDefault="00C6787C" w:rsidP="007E1195">
            <w:pPr>
              <w:jc w:val="center"/>
              <w:rPr>
                <w:rFonts w:ascii="Arial" w:hAnsi="Arial" w:cs="Arial"/>
                <w:color w:val="000000"/>
                <w:highlight w:val="yellow"/>
              </w:rPr>
            </w:pPr>
            <w:r w:rsidRPr="00A631D1">
              <w:rPr>
                <w:rFonts w:ascii="Arial" w:hAnsi="Arial" w:cs="Arial"/>
                <w:color w:val="000000"/>
                <w:highlight w:val="yellow"/>
              </w:rPr>
              <w:t>11</w:t>
            </w:r>
          </w:p>
        </w:tc>
        <w:tc>
          <w:tcPr>
            <w:tcW w:w="503" w:type="pct"/>
            <w:tcBorders>
              <w:top w:val="nil"/>
              <w:left w:val="nil"/>
              <w:bottom w:val="single" w:sz="4" w:space="0" w:color="auto"/>
              <w:right w:val="single" w:sz="4" w:space="0" w:color="auto"/>
            </w:tcBorders>
            <w:shd w:val="clear" w:color="auto" w:fill="auto"/>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25</w:t>
            </w:r>
          </w:p>
        </w:tc>
        <w:tc>
          <w:tcPr>
            <w:tcW w:w="704" w:type="pct"/>
            <w:vMerge/>
            <w:tcBorders>
              <w:top w:val="nil"/>
              <w:left w:val="single" w:sz="4" w:space="0" w:color="auto"/>
              <w:bottom w:val="single" w:sz="4" w:space="0" w:color="auto"/>
              <w:right w:val="single" w:sz="4" w:space="0" w:color="auto"/>
            </w:tcBorders>
            <w:vAlign w:val="center"/>
            <w:hideMark/>
          </w:tcPr>
          <w:p w:rsidR="00C6787C" w:rsidRPr="00A631D1" w:rsidRDefault="00C6787C" w:rsidP="007E1195">
            <w:pPr>
              <w:rPr>
                <w:rFonts w:ascii="Arial" w:hAnsi="Arial" w:cs="Arial"/>
                <w:b/>
                <w:bCs/>
                <w:color w:val="000000"/>
              </w:rPr>
            </w:pPr>
          </w:p>
        </w:tc>
      </w:tr>
      <w:tr w:rsidR="00C6787C" w:rsidRPr="00A631D1" w:rsidTr="007E1195">
        <w:trPr>
          <w:cantSplit/>
          <w:trHeight w:val="57"/>
        </w:trPr>
        <w:tc>
          <w:tcPr>
            <w:tcW w:w="727" w:type="pct"/>
            <w:tcBorders>
              <w:top w:val="nil"/>
              <w:left w:val="single" w:sz="4" w:space="0" w:color="auto"/>
              <w:bottom w:val="single" w:sz="4" w:space="0" w:color="auto"/>
              <w:right w:val="nil"/>
            </w:tcBorders>
            <w:shd w:val="clear" w:color="auto" w:fill="FFD966" w:themeFill="accent4" w:themeFillTint="99"/>
            <w:vAlign w:val="center"/>
            <w:hideMark/>
          </w:tcPr>
          <w:p w:rsidR="00C6787C" w:rsidRPr="00A631D1" w:rsidRDefault="00C6787C" w:rsidP="007E1195">
            <w:pPr>
              <w:rPr>
                <w:rFonts w:ascii="Arial" w:hAnsi="Arial" w:cs="Arial"/>
                <w:b/>
                <w:bCs/>
                <w:color w:val="000000"/>
              </w:rPr>
            </w:pPr>
          </w:p>
        </w:tc>
        <w:tc>
          <w:tcPr>
            <w:tcW w:w="260" w:type="pct"/>
            <w:vMerge/>
            <w:tcBorders>
              <w:left w:val="single" w:sz="4" w:space="0" w:color="auto"/>
              <w:right w:val="single" w:sz="4" w:space="0" w:color="auto"/>
            </w:tcBorders>
            <w:vAlign w:val="center"/>
            <w:hideMark/>
          </w:tcPr>
          <w:p w:rsidR="00C6787C" w:rsidRPr="00A631D1" w:rsidRDefault="00C6787C" w:rsidP="007E1195">
            <w:pPr>
              <w:jc w:val="center"/>
              <w:rPr>
                <w:rFonts w:ascii="Arial" w:hAnsi="Arial" w:cs="Arial"/>
                <w:b/>
                <w:bCs/>
                <w:color w:val="000000"/>
              </w:rPr>
            </w:pPr>
          </w:p>
        </w:tc>
        <w:tc>
          <w:tcPr>
            <w:tcW w:w="525" w:type="pct"/>
            <w:tcBorders>
              <w:top w:val="nil"/>
              <w:left w:val="single" w:sz="4" w:space="0" w:color="auto"/>
              <w:bottom w:val="single" w:sz="4" w:space="0" w:color="000000"/>
              <w:right w:val="single" w:sz="4" w:space="0" w:color="auto"/>
            </w:tcBorders>
            <w:shd w:val="clear" w:color="auto" w:fill="FFD966" w:themeFill="accent4" w:themeFillTint="99"/>
            <w:vAlign w:val="center"/>
            <w:hideMark/>
          </w:tcPr>
          <w:p w:rsidR="00C6787C" w:rsidRPr="00A631D1" w:rsidRDefault="00C6787C" w:rsidP="007E1195">
            <w:pPr>
              <w:jc w:val="center"/>
              <w:rPr>
                <w:rFonts w:ascii="Arial" w:hAnsi="Arial" w:cs="Arial"/>
                <w:color w:val="000000"/>
                <w:highlight w:val="yellow"/>
              </w:rPr>
            </w:pPr>
          </w:p>
        </w:tc>
        <w:tc>
          <w:tcPr>
            <w:tcW w:w="276" w:type="pct"/>
            <w:vMerge/>
            <w:tcBorders>
              <w:left w:val="single" w:sz="4" w:space="0" w:color="auto"/>
              <w:right w:val="single" w:sz="4" w:space="0" w:color="auto"/>
            </w:tcBorders>
            <w:vAlign w:val="center"/>
            <w:hideMark/>
          </w:tcPr>
          <w:p w:rsidR="00C6787C" w:rsidRPr="00A631D1" w:rsidRDefault="00C6787C" w:rsidP="007E1195">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FFD966" w:themeFill="accent4" w:themeFillTint="99"/>
            <w:noWrap/>
            <w:vAlign w:val="center"/>
            <w:hideMark/>
          </w:tcPr>
          <w:p w:rsidR="00C6787C" w:rsidRPr="00A631D1" w:rsidRDefault="00C6787C" w:rsidP="007E1195">
            <w:pPr>
              <w:jc w:val="center"/>
              <w:rPr>
                <w:rFonts w:ascii="Arial" w:hAnsi="Arial" w:cs="Arial"/>
                <w:color w:val="000000"/>
                <w:highlight w:val="yellow"/>
              </w:rPr>
            </w:pPr>
          </w:p>
        </w:tc>
        <w:tc>
          <w:tcPr>
            <w:tcW w:w="501" w:type="pct"/>
            <w:gridSpan w:val="2"/>
            <w:tcBorders>
              <w:top w:val="nil"/>
              <w:left w:val="nil"/>
              <w:bottom w:val="single" w:sz="4" w:space="0" w:color="auto"/>
              <w:right w:val="dotDash" w:sz="4" w:space="0" w:color="auto"/>
            </w:tcBorders>
            <w:shd w:val="clear" w:color="auto" w:fill="FFD966" w:themeFill="accent4" w:themeFillTint="99"/>
            <w:noWrap/>
            <w:vAlign w:val="center"/>
            <w:hideMark/>
          </w:tcPr>
          <w:p w:rsidR="00C6787C" w:rsidRPr="00A631D1" w:rsidRDefault="00C6787C" w:rsidP="007E1195">
            <w:pPr>
              <w:jc w:val="center"/>
              <w:rPr>
                <w:rFonts w:ascii="Arial" w:hAnsi="Arial" w:cs="Arial"/>
                <w:color w:val="000000"/>
                <w:highlight w:val="yellow"/>
              </w:rPr>
            </w:pPr>
          </w:p>
        </w:tc>
        <w:tc>
          <w:tcPr>
            <w:tcW w:w="502" w:type="pct"/>
            <w:tcBorders>
              <w:top w:val="nil"/>
              <w:left w:val="nil"/>
              <w:bottom w:val="single" w:sz="4" w:space="0" w:color="auto"/>
              <w:right w:val="dotDash" w:sz="4" w:space="0" w:color="auto"/>
            </w:tcBorders>
            <w:shd w:val="clear" w:color="auto" w:fill="FFD966" w:themeFill="accent4" w:themeFillTint="99"/>
            <w:noWrap/>
            <w:vAlign w:val="center"/>
            <w:hideMark/>
          </w:tcPr>
          <w:p w:rsidR="00C6787C" w:rsidRPr="00A631D1" w:rsidRDefault="00C6787C" w:rsidP="007E1195">
            <w:pPr>
              <w:jc w:val="center"/>
              <w:rPr>
                <w:rFonts w:ascii="Arial" w:hAnsi="Arial" w:cs="Arial"/>
                <w:color w:val="000000"/>
                <w:highlight w:val="yellow"/>
              </w:rPr>
            </w:pPr>
          </w:p>
        </w:tc>
        <w:tc>
          <w:tcPr>
            <w:tcW w:w="501" w:type="pct"/>
            <w:gridSpan w:val="2"/>
            <w:tcBorders>
              <w:top w:val="nil"/>
              <w:left w:val="nil"/>
              <w:bottom w:val="single" w:sz="4" w:space="0" w:color="auto"/>
              <w:right w:val="dotDash" w:sz="4" w:space="0" w:color="auto"/>
            </w:tcBorders>
            <w:shd w:val="clear" w:color="auto" w:fill="FFD966" w:themeFill="accent4" w:themeFillTint="99"/>
            <w:noWrap/>
            <w:vAlign w:val="center"/>
            <w:hideMark/>
          </w:tcPr>
          <w:p w:rsidR="00C6787C" w:rsidRPr="00A631D1" w:rsidRDefault="00C6787C" w:rsidP="007E1195">
            <w:pPr>
              <w:jc w:val="center"/>
              <w:rPr>
                <w:rFonts w:ascii="Arial" w:hAnsi="Arial" w:cs="Arial"/>
                <w:color w:val="000000"/>
                <w:highlight w:val="yellow"/>
              </w:rPr>
            </w:pPr>
          </w:p>
        </w:tc>
        <w:tc>
          <w:tcPr>
            <w:tcW w:w="503" w:type="pct"/>
            <w:tcBorders>
              <w:top w:val="nil"/>
              <w:left w:val="nil"/>
              <w:bottom w:val="single" w:sz="4" w:space="0" w:color="000000"/>
              <w:right w:val="single" w:sz="4" w:space="0" w:color="auto"/>
            </w:tcBorders>
            <w:shd w:val="clear" w:color="auto" w:fill="FFD966" w:themeFill="accent4" w:themeFillTint="99"/>
            <w:vAlign w:val="center"/>
            <w:hideMark/>
          </w:tcPr>
          <w:p w:rsidR="00C6787C" w:rsidRPr="00A631D1" w:rsidRDefault="00C6787C" w:rsidP="007E1195">
            <w:pPr>
              <w:jc w:val="center"/>
              <w:rPr>
                <w:rFonts w:ascii="Arial" w:hAnsi="Arial" w:cs="Arial"/>
                <w:color w:val="000000"/>
                <w:highlight w:val="yellow"/>
              </w:rPr>
            </w:pPr>
          </w:p>
        </w:tc>
        <w:tc>
          <w:tcPr>
            <w:tcW w:w="704" w:type="pct"/>
            <w:tcBorders>
              <w:top w:val="nil"/>
              <w:left w:val="nil"/>
              <w:bottom w:val="single" w:sz="4" w:space="0" w:color="auto"/>
              <w:right w:val="single" w:sz="4" w:space="0" w:color="auto"/>
            </w:tcBorders>
            <w:shd w:val="clear" w:color="auto" w:fill="FFD966" w:themeFill="accent4" w:themeFillTint="99"/>
            <w:vAlign w:val="center"/>
            <w:hideMark/>
          </w:tcPr>
          <w:p w:rsidR="00C6787C" w:rsidRPr="00A631D1" w:rsidRDefault="00C6787C" w:rsidP="007E1195">
            <w:pPr>
              <w:rPr>
                <w:rFonts w:ascii="Arial" w:hAnsi="Arial" w:cs="Arial"/>
                <w:b/>
                <w:bCs/>
                <w:color w:val="000000"/>
              </w:rPr>
            </w:pPr>
          </w:p>
        </w:tc>
      </w:tr>
      <w:tr w:rsidR="00A03884" w:rsidRPr="00A631D1" w:rsidTr="007E1195">
        <w:trPr>
          <w:cantSplit/>
          <w:trHeight w:val="397"/>
        </w:trPr>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rsidR="00A03884" w:rsidRPr="00A631D1" w:rsidRDefault="00A03884" w:rsidP="007E1195">
            <w:pPr>
              <w:rPr>
                <w:rFonts w:ascii="Arial" w:hAnsi="Arial" w:cs="Arial"/>
                <w:b/>
                <w:bCs/>
                <w:color w:val="000000"/>
              </w:rPr>
            </w:pPr>
            <w:r w:rsidRPr="00A631D1">
              <w:rPr>
                <w:rFonts w:ascii="Arial" w:hAnsi="Arial" w:cs="Arial"/>
                <w:b/>
                <w:bCs/>
                <w:color w:val="000000"/>
              </w:rPr>
              <w:t>Faixa de rolamento</w:t>
            </w:r>
          </w:p>
        </w:tc>
        <w:tc>
          <w:tcPr>
            <w:tcW w:w="260" w:type="pct"/>
            <w:vMerge/>
            <w:tcBorders>
              <w:left w:val="single" w:sz="4" w:space="0" w:color="auto"/>
              <w:right w:val="single" w:sz="4" w:space="0" w:color="auto"/>
            </w:tcBorders>
            <w:vAlign w:val="center"/>
            <w:hideMark/>
          </w:tcPr>
          <w:p w:rsidR="00A03884" w:rsidRPr="00A631D1" w:rsidRDefault="00A03884" w:rsidP="007E1195">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auto" w:fill="auto"/>
            <w:noWrap/>
            <w:vAlign w:val="center"/>
            <w:hideMark/>
          </w:tcPr>
          <w:p w:rsidR="00A03884" w:rsidRPr="00A631D1" w:rsidRDefault="008754DF" w:rsidP="007E1195">
            <w:pPr>
              <w:jc w:val="center"/>
              <w:rPr>
                <w:rFonts w:ascii="Arial" w:hAnsi="Arial" w:cs="Arial"/>
                <w:color w:val="000000"/>
                <w:highlight w:val="yellow"/>
              </w:rPr>
            </w:pPr>
            <w:r w:rsidRPr="00A631D1">
              <w:rPr>
                <w:rFonts w:ascii="Arial" w:hAnsi="Arial" w:cs="Arial"/>
                <w:color w:val="000000"/>
                <w:highlight w:val="yellow"/>
              </w:rPr>
              <w:t>5,05</w:t>
            </w:r>
          </w:p>
        </w:tc>
        <w:tc>
          <w:tcPr>
            <w:tcW w:w="276" w:type="pct"/>
            <w:vMerge/>
            <w:tcBorders>
              <w:left w:val="single" w:sz="4" w:space="0" w:color="auto"/>
              <w:right w:val="single" w:sz="4" w:space="0" w:color="auto"/>
            </w:tcBorders>
            <w:vAlign w:val="center"/>
            <w:hideMark/>
          </w:tcPr>
          <w:p w:rsidR="00A03884" w:rsidRPr="00A631D1" w:rsidRDefault="00A03884" w:rsidP="007E1195">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auto"/>
            <w:noWrap/>
            <w:vAlign w:val="center"/>
            <w:hideMark/>
          </w:tcPr>
          <w:p w:rsidR="00A03884"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13</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A03884"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10</w:t>
            </w:r>
          </w:p>
        </w:tc>
        <w:tc>
          <w:tcPr>
            <w:tcW w:w="502" w:type="pct"/>
            <w:tcBorders>
              <w:top w:val="nil"/>
              <w:left w:val="nil"/>
              <w:bottom w:val="single" w:sz="4" w:space="0" w:color="auto"/>
              <w:right w:val="dotDash" w:sz="4" w:space="0" w:color="auto"/>
            </w:tcBorders>
            <w:shd w:val="clear" w:color="auto" w:fill="auto"/>
            <w:noWrap/>
            <w:vAlign w:val="center"/>
            <w:hideMark/>
          </w:tcPr>
          <w:p w:rsidR="00A03884"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6</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A03884"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10</w:t>
            </w:r>
          </w:p>
        </w:tc>
        <w:tc>
          <w:tcPr>
            <w:tcW w:w="503" w:type="pct"/>
            <w:tcBorders>
              <w:top w:val="nil"/>
              <w:left w:val="nil"/>
              <w:bottom w:val="single" w:sz="4" w:space="0" w:color="auto"/>
              <w:right w:val="single" w:sz="4" w:space="0" w:color="auto"/>
            </w:tcBorders>
            <w:shd w:val="clear" w:color="auto" w:fill="auto"/>
            <w:noWrap/>
            <w:vAlign w:val="center"/>
            <w:hideMark/>
          </w:tcPr>
          <w:p w:rsidR="00A03884"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13</w:t>
            </w:r>
          </w:p>
        </w:tc>
        <w:tc>
          <w:tcPr>
            <w:tcW w:w="704" w:type="pct"/>
            <w:vMerge w:val="restart"/>
            <w:tcBorders>
              <w:top w:val="nil"/>
              <w:left w:val="nil"/>
              <w:bottom w:val="single" w:sz="4" w:space="0" w:color="auto"/>
              <w:right w:val="single" w:sz="4" w:space="0" w:color="auto"/>
            </w:tcBorders>
            <w:shd w:val="clear" w:color="auto" w:fill="auto"/>
            <w:vAlign w:val="center"/>
            <w:hideMark/>
          </w:tcPr>
          <w:p w:rsidR="00A03884" w:rsidRPr="00A631D1" w:rsidRDefault="00A03884" w:rsidP="007E1195">
            <w:pPr>
              <w:rPr>
                <w:rFonts w:ascii="Arial" w:hAnsi="Arial" w:cs="Arial"/>
                <w:b/>
                <w:bCs/>
                <w:color w:val="000000"/>
              </w:rPr>
            </w:pPr>
            <w:r w:rsidRPr="00A631D1">
              <w:rPr>
                <w:rFonts w:ascii="Arial" w:hAnsi="Arial" w:cs="Arial"/>
                <w:b/>
                <w:bCs/>
                <w:color w:val="000000"/>
              </w:rPr>
              <w:t>Faixa de rolamento</w:t>
            </w:r>
          </w:p>
        </w:tc>
      </w:tr>
      <w:tr w:rsidR="00A03884" w:rsidRPr="00A631D1" w:rsidTr="007E1195">
        <w:trPr>
          <w:cantSplit/>
          <w:trHeight w:val="397"/>
        </w:trPr>
        <w:tc>
          <w:tcPr>
            <w:tcW w:w="727" w:type="pct"/>
            <w:vMerge/>
            <w:tcBorders>
              <w:top w:val="nil"/>
              <w:left w:val="single" w:sz="4" w:space="0" w:color="auto"/>
              <w:bottom w:val="single" w:sz="4" w:space="0" w:color="auto"/>
              <w:right w:val="single" w:sz="4" w:space="0" w:color="auto"/>
            </w:tcBorders>
            <w:vAlign w:val="center"/>
            <w:hideMark/>
          </w:tcPr>
          <w:p w:rsidR="00A03884" w:rsidRPr="00A631D1" w:rsidRDefault="00A03884" w:rsidP="007E1195">
            <w:pPr>
              <w:rPr>
                <w:rFonts w:ascii="Arial" w:hAnsi="Arial" w:cs="Arial"/>
                <w:b/>
                <w:bCs/>
                <w:color w:val="000000"/>
              </w:rPr>
            </w:pPr>
          </w:p>
        </w:tc>
        <w:tc>
          <w:tcPr>
            <w:tcW w:w="260" w:type="pct"/>
            <w:vMerge/>
            <w:tcBorders>
              <w:left w:val="single" w:sz="4" w:space="0" w:color="auto"/>
              <w:right w:val="single" w:sz="4" w:space="0" w:color="auto"/>
            </w:tcBorders>
            <w:vAlign w:val="center"/>
            <w:hideMark/>
          </w:tcPr>
          <w:p w:rsidR="00A03884" w:rsidRPr="00A631D1" w:rsidRDefault="00A03884" w:rsidP="007E1195">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auto" w:fill="auto"/>
            <w:noWrap/>
            <w:vAlign w:val="center"/>
            <w:hideMark/>
          </w:tcPr>
          <w:p w:rsidR="00A03884" w:rsidRPr="00A631D1" w:rsidRDefault="008754DF" w:rsidP="007E1195">
            <w:pPr>
              <w:jc w:val="center"/>
              <w:rPr>
                <w:rFonts w:ascii="Arial" w:hAnsi="Arial" w:cs="Arial"/>
                <w:color w:val="000000"/>
                <w:highlight w:val="yellow"/>
              </w:rPr>
            </w:pPr>
            <w:r w:rsidRPr="00A631D1">
              <w:rPr>
                <w:rFonts w:ascii="Arial" w:hAnsi="Arial" w:cs="Arial"/>
                <w:color w:val="000000"/>
                <w:highlight w:val="yellow"/>
              </w:rPr>
              <w:t>7,52</w:t>
            </w:r>
          </w:p>
        </w:tc>
        <w:tc>
          <w:tcPr>
            <w:tcW w:w="276" w:type="pct"/>
            <w:vMerge/>
            <w:tcBorders>
              <w:left w:val="single" w:sz="4" w:space="0" w:color="auto"/>
              <w:right w:val="single" w:sz="4" w:space="0" w:color="auto"/>
            </w:tcBorders>
            <w:vAlign w:val="center"/>
            <w:hideMark/>
          </w:tcPr>
          <w:p w:rsidR="00A03884" w:rsidRPr="00A631D1" w:rsidRDefault="00A03884" w:rsidP="007E1195">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auto"/>
            <w:noWrap/>
            <w:vAlign w:val="center"/>
            <w:hideMark/>
          </w:tcPr>
          <w:p w:rsidR="00A03884"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10</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A03884"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8</w:t>
            </w:r>
          </w:p>
        </w:tc>
        <w:tc>
          <w:tcPr>
            <w:tcW w:w="502" w:type="pct"/>
            <w:tcBorders>
              <w:top w:val="nil"/>
              <w:left w:val="nil"/>
              <w:bottom w:val="single" w:sz="4" w:space="0" w:color="auto"/>
              <w:right w:val="dotDash" w:sz="4" w:space="0" w:color="auto"/>
            </w:tcBorders>
            <w:shd w:val="clear" w:color="auto" w:fill="auto"/>
            <w:noWrap/>
            <w:vAlign w:val="center"/>
            <w:hideMark/>
          </w:tcPr>
          <w:p w:rsidR="00A03884"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6</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A03884"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8</w:t>
            </w:r>
          </w:p>
        </w:tc>
        <w:tc>
          <w:tcPr>
            <w:tcW w:w="503" w:type="pct"/>
            <w:tcBorders>
              <w:top w:val="nil"/>
              <w:left w:val="nil"/>
              <w:bottom w:val="single" w:sz="4" w:space="0" w:color="auto"/>
              <w:right w:val="single" w:sz="4" w:space="0" w:color="auto"/>
            </w:tcBorders>
            <w:shd w:val="clear" w:color="auto" w:fill="auto"/>
            <w:noWrap/>
            <w:vAlign w:val="center"/>
            <w:hideMark/>
          </w:tcPr>
          <w:p w:rsidR="00A03884"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10</w:t>
            </w:r>
          </w:p>
        </w:tc>
        <w:tc>
          <w:tcPr>
            <w:tcW w:w="704" w:type="pct"/>
            <w:vMerge/>
            <w:tcBorders>
              <w:top w:val="nil"/>
              <w:left w:val="nil"/>
              <w:bottom w:val="single" w:sz="4" w:space="0" w:color="auto"/>
              <w:right w:val="single" w:sz="4" w:space="0" w:color="auto"/>
            </w:tcBorders>
            <w:vAlign w:val="center"/>
            <w:hideMark/>
          </w:tcPr>
          <w:p w:rsidR="00A03884" w:rsidRPr="00A631D1" w:rsidRDefault="00A03884" w:rsidP="007E1195">
            <w:pPr>
              <w:rPr>
                <w:rFonts w:ascii="Arial" w:hAnsi="Arial" w:cs="Arial"/>
                <w:b/>
                <w:bCs/>
                <w:color w:val="000000"/>
              </w:rPr>
            </w:pPr>
          </w:p>
        </w:tc>
      </w:tr>
      <w:tr w:rsidR="00A03884" w:rsidRPr="00A631D1" w:rsidTr="007E1195">
        <w:trPr>
          <w:cantSplit/>
          <w:trHeight w:val="397"/>
        </w:trPr>
        <w:tc>
          <w:tcPr>
            <w:tcW w:w="727" w:type="pct"/>
            <w:vMerge/>
            <w:tcBorders>
              <w:top w:val="nil"/>
              <w:left w:val="single" w:sz="4" w:space="0" w:color="auto"/>
              <w:bottom w:val="single" w:sz="4" w:space="0" w:color="auto"/>
              <w:right w:val="single" w:sz="4" w:space="0" w:color="auto"/>
            </w:tcBorders>
            <w:vAlign w:val="center"/>
            <w:hideMark/>
          </w:tcPr>
          <w:p w:rsidR="00A03884" w:rsidRPr="00A631D1" w:rsidRDefault="00A03884" w:rsidP="007E1195">
            <w:pPr>
              <w:rPr>
                <w:rFonts w:ascii="Arial" w:hAnsi="Arial" w:cs="Arial"/>
                <w:b/>
                <w:bCs/>
                <w:color w:val="000000"/>
              </w:rPr>
            </w:pPr>
          </w:p>
        </w:tc>
        <w:tc>
          <w:tcPr>
            <w:tcW w:w="260" w:type="pct"/>
            <w:vMerge/>
            <w:tcBorders>
              <w:left w:val="single" w:sz="4" w:space="0" w:color="auto"/>
              <w:right w:val="single" w:sz="4" w:space="0" w:color="auto"/>
            </w:tcBorders>
            <w:vAlign w:val="center"/>
            <w:hideMark/>
          </w:tcPr>
          <w:p w:rsidR="00A03884" w:rsidRPr="00A631D1" w:rsidRDefault="00A03884" w:rsidP="007E1195">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auto" w:fill="auto"/>
            <w:noWrap/>
            <w:vAlign w:val="center"/>
            <w:hideMark/>
          </w:tcPr>
          <w:p w:rsidR="00A03884"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w:t>
            </w:r>
            <w:r w:rsidR="008754DF" w:rsidRPr="00A631D1">
              <w:rPr>
                <w:rFonts w:ascii="Arial" w:hAnsi="Arial" w:cs="Arial"/>
                <w:color w:val="000000"/>
                <w:highlight w:val="yellow"/>
              </w:rPr>
              <w:t>0,05</w:t>
            </w:r>
          </w:p>
        </w:tc>
        <w:tc>
          <w:tcPr>
            <w:tcW w:w="276" w:type="pct"/>
            <w:vMerge/>
            <w:tcBorders>
              <w:left w:val="single" w:sz="4" w:space="0" w:color="auto"/>
              <w:right w:val="single" w:sz="4" w:space="0" w:color="auto"/>
            </w:tcBorders>
            <w:vAlign w:val="center"/>
            <w:hideMark/>
          </w:tcPr>
          <w:p w:rsidR="00A03884" w:rsidRPr="00A631D1" w:rsidRDefault="00A03884" w:rsidP="007E1195">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auto"/>
            <w:noWrap/>
            <w:vAlign w:val="center"/>
            <w:hideMark/>
          </w:tcPr>
          <w:p w:rsidR="00A03884"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13</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A03884"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8</w:t>
            </w:r>
          </w:p>
        </w:tc>
        <w:tc>
          <w:tcPr>
            <w:tcW w:w="502" w:type="pct"/>
            <w:tcBorders>
              <w:top w:val="nil"/>
              <w:left w:val="nil"/>
              <w:bottom w:val="single" w:sz="4" w:space="0" w:color="auto"/>
              <w:right w:val="dotDash" w:sz="4" w:space="0" w:color="auto"/>
            </w:tcBorders>
            <w:shd w:val="clear" w:color="auto" w:fill="auto"/>
            <w:noWrap/>
            <w:vAlign w:val="center"/>
            <w:hideMark/>
          </w:tcPr>
          <w:p w:rsidR="00A03884"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5</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A03884"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8</w:t>
            </w:r>
          </w:p>
        </w:tc>
        <w:tc>
          <w:tcPr>
            <w:tcW w:w="503" w:type="pct"/>
            <w:tcBorders>
              <w:top w:val="nil"/>
              <w:left w:val="nil"/>
              <w:bottom w:val="single" w:sz="4" w:space="0" w:color="auto"/>
              <w:right w:val="single" w:sz="4" w:space="0" w:color="auto"/>
            </w:tcBorders>
            <w:shd w:val="clear" w:color="auto" w:fill="auto"/>
            <w:noWrap/>
            <w:vAlign w:val="center"/>
            <w:hideMark/>
          </w:tcPr>
          <w:p w:rsidR="00A03884"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13</w:t>
            </w:r>
          </w:p>
        </w:tc>
        <w:tc>
          <w:tcPr>
            <w:tcW w:w="704" w:type="pct"/>
            <w:vMerge/>
            <w:tcBorders>
              <w:top w:val="nil"/>
              <w:left w:val="nil"/>
              <w:bottom w:val="single" w:sz="4" w:space="0" w:color="auto"/>
              <w:right w:val="single" w:sz="4" w:space="0" w:color="auto"/>
            </w:tcBorders>
            <w:vAlign w:val="center"/>
            <w:hideMark/>
          </w:tcPr>
          <w:p w:rsidR="00A03884" w:rsidRPr="00A631D1" w:rsidRDefault="00A03884" w:rsidP="007E1195">
            <w:pPr>
              <w:rPr>
                <w:rFonts w:ascii="Arial" w:hAnsi="Arial" w:cs="Arial"/>
                <w:b/>
                <w:bCs/>
                <w:color w:val="000000"/>
              </w:rPr>
            </w:pPr>
          </w:p>
        </w:tc>
      </w:tr>
      <w:tr w:rsidR="00C6787C" w:rsidRPr="00A631D1" w:rsidTr="007E1195">
        <w:trPr>
          <w:cantSplit/>
          <w:trHeight w:val="57"/>
        </w:trPr>
        <w:tc>
          <w:tcPr>
            <w:tcW w:w="727" w:type="pct"/>
            <w:tcBorders>
              <w:top w:val="nil"/>
              <w:left w:val="single" w:sz="4" w:space="0" w:color="auto"/>
              <w:bottom w:val="single" w:sz="4" w:space="0" w:color="auto"/>
              <w:right w:val="nil"/>
            </w:tcBorders>
            <w:shd w:val="clear" w:color="auto" w:fill="FFD966" w:themeFill="accent4" w:themeFillTint="99"/>
            <w:vAlign w:val="center"/>
            <w:hideMark/>
          </w:tcPr>
          <w:p w:rsidR="00C6787C" w:rsidRPr="00A631D1" w:rsidRDefault="00C6787C" w:rsidP="007E1195">
            <w:pPr>
              <w:rPr>
                <w:rFonts w:ascii="Arial" w:hAnsi="Arial" w:cs="Arial"/>
                <w:b/>
                <w:bCs/>
                <w:color w:val="000000"/>
              </w:rPr>
            </w:pPr>
            <w:bookmarkStart w:id="8" w:name="_Hlk33531691"/>
          </w:p>
        </w:tc>
        <w:tc>
          <w:tcPr>
            <w:tcW w:w="260" w:type="pct"/>
            <w:vMerge/>
            <w:tcBorders>
              <w:left w:val="single" w:sz="4" w:space="0" w:color="auto"/>
              <w:right w:val="single" w:sz="4" w:space="0" w:color="auto"/>
            </w:tcBorders>
            <w:vAlign w:val="center"/>
            <w:hideMark/>
          </w:tcPr>
          <w:p w:rsidR="00C6787C" w:rsidRPr="00A631D1" w:rsidRDefault="00C6787C" w:rsidP="007E1195">
            <w:pPr>
              <w:jc w:val="center"/>
              <w:rPr>
                <w:rFonts w:ascii="Arial" w:hAnsi="Arial" w:cs="Arial"/>
                <w:b/>
                <w:bCs/>
                <w:color w:val="000000"/>
              </w:rPr>
            </w:pPr>
          </w:p>
        </w:tc>
        <w:tc>
          <w:tcPr>
            <w:tcW w:w="525" w:type="pct"/>
            <w:tcBorders>
              <w:top w:val="nil"/>
              <w:left w:val="single" w:sz="4" w:space="0" w:color="auto"/>
              <w:bottom w:val="single" w:sz="4" w:space="0" w:color="000000"/>
              <w:right w:val="single" w:sz="4" w:space="0" w:color="auto"/>
            </w:tcBorders>
            <w:shd w:val="clear" w:color="auto" w:fill="FFD966" w:themeFill="accent4" w:themeFillTint="99"/>
            <w:vAlign w:val="center"/>
            <w:hideMark/>
          </w:tcPr>
          <w:p w:rsidR="00C6787C" w:rsidRPr="00A631D1" w:rsidRDefault="00C6787C" w:rsidP="007E1195">
            <w:pPr>
              <w:jc w:val="center"/>
              <w:rPr>
                <w:rFonts w:ascii="Arial" w:hAnsi="Arial" w:cs="Arial"/>
                <w:color w:val="000000"/>
                <w:highlight w:val="yellow"/>
              </w:rPr>
            </w:pPr>
          </w:p>
        </w:tc>
        <w:tc>
          <w:tcPr>
            <w:tcW w:w="276" w:type="pct"/>
            <w:vMerge/>
            <w:tcBorders>
              <w:left w:val="single" w:sz="4" w:space="0" w:color="auto"/>
              <w:right w:val="single" w:sz="4" w:space="0" w:color="auto"/>
            </w:tcBorders>
            <w:vAlign w:val="center"/>
            <w:hideMark/>
          </w:tcPr>
          <w:p w:rsidR="00C6787C" w:rsidRPr="00A631D1" w:rsidRDefault="00C6787C" w:rsidP="007E1195">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FFD966" w:themeFill="accent4" w:themeFillTint="99"/>
            <w:noWrap/>
            <w:vAlign w:val="center"/>
            <w:hideMark/>
          </w:tcPr>
          <w:p w:rsidR="00C6787C" w:rsidRPr="00A631D1" w:rsidRDefault="00C6787C" w:rsidP="007E1195">
            <w:pPr>
              <w:jc w:val="center"/>
              <w:rPr>
                <w:rFonts w:ascii="Arial" w:hAnsi="Arial" w:cs="Arial"/>
                <w:color w:val="000000"/>
                <w:highlight w:val="yellow"/>
              </w:rPr>
            </w:pPr>
          </w:p>
        </w:tc>
        <w:tc>
          <w:tcPr>
            <w:tcW w:w="501" w:type="pct"/>
            <w:gridSpan w:val="2"/>
            <w:tcBorders>
              <w:top w:val="nil"/>
              <w:left w:val="nil"/>
              <w:bottom w:val="single" w:sz="4" w:space="0" w:color="auto"/>
              <w:right w:val="dotDash" w:sz="4" w:space="0" w:color="auto"/>
            </w:tcBorders>
            <w:shd w:val="clear" w:color="auto" w:fill="FFD966" w:themeFill="accent4" w:themeFillTint="99"/>
            <w:noWrap/>
            <w:vAlign w:val="center"/>
            <w:hideMark/>
          </w:tcPr>
          <w:p w:rsidR="00C6787C" w:rsidRPr="00A631D1" w:rsidRDefault="00C6787C" w:rsidP="007E1195">
            <w:pPr>
              <w:jc w:val="center"/>
              <w:rPr>
                <w:rFonts w:ascii="Arial" w:hAnsi="Arial" w:cs="Arial"/>
                <w:color w:val="000000"/>
                <w:highlight w:val="yellow"/>
              </w:rPr>
            </w:pPr>
          </w:p>
        </w:tc>
        <w:tc>
          <w:tcPr>
            <w:tcW w:w="502" w:type="pct"/>
            <w:tcBorders>
              <w:top w:val="nil"/>
              <w:left w:val="nil"/>
              <w:bottom w:val="single" w:sz="4" w:space="0" w:color="auto"/>
              <w:right w:val="dotDash" w:sz="4" w:space="0" w:color="auto"/>
            </w:tcBorders>
            <w:shd w:val="clear" w:color="auto" w:fill="FFD966" w:themeFill="accent4" w:themeFillTint="99"/>
            <w:noWrap/>
            <w:vAlign w:val="center"/>
            <w:hideMark/>
          </w:tcPr>
          <w:p w:rsidR="00C6787C" w:rsidRPr="00A631D1" w:rsidRDefault="00C6787C" w:rsidP="007E1195">
            <w:pPr>
              <w:jc w:val="center"/>
              <w:rPr>
                <w:rFonts w:ascii="Arial" w:hAnsi="Arial" w:cs="Arial"/>
                <w:color w:val="000000"/>
                <w:highlight w:val="yellow"/>
              </w:rPr>
            </w:pPr>
          </w:p>
        </w:tc>
        <w:tc>
          <w:tcPr>
            <w:tcW w:w="501" w:type="pct"/>
            <w:gridSpan w:val="2"/>
            <w:tcBorders>
              <w:top w:val="nil"/>
              <w:left w:val="nil"/>
              <w:bottom w:val="single" w:sz="4" w:space="0" w:color="auto"/>
              <w:right w:val="dotDash" w:sz="4" w:space="0" w:color="auto"/>
            </w:tcBorders>
            <w:shd w:val="clear" w:color="auto" w:fill="FFD966" w:themeFill="accent4" w:themeFillTint="99"/>
            <w:noWrap/>
            <w:vAlign w:val="center"/>
            <w:hideMark/>
          </w:tcPr>
          <w:p w:rsidR="00C6787C" w:rsidRPr="00A631D1" w:rsidRDefault="00C6787C" w:rsidP="007E1195">
            <w:pPr>
              <w:jc w:val="center"/>
              <w:rPr>
                <w:rFonts w:ascii="Arial" w:hAnsi="Arial" w:cs="Arial"/>
                <w:color w:val="000000"/>
                <w:highlight w:val="yellow"/>
              </w:rPr>
            </w:pPr>
          </w:p>
        </w:tc>
        <w:tc>
          <w:tcPr>
            <w:tcW w:w="503" w:type="pct"/>
            <w:tcBorders>
              <w:top w:val="nil"/>
              <w:left w:val="nil"/>
              <w:bottom w:val="single" w:sz="4" w:space="0" w:color="000000"/>
              <w:right w:val="single" w:sz="4" w:space="0" w:color="auto"/>
            </w:tcBorders>
            <w:shd w:val="clear" w:color="auto" w:fill="FFD966" w:themeFill="accent4" w:themeFillTint="99"/>
            <w:vAlign w:val="center"/>
            <w:hideMark/>
          </w:tcPr>
          <w:p w:rsidR="00C6787C" w:rsidRPr="00A631D1" w:rsidRDefault="00C6787C" w:rsidP="007E1195">
            <w:pPr>
              <w:jc w:val="center"/>
              <w:rPr>
                <w:rFonts w:ascii="Arial" w:hAnsi="Arial" w:cs="Arial"/>
                <w:color w:val="000000"/>
                <w:highlight w:val="yellow"/>
              </w:rPr>
            </w:pPr>
          </w:p>
        </w:tc>
        <w:tc>
          <w:tcPr>
            <w:tcW w:w="704" w:type="pct"/>
            <w:tcBorders>
              <w:top w:val="nil"/>
              <w:left w:val="nil"/>
              <w:bottom w:val="single" w:sz="4" w:space="0" w:color="auto"/>
              <w:right w:val="single" w:sz="4" w:space="0" w:color="auto"/>
            </w:tcBorders>
            <w:shd w:val="clear" w:color="auto" w:fill="FFD966" w:themeFill="accent4" w:themeFillTint="99"/>
            <w:vAlign w:val="center"/>
            <w:hideMark/>
          </w:tcPr>
          <w:p w:rsidR="00C6787C" w:rsidRPr="00A631D1" w:rsidRDefault="00C6787C" w:rsidP="007E1195">
            <w:pPr>
              <w:rPr>
                <w:rFonts w:ascii="Arial" w:hAnsi="Arial" w:cs="Arial"/>
                <w:b/>
                <w:bCs/>
                <w:color w:val="000000"/>
              </w:rPr>
            </w:pPr>
          </w:p>
        </w:tc>
      </w:tr>
      <w:bookmarkEnd w:id="8"/>
      <w:tr w:rsidR="00C6787C" w:rsidRPr="00A631D1" w:rsidTr="007E1195">
        <w:trPr>
          <w:cantSplit/>
          <w:trHeight w:val="397"/>
        </w:trPr>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rsidR="00C6787C" w:rsidRPr="00A631D1" w:rsidRDefault="00C6787C" w:rsidP="007E1195">
            <w:pPr>
              <w:rPr>
                <w:rFonts w:ascii="Arial" w:hAnsi="Arial" w:cs="Arial"/>
                <w:b/>
                <w:bCs/>
                <w:color w:val="000000"/>
              </w:rPr>
            </w:pPr>
            <w:r w:rsidRPr="00A631D1">
              <w:rPr>
                <w:rFonts w:ascii="Arial" w:hAnsi="Arial" w:cs="Arial"/>
                <w:b/>
                <w:bCs/>
                <w:color w:val="000000"/>
              </w:rPr>
              <w:t>Faixa de rolamento</w:t>
            </w:r>
          </w:p>
        </w:tc>
        <w:tc>
          <w:tcPr>
            <w:tcW w:w="260" w:type="pct"/>
            <w:vMerge/>
            <w:tcBorders>
              <w:left w:val="single" w:sz="4" w:space="0" w:color="auto"/>
              <w:right w:val="single" w:sz="4" w:space="0" w:color="auto"/>
            </w:tcBorders>
            <w:vAlign w:val="center"/>
            <w:hideMark/>
          </w:tcPr>
          <w:p w:rsidR="00C6787C" w:rsidRPr="00A631D1" w:rsidRDefault="00C6787C" w:rsidP="007E1195">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auto" w:fill="auto"/>
            <w:noWrap/>
            <w:vAlign w:val="center"/>
            <w:hideMark/>
          </w:tcPr>
          <w:p w:rsidR="00C6787C" w:rsidRPr="00A631D1" w:rsidRDefault="008754DF" w:rsidP="007E1195">
            <w:pPr>
              <w:jc w:val="center"/>
              <w:rPr>
                <w:rFonts w:ascii="Arial" w:hAnsi="Arial" w:cs="Arial"/>
                <w:color w:val="000000"/>
                <w:highlight w:val="yellow"/>
              </w:rPr>
            </w:pPr>
            <w:r w:rsidRPr="00A631D1">
              <w:rPr>
                <w:rFonts w:ascii="Arial" w:hAnsi="Arial" w:cs="Arial"/>
                <w:color w:val="000000"/>
                <w:highlight w:val="yellow"/>
              </w:rPr>
              <w:t>10,80</w:t>
            </w:r>
          </w:p>
        </w:tc>
        <w:tc>
          <w:tcPr>
            <w:tcW w:w="276" w:type="pct"/>
            <w:vMerge/>
            <w:tcBorders>
              <w:left w:val="single" w:sz="4" w:space="0" w:color="auto"/>
              <w:right w:val="single" w:sz="4" w:space="0" w:color="auto"/>
            </w:tcBorders>
            <w:vAlign w:val="center"/>
            <w:hideMark/>
          </w:tcPr>
          <w:p w:rsidR="00C6787C" w:rsidRPr="00A631D1" w:rsidRDefault="00C6787C" w:rsidP="007E1195">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auto"/>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21</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C6787C" w:rsidRPr="00A631D1" w:rsidRDefault="00C6787C" w:rsidP="007E1195">
            <w:pPr>
              <w:jc w:val="center"/>
              <w:rPr>
                <w:rFonts w:ascii="Arial" w:hAnsi="Arial" w:cs="Arial"/>
                <w:color w:val="000000"/>
                <w:highlight w:val="yellow"/>
              </w:rPr>
            </w:pPr>
            <w:r w:rsidRPr="00A631D1">
              <w:rPr>
                <w:rFonts w:ascii="Arial" w:hAnsi="Arial" w:cs="Arial"/>
                <w:color w:val="000000"/>
                <w:highlight w:val="yellow"/>
              </w:rPr>
              <w:t>10</w:t>
            </w:r>
          </w:p>
        </w:tc>
        <w:tc>
          <w:tcPr>
            <w:tcW w:w="502" w:type="pct"/>
            <w:tcBorders>
              <w:top w:val="nil"/>
              <w:left w:val="nil"/>
              <w:bottom w:val="single" w:sz="4" w:space="0" w:color="auto"/>
              <w:right w:val="dotDash" w:sz="4" w:space="0" w:color="auto"/>
            </w:tcBorders>
            <w:shd w:val="clear" w:color="auto" w:fill="auto"/>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8</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10</w:t>
            </w:r>
          </w:p>
        </w:tc>
        <w:tc>
          <w:tcPr>
            <w:tcW w:w="503" w:type="pct"/>
            <w:tcBorders>
              <w:top w:val="nil"/>
              <w:left w:val="nil"/>
              <w:bottom w:val="single" w:sz="4" w:space="0" w:color="auto"/>
              <w:right w:val="single" w:sz="4" w:space="0" w:color="auto"/>
            </w:tcBorders>
            <w:shd w:val="clear" w:color="auto" w:fill="auto"/>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16</w:t>
            </w:r>
          </w:p>
        </w:tc>
        <w:tc>
          <w:tcPr>
            <w:tcW w:w="704" w:type="pct"/>
            <w:vMerge w:val="restart"/>
            <w:tcBorders>
              <w:top w:val="nil"/>
              <w:left w:val="nil"/>
              <w:bottom w:val="single" w:sz="4" w:space="0" w:color="auto"/>
              <w:right w:val="single" w:sz="4" w:space="0" w:color="auto"/>
            </w:tcBorders>
            <w:shd w:val="clear" w:color="auto" w:fill="auto"/>
            <w:vAlign w:val="center"/>
            <w:hideMark/>
          </w:tcPr>
          <w:p w:rsidR="00C6787C" w:rsidRPr="00A631D1" w:rsidRDefault="00C6787C" w:rsidP="007E1195">
            <w:pPr>
              <w:rPr>
                <w:rFonts w:ascii="Arial" w:hAnsi="Arial" w:cs="Arial"/>
                <w:b/>
                <w:bCs/>
                <w:color w:val="000000"/>
              </w:rPr>
            </w:pPr>
            <w:r w:rsidRPr="00A631D1">
              <w:rPr>
                <w:rFonts w:ascii="Arial" w:hAnsi="Arial" w:cs="Arial"/>
                <w:b/>
                <w:bCs/>
                <w:color w:val="000000"/>
              </w:rPr>
              <w:t>Faixa de rolamento</w:t>
            </w:r>
          </w:p>
        </w:tc>
      </w:tr>
      <w:tr w:rsidR="00C6787C" w:rsidRPr="00A631D1" w:rsidTr="007E1195">
        <w:trPr>
          <w:cantSplit/>
          <w:trHeight w:val="397"/>
        </w:trPr>
        <w:tc>
          <w:tcPr>
            <w:tcW w:w="727" w:type="pct"/>
            <w:vMerge/>
            <w:tcBorders>
              <w:top w:val="nil"/>
              <w:left w:val="single" w:sz="4" w:space="0" w:color="auto"/>
              <w:bottom w:val="single" w:sz="4" w:space="0" w:color="auto"/>
              <w:right w:val="single" w:sz="4" w:space="0" w:color="auto"/>
            </w:tcBorders>
            <w:vAlign w:val="center"/>
            <w:hideMark/>
          </w:tcPr>
          <w:p w:rsidR="00C6787C" w:rsidRPr="00A631D1" w:rsidRDefault="00C6787C" w:rsidP="007E1195">
            <w:pPr>
              <w:rPr>
                <w:rFonts w:ascii="Arial" w:hAnsi="Arial" w:cs="Arial"/>
                <w:b/>
                <w:bCs/>
                <w:color w:val="000000"/>
              </w:rPr>
            </w:pPr>
          </w:p>
        </w:tc>
        <w:tc>
          <w:tcPr>
            <w:tcW w:w="260" w:type="pct"/>
            <w:vMerge/>
            <w:tcBorders>
              <w:left w:val="single" w:sz="4" w:space="0" w:color="auto"/>
              <w:right w:val="single" w:sz="4" w:space="0" w:color="auto"/>
            </w:tcBorders>
            <w:vAlign w:val="center"/>
            <w:hideMark/>
          </w:tcPr>
          <w:p w:rsidR="00C6787C" w:rsidRPr="00A631D1" w:rsidRDefault="00C6787C" w:rsidP="007E1195">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auto" w:fill="auto"/>
            <w:noWrap/>
            <w:vAlign w:val="center"/>
            <w:hideMark/>
          </w:tcPr>
          <w:p w:rsidR="00C6787C" w:rsidRPr="00A631D1" w:rsidRDefault="00C6787C" w:rsidP="007E1195">
            <w:pPr>
              <w:jc w:val="center"/>
              <w:rPr>
                <w:rFonts w:ascii="Arial" w:hAnsi="Arial" w:cs="Arial"/>
                <w:color w:val="000000"/>
                <w:highlight w:val="yellow"/>
              </w:rPr>
            </w:pPr>
            <w:r w:rsidRPr="00A631D1">
              <w:rPr>
                <w:rFonts w:ascii="Arial" w:hAnsi="Arial" w:cs="Arial"/>
                <w:color w:val="000000"/>
                <w:highlight w:val="yellow"/>
              </w:rPr>
              <w:t>1</w:t>
            </w:r>
            <w:r w:rsidR="008754DF" w:rsidRPr="00A631D1">
              <w:rPr>
                <w:rFonts w:ascii="Arial" w:hAnsi="Arial" w:cs="Arial"/>
                <w:color w:val="000000"/>
                <w:highlight w:val="yellow"/>
              </w:rPr>
              <w:t>5,08</w:t>
            </w:r>
          </w:p>
        </w:tc>
        <w:tc>
          <w:tcPr>
            <w:tcW w:w="276" w:type="pct"/>
            <w:vMerge/>
            <w:tcBorders>
              <w:left w:val="single" w:sz="4" w:space="0" w:color="auto"/>
              <w:right w:val="single" w:sz="4" w:space="0" w:color="auto"/>
            </w:tcBorders>
            <w:vAlign w:val="center"/>
            <w:hideMark/>
          </w:tcPr>
          <w:p w:rsidR="00C6787C" w:rsidRPr="00A631D1" w:rsidRDefault="00C6787C" w:rsidP="007E1195">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auto"/>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29</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11</w:t>
            </w:r>
          </w:p>
        </w:tc>
        <w:tc>
          <w:tcPr>
            <w:tcW w:w="502" w:type="pct"/>
            <w:tcBorders>
              <w:top w:val="nil"/>
              <w:left w:val="nil"/>
              <w:bottom w:val="single" w:sz="4" w:space="0" w:color="auto"/>
              <w:right w:val="dotDash" w:sz="4" w:space="0" w:color="auto"/>
            </w:tcBorders>
            <w:shd w:val="clear" w:color="auto" w:fill="auto"/>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11</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13</w:t>
            </w:r>
          </w:p>
        </w:tc>
        <w:tc>
          <w:tcPr>
            <w:tcW w:w="503" w:type="pct"/>
            <w:tcBorders>
              <w:top w:val="nil"/>
              <w:left w:val="nil"/>
              <w:bottom w:val="single" w:sz="4" w:space="0" w:color="auto"/>
              <w:right w:val="single" w:sz="4" w:space="0" w:color="auto"/>
            </w:tcBorders>
            <w:shd w:val="clear" w:color="auto" w:fill="auto"/>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28</w:t>
            </w:r>
          </w:p>
        </w:tc>
        <w:tc>
          <w:tcPr>
            <w:tcW w:w="704" w:type="pct"/>
            <w:vMerge/>
            <w:tcBorders>
              <w:top w:val="nil"/>
              <w:left w:val="nil"/>
              <w:bottom w:val="single" w:sz="4" w:space="0" w:color="auto"/>
              <w:right w:val="single" w:sz="4" w:space="0" w:color="auto"/>
            </w:tcBorders>
            <w:vAlign w:val="center"/>
            <w:hideMark/>
          </w:tcPr>
          <w:p w:rsidR="00C6787C" w:rsidRPr="00A631D1" w:rsidRDefault="00C6787C" w:rsidP="007E1195">
            <w:pPr>
              <w:rPr>
                <w:rFonts w:ascii="Arial" w:hAnsi="Arial" w:cs="Arial"/>
                <w:b/>
                <w:bCs/>
                <w:color w:val="000000"/>
              </w:rPr>
            </w:pPr>
          </w:p>
        </w:tc>
      </w:tr>
      <w:tr w:rsidR="00C6787C" w:rsidRPr="00A631D1" w:rsidTr="007E1195">
        <w:trPr>
          <w:cantSplit/>
          <w:trHeight w:val="397"/>
        </w:trPr>
        <w:tc>
          <w:tcPr>
            <w:tcW w:w="727" w:type="pct"/>
            <w:vMerge/>
            <w:tcBorders>
              <w:top w:val="nil"/>
              <w:left w:val="single" w:sz="4" w:space="0" w:color="auto"/>
              <w:bottom w:val="single" w:sz="4" w:space="0" w:color="auto"/>
              <w:right w:val="single" w:sz="4" w:space="0" w:color="auto"/>
            </w:tcBorders>
            <w:vAlign w:val="center"/>
            <w:hideMark/>
          </w:tcPr>
          <w:p w:rsidR="00C6787C" w:rsidRPr="00A631D1" w:rsidRDefault="00C6787C" w:rsidP="007E1195">
            <w:pPr>
              <w:rPr>
                <w:rFonts w:ascii="Arial" w:hAnsi="Arial" w:cs="Arial"/>
                <w:b/>
                <w:bCs/>
                <w:color w:val="000000"/>
              </w:rPr>
            </w:pPr>
          </w:p>
        </w:tc>
        <w:tc>
          <w:tcPr>
            <w:tcW w:w="260" w:type="pct"/>
            <w:vMerge/>
            <w:tcBorders>
              <w:left w:val="single" w:sz="4" w:space="0" w:color="auto"/>
              <w:right w:val="single" w:sz="4" w:space="0" w:color="auto"/>
            </w:tcBorders>
            <w:vAlign w:val="center"/>
            <w:hideMark/>
          </w:tcPr>
          <w:p w:rsidR="00C6787C" w:rsidRPr="00A631D1" w:rsidRDefault="00C6787C" w:rsidP="007E1195">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auto" w:fill="auto"/>
            <w:noWrap/>
            <w:vAlign w:val="center"/>
            <w:hideMark/>
          </w:tcPr>
          <w:p w:rsidR="00C6787C" w:rsidRPr="00A631D1" w:rsidRDefault="00C6787C" w:rsidP="007E1195">
            <w:pPr>
              <w:jc w:val="center"/>
              <w:rPr>
                <w:rFonts w:ascii="Arial" w:hAnsi="Arial" w:cs="Arial"/>
                <w:color w:val="000000"/>
                <w:highlight w:val="yellow"/>
              </w:rPr>
            </w:pPr>
            <w:r w:rsidRPr="00A631D1">
              <w:rPr>
                <w:rFonts w:ascii="Arial" w:hAnsi="Arial" w:cs="Arial"/>
                <w:color w:val="000000"/>
                <w:highlight w:val="yellow"/>
              </w:rPr>
              <w:t>1</w:t>
            </w:r>
            <w:r w:rsidR="008754DF" w:rsidRPr="00A631D1">
              <w:rPr>
                <w:rFonts w:ascii="Arial" w:hAnsi="Arial" w:cs="Arial"/>
                <w:color w:val="000000"/>
                <w:highlight w:val="yellow"/>
              </w:rPr>
              <w:t>7,23</w:t>
            </w:r>
          </w:p>
        </w:tc>
        <w:tc>
          <w:tcPr>
            <w:tcW w:w="276" w:type="pct"/>
            <w:vMerge/>
            <w:tcBorders>
              <w:left w:val="single" w:sz="4" w:space="0" w:color="auto"/>
              <w:right w:val="single" w:sz="4" w:space="0" w:color="auto"/>
            </w:tcBorders>
            <w:vAlign w:val="center"/>
            <w:hideMark/>
          </w:tcPr>
          <w:p w:rsidR="00C6787C" w:rsidRPr="00A631D1" w:rsidRDefault="00C6787C" w:rsidP="007E1195">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auto"/>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32</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12</w:t>
            </w:r>
          </w:p>
        </w:tc>
        <w:tc>
          <w:tcPr>
            <w:tcW w:w="502" w:type="pct"/>
            <w:tcBorders>
              <w:top w:val="nil"/>
              <w:left w:val="nil"/>
              <w:bottom w:val="single" w:sz="4" w:space="0" w:color="auto"/>
              <w:right w:val="dotDash" w:sz="4" w:space="0" w:color="auto"/>
            </w:tcBorders>
            <w:shd w:val="clear" w:color="auto" w:fill="auto"/>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10</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16</w:t>
            </w:r>
          </w:p>
        </w:tc>
        <w:tc>
          <w:tcPr>
            <w:tcW w:w="503" w:type="pct"/>
            <w:tcBorders>
              <w:top w:val="nil"/>
              <w:left w:val="nil"/>
              <w:bottom w:val="single" w:sz="4" w:space="0" w:color="auto"/>
              <w:right w:val="single" w:sz="4" w:space="0" w:color="auto"/>
            </w:tcBorders>
            <w:shd w:val="clear" w:color="auto" w:fill="auto"/>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30</w:t>
            </w:r>
          </w:p>
        </w:tc>
        <w:tc>
          <w:tcPr>
            <w:tcW w:w="704" w:type="pct"/>
            <w:vMerge/>
            <w:tcBorders>
              <w:top w:val="nil"/>
              <w:left w:val="nil"/>
              <w:bottom w:val="single" w:sz="4" w:space="0" w:color="auto"/>
              <w:right w:val="single" w:sz="4" w:space="0" w:color="auto"/>
            </w:tcBorders>
            <w:vAlign w:val="center"/>
            <w:hideMark/>
          </w:tcPr>
          <w:p w:rsidR="00C6787C" w:rsidRPr="00A631D1" w:rsidRDefault="00C6787C" w:rsidP="007E1195">
            <w:pPr>
              <w:rPr>
                <w:rFonts w:ascii="Arial" w:hAnsi="Arial" w:cs="Arial"/>
                <w:b/>
                <w:bCs/>
                <w:color w:val="000000"/>
              </w:rPr>
            </w:pPr>
          </w:p>
        </w:tc>
      </w:tr>
      <w:tr w:rsidR="00C6787C" w:rsidRPr="00A631D1" w:rsidTr="007E1195">
        <w:trPr>
          <w:cantSplit/>
          <w:trHeight w:val="397"/>
        </w:trPr>
        <w:tc>
          <w:tcPr>
            <w:tcW w:w="727" w:type="pct"/>
            <w:tcBorders>
              <w:top w:val="nil"/>
              <w:left w:val="single" w:sz="4" w:space="0" w:color="auto"/>
              <w:bottom w:val="single" w:sz="4" w:space="0" w:color="auto"/>
              <w:right w:val="nil"/>
            </w:tcBorders>
            <w:shd w:val="clear" w:color="auto" w:fill="F2F2F2" w:themeFill="background1" w:themeFillShade="F2"/>
            <w:vAlign w:val="center"/>
            <w:hideMark/>
          </w:tcPr>
          <w:p w:rsidR="00C6787C" w:rsidRPr="00A631D1" w:rsidRDefault="00C6787C" w:rsidP="007E1195">
            <w:pPr>
              <w:rPr>
                <w:rFonts w:ascii="Arial" w:hAnsi="Arial" w:cs="Arial"/>
                <w:b/>
                <w:bCs/>
                <w:color w:val="000000"/>
              </w:rPr>
            </w:pPr>
            <w:r w:rsidRPr="00A631D1">
              <w:rPr>
                <w:rFonts w:ascii="Arial" w:hAnsi="Arial" w:cs="Arial"/>
                <w:b/>
                <w:bCs/>
                <w:color w:val="000000"/>
              </w:rPr>
              <w:t>Calçada</w:t>
            </w:r>
          </w:p>
        </w:tc>
        <w:tc>
          <w:tcPr>
            <w:tcW w:w="260" w:type="pct"/>
            <w:vMerge/>
            <w:tcBorders>
              <w:left w:val="single" w:sz="4" w:space="0" w:color="auto"/>
              <w:bottom w:val="single" w:sz="4" w:space="0" w:color="auto"/>
              <w:right w:val="single" w:sz="4" w:space="0" w:color="auto"/>
            </w:tcBorders>
            <w:vAlign w:val="center"/>
            <w:hideMark/>
          </w:tcPr>
          <w:p w:rsidR="00C6787C" w:rsidRPr="00A631D1" w:rsidRDefault="00C6787C" w:rsidP="007E1195">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000000" w:fill="F2F2F2"/>
            <w:noWrap/>
            <w:vAlign w:val="center"/>
            <w:hideMark/>
          </w:tcPr>
          <w:p w:rsidR="00C6787C" w:rsidRPr="00A631D1" w:rsidRDefault="00C6787C" w:rsidP="007E1195">
            <w:pPr>
              <w:jc w:val="center"/>
              <w:rPr>
                <w:rFonts w:ascii="Arial" w:hAnsi="Arial" w:cs="Arial"/>
                <w:color w:val="000000"/>
              </w:rPr>
            </w:pPr>
            <w:r w:rsidRPr="00A631D1">
              <w:rPr>
                <w:rFonts w:ascii="Arial" w:hAnsi="Arial" w:cs="Arial"/>
                <w:color w:val="000000"/>
              </w:rPr>
              <w:t>(Poste)</w:t>
            </w:r>
          </w:p>
        </w:tc>
        <w:tc>
          <w:tcPr>
            <w:tcW w:w="276" w:type="pct"/>
            <w:vMerge/>
            <w:tcBorders>
              <w:left w:val="single" w:sz="4" w:space="0" w:color="auto"/>
              <w:bottom w:val="single" w:sz="4" w:space="0" w:color="auto"/>
              <w:right w:val="single" w:sz="4" w:space="0" w:color="auto"/>
            </w:tcBorders>
            <w:vAlign w:val="center"/>
            <w:hideMark/>
          </w:tcPr>
          <w:p w:rsidR="00C6787C" w:rsidRPr="00A631D1" w:rsidRDefault="00C6787C" w:rsidP="007E1195">
            <w:pPr>
              <w:jc w:val="center"/>
              <w:rPr>
                <w:rFonts w:ascii="Arial" w:hAnsi="Arial" w:cs="Arial"/>
                <w:b/>
                <w:bCs/>
                <w:color w:val="000000"/>
              </w:rPr>
            </w:pPr>
          </w:p>
        </w:tc>
        <w:tc>
          <w:tcPr>
            <w:tcW w:w="501" w:type="pct"/>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17</w:t>
            </w:r>
          </w:p>
        </w:tc>
        <w:tc>
          <w:tcPr>
            <w:tcW w:w="501" w:type="pct"/>
            <w:gridSpan w:val="2"/>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15</w:t>
            </w:r>
          </w:p>
        </w:tc>
        <w:tc>
          <w:tcPr>
            <w:tcW w:w="502" w:type="pct"/>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C6787C" w:rsidRPr="00A631D1" w:rsidRDefault="00C6787C" w:rsidP="007E1195">
            <w:pPr>
              <w:jc w:val="center"/>
              <w:rPr>
                <w:rFonts w:ascii="Arial" w:hAnsi="Arial" w:cs="Arial"/>
                <w:color w:val="000000"/>
                <w:highlight w:val="yellow"/>
              </w:rPr>
            </w:pPr>
            <w:r w:rsidRPr="00A631D1">
              <w:rPr>
                <w:rFonts w:ascii="Arial" w:hAnsi="Arial" w:cs="Arial"/>
                <w:color w:val="000000"/>
                <w:highlight w:val="yellow"/>
              </w:rPr>
              <w:t>5</w:t>
            </w:r>
          </w:p>
        </w:tc>
        <w:tc>
          <w:tcPr>
            <w:tcW w:w="501" w:type="pct"/>
            <w:gridSpan w:val="2"/>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12</w:t>
            </w:r>
          </w:p>
        </w:tc>
        <w:tc>
          <w:tcPr>
            <w:tcW w:w="50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6787C" w:rsidRPr="00A631D1" w:rsidRDefault="00A03884" w:rsidP="007E1195">
            <w:pPr>
              <w:jc w:val="center"/>
              <w:rPr>
                <w:rFonts w:ascii="Arial" w:hAnsi="Arial" w:cs="Arial"/>
                <w:color w:val="000000"/>
                <w:highlight w:val="yellow"/>
              </w:rPr>
            </w:pPr>
            <w:r w:rsidRPr="00A631D1">
              <w:rPr>
                <w:rFonts w:ascii="Arial" w:hAnsi="Arial" w:cs="Arial"/>
                <w:color w:val="000000"/>
                <w:highlight w:val="yellow"/>
              </w:rPr>
              <w:t>20</w:t>
            </w:r>
          </w:p>
        </w:tc>
        <w:tc>
          <w:tcPr>
            <w:tcW w:w="70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C6787C" w:rsidRPr="00A631D1" w:rsidRDefault="00C6787C" w:rsidP="007E1195">
            <w:pPr>
              <w:rPr>
                <w:rFonts w:ascii="Arial" w:hAnsi="Arial" w:cs="Arial"/>
                <w:b/>
                <w:bCs/>
                <w:color w:val="000000"/>
              </w:rPr>
            </w:pPr>
            <w:r w:rsidRPr="00A631D1">
              <w:rPr>
                <w:rFonts w:ascii="Arial" w:hAnsi="Arial" w:cs="Arial"/>
                <w:b/>
                <w:bCs/>
                <w:color w:val="000000"/>
              </w:rPr>
              <w:t>Calçada</w:t>
            </w:r>
          </w:p>
        </w:tc>
      </w:tr>
      <w:tr w:rsidR="00C6787C" w:rsidRPr="00A631D1" w:rsidTr="007E1195">
        <w:trPr>
          <w:cantSplit/>
          <w:trHeight w:val="283"/>
        </w:trPr>
        <w:tc>
          <w:tcPr>
            <w:tcW w:w="727" w:type="pct"/>
            <w:tcBorders>
              <w:top w:val="single" w:sz="4" w:space="0" w:color="auto"/>
            </w:tcBorders>
            <w:shd w:val="clear" w:color="auto" w:fill="auto"/>
            <w:vAlign w:val="center"/>
          </w:tcPr>
          <w:p w:rsidR="008A5B7D" w:rsidRPr="00A631D1" w:rsidRDefault="008A5B7D" w:rsidP="007E1195">
            <w:pPr>
              <w:rPr>
                <w:rFonts w:ascii="Arial" w:hAnsi="Arial" w:cs="Arial"/>
                <w:b/>
                <w:bCs/>
                <w:color w:val="000000"/>
              </w:rPr>
            </w:pPr>
          </w:p>
        </w:tc>
        <w:tc>
          <w:tcPr>
            <w:tcW w:w="260" w:type="pct"/>
            <w:tcBorders>
              <w:top w:val="single" w:sz="4" w:space="0" w:color="auto"/>
            </w:tcBorders>
            <w:shd w:val="clear" w:color="auto" w:fill="auto"/>
            <w:vAlign w:val="center"/>
          </w:tcPr>
          <w:p w:rsidR="008A5B7D" w:rsidRPr="00A631D1" w:rsidRDefault="008A5B7D" w:rsidP="007E1195">
            <w:pPr>
              <w:jc w:val="center"/>
              <w:rPr>
                <w:rFonts w:ascii="Arial" w:hAnsi="Arial" w:cs="Arial"/>
                <w:b/>
                <w:bCs/>
                <w:color w:val="000000"/>
              </w:rPr>
            </w:pPr>
          </w:p>
        </w:tc>
        <w:tc>
          <w:tcPr>
            <w:tcW w:w="525" w:type="pct"/>
            <w:tcBorders>
              <w:top w:val="single" w:sz="4" w:space="0" w:color="auto"/>
            </w:tcBorders>
            <w:shd w:val="clear" w:color="auto" w:fill="auto"/>
            <w:noWrap/>
            <w:vAlign w:val="center"/>
          </w:tcPr>
          <w:p w:rsidR="008A5B7D" w:rsidRPr="00A631D1" w:rsidRDefault="008A5B7D" w:rsidP="007E1195">
            <w:pPr>
              <w:jc w:val="center"/>
              <w:rPr>
                <w:rFonts w:ascii="Arial" w:hAnsi="Arial" w:cs="Arial"/>
                <w:color w:val="000000"/>
              </w:rPr>
            </w:pPr>
          </w:p>
        </w:tc>
        <w:tc>
          <w:tcPr>
            <w:tcW w:w="276" w:type="pct"/>
            <w:tcBorders>
              <w:top w:val="single" w:sz="4" w:space="0" w:color="auto"/>
              <w:right w:val="single" w:sz="4" w:space="0" w:color="auto"/>
            </w:tcBorders>
            <w:shd w:val="clear" w:color="auto" w:fill="auto"/>
            <w:vAlign w:val="center"/>
          </w:tcPr>
          <w:p w:rsidR="008A5B7D" w:rsidRPr="00A631D1" w:rsidRDefault="008A5B7D" w:rsidP="007E1195">
            <w:pPr>
              <w:jc w:val="center"/>
              <w:rPr>
                <w:rFonts w:ascii="Arial" w:hAnsi="Arial" w:cs="Arial"/>
                <w:b/>
                <w:bCs/>
                <w:color w:val="000000"/>
              </w:rPr>
            </w:pPr>
          </w:p>
        </w:tc>
        <w:tc>
          <w:tcPr>
            <w:tcW w:w="501" w:type="pct"/>
            <w:tcBorders>
              <w:top w:val="single" w:sz="4" w:space="0" w:color="auto"/>
              <w:left w:val="single" w:sz="4" w:space="0" w:color="auto"/>
              <w:bottom w:val="single" w:sz="4" w:space="0" w:color="auto"/>
              <w:right w:val="dotDash" w:sz="4" w:space="0" w:color="auto"/>
            </w:tcBorders>
            <w:shd w:val="clear" w:color="auto" w:fill="auto"/>
            <w:noWrap/>
            <w:vAlign w:val="center"/>
          </w:tcPr>
          <w:p w:rsidR="008A5B7D" w:rsidRPr="00A631D1" w:rsidRDefault="008A5B7D" w:rsidP="007E1195">
            <w:pPr>
              <w:jc w:val="center"/>
              <w:rPr>
                <w:rFonts w:ascii="Arial" w:hAnsi="Arial" w:cs="Arial"/>
                <w:b/>
                <w:bCs/>
                <w:color w:val="000000"/>
                <w:highlight w:val="yellow"/>
              </w:rPr>
            </w:pPr>
            <w:r w:rsidRPr="00A631D1">
              <w:rPr>
                <w:rFonts w:ascii="Arial" w:hAnsi="Arial" w:cs="Arial"/>
                <w:color w:val="000000"/>
                <w:highlight w:val="yellow"/>
              </w:rPr>
              <w:t>0,00</w:t>
            </w:r>
          </w:p>
        </w:tc>
        <w:tc>
          <w:tcPr>
            <w:tcW w:w="501" w:type="pct"/>
            <w:gridSpan w:val="2"/>
            <w:tcBorders>
              <w:top w:val="single" w:sz="4" w:space="0" w:color="auto"/>
              <w:left w:val="dotDash" w:sz="4" w:space="0" w:color="auto"/>
              <w:bottom w:val="single" w:sz="4" w:space="0" w:color="auto"/>
              <w:right w:val="dotDash" w:sz="4" w:space="0" w:color="auto"/>
            </w:tcBorders>
            <w:shd w:val="clear" w:color="auto" w:fill="auto"/>
            <w:noWrap/>
            <w:vAlign w:val="center"/>
          </w:tcPr>
          <w:p w:rsidR="008A5B7D" w:rsidRPr="00A631D1" w:rsidRDefault="008A5B7D" w:rsidP="007E1195">
            <w:pPr>
              <w:jc w:val="center"/>
              <w:rPr>
                <w:rFonts w:ascii="Arial" w:hAnsi="Arial" w:cs="Arial"/>
                <w:color w:val="000000"/>
                <w:highlight w:val="yellow"/>
              </w:rPr>
            </w:pPr>
            <w:r w:rsidRPr="00A631D1">
              <w:rPr>
                <w:rFonts w:ascii="Arial" w:hAnsi="Arial" w:cs="Arial"/>
                <w:color w:val="000000"/>
                <w:highlight w:val="yellow"/>
              </w:rPr>
              <w:t>8,75</w:t>
            </w:r>
          </w:p>
        </w:tc>
        <w:tc>
          <w:tcPr>
            <w:tcW w:w="502" w:type="pct"/>
            <w:tcBorders>
              <w:top w:val="single" w:sz="4" w:space="0" w:color="auto"/>
              <w:left w:val="dotDash" w:sz="4" w:space="0" w:color="auto"/>
              <w:bottom w:val="single" w:sz="4" w:space="0" w:color="auto"/>
              <w:right w:val="dotDash" w:sz="4" w:space="0" w:color="auto"/>
            </w:tcBorders>
            <w:shd w:val="clear" w:color="auto" w:fill="auto"/>
            <w:noWrap/>
            <w:vAlign w:val="center"/>
          </w:tcPr>
          <w:p w:rsidR="008A5B7D" w:rsidRPr="00A631D1" w:rsidRDefault="008A5B7D" w:rsidP="007E1195">
            <w:pPr>
              <w:jc w:val="center"/>
              <w:rPr>
                <w:rFonts w:ascii="Arial" w:hAnsi="Arial" w:cs="Arial"/>
                <w:color w:val="000000"/>
                <w:highlight w:val="yellow"/>
              </w:rPr>
            </w:pPr>
            <w:r w:rsidRPr="00A631D1">
              <w:rPr>
                <w:rFonts w:ascii="Arial" w:hAnsi="Arial" w:cs="Arial"/>
                <w:color w:val="000000"/>
                <w:highlight w:val="yellow"/>
              </w:rPr>
              <w:t>17,50</w:t>
            </w:r>
          </w:p>
        </w:tc>
        <w:tc>
          <w:tcPr>
            <w:tcW w:w="501" w:type="pct"/>
            <w:gridSpan w:val="2"/>
            <w:tcBorders>
              <w:top w:val="single" w:sz="4" w:space="0" w:color="auto"/>
              <w:left w:val="dotDash" w:sz="4" w:space="0" w:color="auto"/>
              <w:bottom w:val="single" w:sz="4" w:space="0" w:color="auto"/>
              <w:right w:val="dotDash" w:sz="4" w:space="0" w:color="auto"/>
            </w:tcBorders>
            <w:shd w:val="clear" w:color="auto" w:fill="auto"/>
            <w:noWrap/>
            <w:vAlign w:val="center"/>
          </w:tcPr>
          <w:p w:rsidR="008A5B7D" w:rsidRPr="00A631D1" w:rsidRDefault="008A5B7D" w:rsidP="007E1195">
            <w:pPr>
              <w:jc w:val="center"/>
              <w:rPr>
                <w:rFonts w:ascii="Arial" w:hAnsi="Arial" w:cs="Arial"/>
                <w:color w:val="000000"/>
                <w:highlight w:val="yellow"/>
              </w:rPr>
            </w:pPr>
            <w:r w:rsidRPr="00A631D1">
              <w:rPr>
                <w:rFonts w:ascii="Arial" w:hAnsi="Arial" w:cs="Arial"/>
                <w:color w:val="000000"/>
                <w:highlight w:val="yellow"/>
              </w:rPr>
              <w:t>26,25</w:t>
            </w:r>
          </w:p>
        </w:tc>
        <w:tc>
          <w:tcPr>
            <w:tcW w:w="503" w:type="pct"/>
            <w:tcBorders>
              <w:top w:val="single" w:sz="4" w:space="0" w:color="auto"/>
              <w:left w:val="dotDash" w:sz="4" w:space="0" w:color="auto"/>
              <w:bottom w:val="single" w:sz="4" w:space="0" w:color="auto"/>
              <w:right w:val="single" w:sz="4" w:space="0" w:color="auto"/>
            </w:tcBorders>
            <w:shd w:val="clear" w:color="auto" w:fill="auto"/>
            <w:noWrap/>
            <w:vAlign w:val="center"/>
          </w:tcPr>
          <w:p w:rsidR="008A5B7D" w:rsidRPr="00A631D1" w:rsidRDefault="008A5B7D" w:rsidP="007E1195">
            <w:pPr>
              <w:jc w:val="center"/>
              <w:rPr>
                <w:rFonts w:ascii="Arial" w:hAnsi="Arial" w:cs="Arial"/>
                <w:b/>
                <w:bCs/>
                <w:color w:val="000000"/>
                <w:highlight w:val="yellow"/>
              </w:rPr>
            </w:pPr>
            <w:r w:rsidRPr="00A631D1">
              <w:rPr>
                <w:rFonts w:ascii="Arial" w:hAnsi="Arial" w:cs="Arial"/>
                <w:color w:val="000000"/>
                <w:highlight w:val="yellow"/>
              </w:rPr>
              <w:t>35,00</w:t>
            </w:r>
          </w:p>
        </w:tc>
        <w:tc>
          <w:tcPr>
            <w:tcW w:w="704" w:type="pct"/>
            <w:tcBorders>
              <w:top w:val="single" w:sz="4" w:space="0" w:color="auto"/>
              <w:left w:val="single" w:sz="4" w:space="0" w:color="auto"/>
            </w:tcBorders>
            <w:shd w:val="clear" w:color="auto" w:fill="auto"/>
            <w:vAlign w:val="center"/>
          </w:tcPr>
          <w:p w:rsidR="008A5B7D" w:rsidRPr="00A631D1" w:rsidRDefault="008A5B7D" w:rsidP="007E1195">
            <w:pPr>
              <w:rPr>
                <w:rFonts w:ascii="Arial" w:hAnsi="Arial" w:cs="Arial"/>
                <w:b/>
                <w:bCs/>
                <w:color w:val="000000"/>
              </w:rPr>
            </w:pPr>
          </w:p>
        </w:tc>
      </w:tr>
      <w:tr w:rsidR="000E4206" w:rsidRPr="00A631D1" w:rsidTr="007E1195">
        <w:trPr>
          <w:cantSplit/>
          <w:trHeight w:val="280"/>
        </w:trPr>
        <w:tc>
          <w:tcPr>
            <w:tcW w:w="727" w:type="pct"/>
            <w:shd w:val="clear" w:color="auto" w:fill="auto"/>
            <w:vAlign w:val="center"/>
          </w:tcPr>
          <w:p w:rsidR="008A5B7D" w:rsidRPr="00A631D1" w:rsidRDefault="008A5B7D" w:rsidP="007E1195">
            <w:pPr>
              <w:rPr>
                <w:rFonts w:ascii="Arial" w:hAnsi="Arial" w:cs="Arial"/>
                <w:b/>
                <w:bCs/>
                <w:color w:val="000000"/>
              </w:rPr>
            </w:pPr>
          </w:p>
        </w:tc>
        <w:tc>
          <w:tcPr>
            <w:tcW w:w="260" w:type="pct"/>
            <w:shd w:val="clear" w:color="auto" w:fill="auto"/>
            <w:vAlign w:val="center"/>
          </w:tcPr>
          <w:p w:rsidR="008A5B7D" w:rsidRPr="00A631D1" w:rsidRDefault="008A5B7D" w:rsidP="007E1195">
            <w:pPr>
              <w:jc w:val="center"/>
              <w:rPr>
                <w:rFonts w:ascii="Arial" w:hAnsi="Arial" w:cs="Arial"/>
                <w:b/>
                <w:bCs/>
                <w:color w:val="000000"/>
              </w:rPr>
            </w:pPr>
          </w:p>
        </w:tc>
        <w:tc>
          <w:tcPr>
            <w:tcW w:w="525" w:type="pct"/>
            <w:shd w:val="clear" w:color="auto" w:fill="auto"/>
            <w:noWrap/>
            <w:vAlign w:val="center"/>
          </w:tcPr>
          <w:p w:rsidR="008A5B7D" w:rsidRPr="00A631D1" w:rsidRDefault="008A5B7D" w:rsidP="007E1195">
            <w:pPr>
              <w:jc w:val="center"/>
              <w:rPr>
                <w:rFonts w:ascii="Arial" w:hAnsi="Arial" w:cs="Arial"/>
                <w:color w:val="000000"/>
              </w:rPr>
            </w:pPr>
          </w:p>
        </w:tc>
        <w:tc>
          <w:tcPr>
            <w:tcW w:w="276" w:type="pct"/>
            <w:tcBorders>
              <w:right w:val="single" w:sz="4" w:space="0" w:color="auto"/>
            </w:tcBorders>
            <w:shd w:val="clear" w:color="auto" w:fill="auto"/>
            <w:vAlign w:val="center"/>
          </w:tcPr>
          <w:p w:rsidR="008A5B7D" w:rsidRPr="00A631D1" w:rsidRDefault="008A5B7D" w:rsidP="007E1195">
            <w:pPr>
              <w:jc w:val="center"/>
              <w:rPr>
                <w:rFonts w:ascii="Arial" w:hAnsi="Arial" w:cs="Arial"/>
                <w:b/>
                <w:bCs/>
                <w:color w:val="000000"/>
              </w:rPr>
            </w:pPr>
          </w:p>
        </w:tc>
        <w:tc>
          <w:tcPr>
            <w:tcW w:w="501" w:type="pct"/>
            <w:tcBorders>
              <w:top w:val="single" w:sz="4" w:space="0" w:color="auto"/>
              <w:left w:val="single" w:sz="4" w:space="0" w:color="auto"/>
              <w:bottom w:val="single" w:sz="4" w:space="0" w:color="auto"/>
              <w:right w:val="single" w:sz="4" w:space="0" w:color="auto"/>
            </w:tcBorders>
            <w:shd w:val="clear" w:color="auto" w:fill="00B0F0"/>
            <w:noWrap/>
            <w:vAlign w:val="center"/>
          </w:tcPr>
          <w:p w:rsidR="008A5B7D" w:rsidRPr="00A631D1" w:rsidRDefault="008A5B7D" w:rsidP="007E1195">
            <w:pPr>
              <w:jc w:val="center"/>
              <w:rPr>
                <w:rFonts w:ascii="Arial" w:hAnsi="Arial" w:cs="Arial"/>
                <w:color w:val="000000"/>
              </w:rPr>
            </w:pPr>
            <w:r w:rsidRPr="00A631D1">
              <w:rPr>
                <w:rFonts w:ascii="Arial" w:hAnsi="Arial" w:cs="Arial"/>
                <w:b/>
                <w:bCs/>
                <w:color w:val="000000"/>
              </w:rPr>
              <w:t>P3</w:t>
            </w:r>
          </w:p>
        </w:tc>
        <w:tc>
          <w:tcPr>
            <w:tcW w:w="5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A5B7D" w:rsidRPr="00A631D1" w:rsidRDefault="008A5B7D" w:rsidP="007E1195">
            <w:pPr>
              <w:jc w:val="center"/>
              <w:rPr>
                <w:rFonts w:ascii="Arial" w:hAnsi="Arial" w:cs="Arial"/>
                <w:color w:val="000000"/>
              </w:rPr>
            </w:pP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5B7D" w:rsidRPr="00A631D1" w:rsidRDefault="008A5B7D" w:rsidP="007E1195">
            <w:pPr>
              <w:jc w:val="center"/>
              <w:rPr>
                <w:rFonts w:ascii="Arial" w:hAnsi="Arial" w:cs="Arial"/>
                <w:color w:val="000000"/>
              </w:rPr>
            </w:pPr>
          </w:p>
        </w:tc>
        <w:tc>
          <w:tcPr>
            <w:tcW w:w="5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A5B7D" w:rsidRPr="00A631D1" w:rsidRDefault="008A5B7D" w:rsidP="007E1195">
            <w:pPr>
              <w:jc w:val="center"/>
              <w:rPr>
                <w:rFonts w:ascii="Arial" w:hAnsi="Arial" w:cs="Arial"/>
                <w:color w:val="000000"/>
              </w:rPr>
            </w:pPr>
          </w:p>
        </w:tc>
        <w:tc>
          <w:tcPr>
            <w:tcW w:w="503" w:type="pct"/>
            <w:tcBorders>
              <w:top w:val="single" w:sz="4" w:space="0" w:color="auto"/>
              <w:left w:val="single" w:sz="4" w:space="0" w:color="auto"/>
              <w:bottom w:val="single" w:sz="4" w:space="0" w:color="auto"/>
              <w:right w:val="single" w:sz="4" w:space="0" w:color="auto"/>
            </w:tcBorders>
            <w:shd w:val="clear" w:color="auto" w:fill="00B0F0"/>
            <w:noWrap/>
            <w:vAlign w:val="center"/>
          </w:tcPr>
          <w:p w:rsidR="008A5B7D" w:rsidRPr="00A631D1" w:rsidRDefault="008A5B7D" w:rsidP="007E1195">
            <w:pPr>
              <w:jc w:val="center"/>
              <w:rPr>
                <w:rFonts w:ascii="Arial" w:hAnsi="Arial" w:cs="Arial"/>
                <w:color w:val="000000"/>
              </w:rPr>
            </w:pPr>
            <w:r w:rsidRPr="00A631D1">
              <w:rPr>
                <w:rFonts w:ascii="Arial" w:hAnsi="Arial" w:cs="Arial"/>
                <w:b/>
                <w:bCs/>
                <w:color w:val="000000"/>
              </w:rPr>
              <w:t>P4</w:t>
            </w:r>
          </w:p>
        </w:tc>
        <w:tc>
          <w:tcPr>
            <w:tcW w:w="704" w:type="pct"/>
            <w:tcBorders>
              <w:left w:val="single" w:sz="4" w:space="0" w:color="auto"/>
            </w:tcBorders>
            <w:shd w:val="clear" w:color="auto" w:fill="auto"/>
            <w:vAlign w:val="center"/>
          </w:tcPr>
          <w:p w:rsidR="008A5B7D" w:rsidRPr="00A631D1" w:rsidRDefault="008A5B7D" w:rsidP="007E1195">
            <w:pPr>
              <w:rPr>
                <w:rFonts w:ascii="Arial" w:hAnsi="Arial" w:cs="Arial"/>
                <w:b/>
                <w:bCs/>
                <w:color w:val="000000"/>
              </w:rPr>
            </w:pPr>
          </w:p>
        </w:tc>
      </w:tr>
    </w:tbl>
    <w:p w:rsidR="00410A73" w:rsidRPr="00A631D1" w:rsidRDefault="00410A73" w:rsidP="000E4206">
      <w:pPr>
        <w:spacing w:after="240"/>
        <w:rPr>
          <w:rFonts w:ascii="Arial" w:hAnsi="Arial" w:cs="Arial"/>
        </w:rPr>
      </w:pPr>
    </w:p>
    <w:tbl>
      <w:tblPr>
        <w:tblpPr w:leftFromText="141" w:rightFromText="141" w:vertAnchor="text" w:horzAnchor="margin" w:tblpX="-284" w:tblpY="-113"/>
        <w:tblW w:w="5597" w:type="pct"/>
        <w:tblCellMar>
          <w:left w:w="70" w:type="dxa"/>
          <w:right w:w="70" w:type="dxa"/>
        </w:tblCellMar>
        <w:tblLook w:val="04A0"/>
      </w:tblPr>
      <w:tblGrid>
        <w:gridCol w:w="1379"/>
        <w:gridCol w:w="493"/>
        <w:gridCol w:w="998"/>
        <w:gridCol w:w="543"/>
        <w:gridCol w:w="952"/>
        <w:gridCol w:w="874"/>
        <w:gridCol w:w="79"/>
        <w:gridCol w:w="953"/>
        <w:gridCol w:w="20"/>
        <w:gridCol w:w="930"/>
        <w:gridCol w:w="959"/>
        <w:gridCol w:w="1323"/>
        <w:gridCol w:w="971"/>
      </w:tblGrid>
      <w:tr w:rsidR="00D667F1" w:rsidRPr="00A631D1" w:rsidTr="007E1195">
        <w:trPr>
          <w:trHeight w:val="170"/>
        </w:trPr>
        <w:tc>
          <w:tcPr>
            <w:tcW w:w="5000" w:type="pct"/>
            <w:gridSpan w:val="13"/>
            <w:tcBorders>
              <w:top w:val="nil"/>
              <w:left w:val="nil"/>
              <w:right w:val="nil"/>
            </w:tcBorders>
            <w:shd w:val="clear" w:color="auto" w:fill="auto"/>
            <w:noWrap/>
          </w:tcPr>
          <w:p w:rsidR="00D667F1" w:rsidRPr="00A631D1" w:rsidRDefault="00D667F1" w:rsidP="00B24DC7">
            <w:pPr>
              <w:pStyle w:val="PargrafodaLista"/>
              <w:numPr>
                <w:ilvl w:val="2"/>
                <w:numId w:val="20"/>
              </w:numPr>
              <w:spacing w:before="120" w:after="120"/>
              <w:ind w:left="787" w:hanging="787"/>
              <w:contextualSpacing w:val="0"/>
              <w:rPr>
                <w:rFonts w:ascii="Arial" w:hAnsi="Arial" w:cs="Arial"/>
                <w:b/>
                <w:bCs/>
              </w:rPr>
            </w:pPr>
            <w:r w:rsidRPr="00A631D1">
              <w:rPr>
                <w:rFonts w:ascii="Arial" w:hAnsi="Arial" w:cs="Arial"/>
                <w:b/>
                <w:bCs/>
              </w:rPr>
              <w:lastRenderedPageBreak/>
              <w:t xml:space="preserve">PONTO DE MEDIÇÃO LUMINOTÉCNICA </w:t>
            </w:r>
            <w:r w:rsidRPr="00A631D1">
              <w:rPr>
                <w:rFonts w:ascii="Arial" w:hAnsi="Arial" w:cs="Arial"/>
                <w:b/>
                <w:bCs/>
                <w:highlight w:val="yellow"/>
              </w:rPr>
              <w:t>6</w:t>
            </w:r>
            <w:r w:rsidRPr="00A631D1">
              <w:rPr>
                <w:rFonts w:ascii="Arial" w:hAnsi="Arial" w:cs="Arial"/>
                <w:b/>
                <w:bCs/>
              </w:rPr>
              <w:t xml:space="preserve"> (“in loco”) / LED - CENÁRIO/PADRÃO </w:t>
            </w:r>
            <w:r w:rsidRPr="00A631D1">
              <w:rPr>
                <w:rFonts w:ascii="Arial" w:hAnsi="Arial" w:cs="Arial"/>
                <w:b/>
                <w:bCs/>
                <w:highlight w:val="yellow"/>
              </w:rPr>
              <w:t>“Y”</w:t>
            </w:r>
          </w:p>
        </w:tc>
      </w:tr>
      <w:tr w:rsidR="000414B0" w:rsidRPr="00A631D1" w:rsidTr="007E1195">
        <w:trPr>
          <w:gridAfter w:val="1"/>
          <w:wAfter w:w="466" w:type="pct"/>
          <w:trHeight w:val="283"/>
        </w:trPr>
        <w:tc>
          <w:tcPr>
            <w:tcW w:w="1628" w:type="pct"/>
            <w:gridSpan w:val="4"/>
            <w:vMerge w:val="restart"/>
            <w:tcBorders>
              <w:top w:val="nil"/>
              <w:left w:val="nil"/>
              <w:right w:val="nil"/>
            </w:tcBorders>
            <w:shd w:val="clear" w:color="auto" w:fill="auto"/>
            <w:noWrap/>
            <w:hideMark/>
          </w:tcPr>
          <w:p w:rsidR="000E4206" w:rsidRPr="00A631D1" w:rsidRDefault="000E4206" w:rsidP="007E1195">
            <w:pPr>
              <w:spacing w:after="120"/>
              <w:rPr>
                <w:rFonts w:ascii="Arial" w:hAnsi="Arial" w:cs="Arial"/>
                <w:b/>
                <w:bCs/>
                <w:color w:val="000000"/>
              </w:rPr>
            </w:pPr>
            <w:r w:rsidRPr="00A631D1">
              <w:rPr>
                <w:rFonts w:ascii="Arial" w:hAnsi="Arial" w:cs="Arial"/>
                <w:b/>
                <w:bCs/>
                <w:highlight w:val="yellow"/>
              </w:rPr>
              <w:t xml:space="preserve">CANT. CENTRAL </w:t>
            </w:r>
            <w:r w:rsidRPr="00A631D1">
              <w:rPr>
                <w:rFonts w:ascii="Arial" w:hAnsi="Arial" w:cs="Arial"/>
                <w:highlight w:val="yellow"/>
              </w:rPr>
              <w:t xml:space="preserve">– </w:t>
            </w:r>
            <w:r w:rsidRPr="00A631D1">
              <w:rPr>
                <w:rFonts w:ascii="Arial" w:hAnsi="Arial" w:cs="Arial"/>
                <w:b/>
                <w:bCs/>
                <w:highlight w:val="yellow"/>
              </w:rPr>
              <w:t>BILAT</w:t>
            </w:r>
            <w:r w:rsidRPr="00A631D1">
              <w:rPr>
                <w:rFonts w:ascii="Arial" w:hAnsi="Arial" w:cs="Arial"/>
                <w:b/>
                <w:bCs/>
              </w:rPr>
              <w:t>.</w:t>
            </w:r>
          </w:p>
          <w:p w:rsidR="00D50E4C" w:rsidRPr="00A631D1" w:rsidRDefault="00D50E4C" w:rsidP="007E1195">
            <w:pPr>
              <w:spacing w:after="120"/>
              <w:rPr>
                <w:rFonts w:ascii="Arial" w:hAnsi="Arial" w:cs="Arial"/>
                <w:b/>
                <w:bCs/>
                <w:color w:val="000000"/>
              </w:rPr>
            </w:pPr>
            <w:r w:rsidRPr="00A631D1">
              <w:rPr>
                <w:rFonts w:ascii="Arial" w:hAnsi="Arial" w:cs="Arial"/>
                <w:b/>
                <w:bCs/>
                <w:color w:val="000000"/>
              </w:rPr>
              <w:t>Resultado:</w:t>
            </w:r>
          </w:p>
          <w:p w:rsidR="00066C6C" w:rsidRPr="00A631D1" w:rsidRDefault="00D50E4C" w:rsidP="007E1195">
            <w:pPr>
              <w:spacing w:after="120"/>
              <w:rPr>
                <w:rFonts w:ascii="Arial" w:hAnsi="Arial" w:cs="Arial"/>
                <w:b/>
                <w:bCs/>
              </w:rPr>
            </w:pPr>
            <w:r w:rsidRPr="00A631D1">
              <w:rPr>
                <w:rFonts w:ascii="Arial" w:hAnsi="Arial" w:cs="Arial"/>
                <w:b/>
                <w:bCs/>
                <w:color w:val="000000"/>
              </w:rPr>
              <w:t xml:space="preserve">Em = </w:t>
            </w:r>
            <w:r w:rsidRPr="00A631D1">
              <w:rPr>
                <w:rFonts w:ascii="Arial" w:hAnsi="Arial" w:cs="Arial"/>
                <w:b/>
                <w:bCs/>
                <w:highlight w:val="yellow"/>
              </w:rPr>
              <w:t>xx lux</w:t>
            </w:r>
          </w:p>
          <w:p w:rsidR="000414B0" w:rsidRPr="00A631D1" w:rsidRDefault="00D50E4C" w:rsidP="007E1195">
            <w:pPr>
              <w:spacing w:after="120"/>
              <w:rPr>
                <w:rFonts w:ascii="Arial" w:hAnsi="Arial" w:cs="Arial"/>
                <w:color w:val="000000"/>
              </w:rPr>
            </w:pPr>
            <w:r w:rsidRPr="00A631D1">
              <w:rPr>
                <w:rFonts w:ascii="Arial" w:hAnsi="Arial" w:cs="Arial"/>
                <w:b/>
                <w:bCs/>
                <w:color w:val="000000"/>
              </w:rPr>
              <w:t xml:space="preserve">U = </w:t>
            </w:r>
            <w:r w:rsidRPr="00A631D1">
              <w:rPr>
                <w:rFonts w:ascii="Arial" w:hAnsi="Arial" w:cs="Arial"/>
                <w:b/>
                <w:bCs/>
                <w:highlight w:val="yellow"/>
              </w:rPr>
              <w:t>x,xx</w:t>
            </w:r>
          </w:p>
        </w:tc>
        <w:tc>
          <w:tcPr>
            <w:tcW w:w="2275"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414B0" w:rsidRPr="00A631D1" w:rsidRDefault="000414B0" w:rsidP="007E1195">
            <w:pPr>
              <w:jc w:val="center"/>
              <w:rPr>
                <w:rFonts w:ascii="Arial" w:hAnsi="Arial" w:cs="Arial"/>
                <w:b/>
                <w:bCs/>
                <w:color w:val="000000"/>
              </w:rPr>
            </w:pPr>
            <w:r w:rsidRPr="00A631D1">
              <w:rPr>
                <w:rFonts w:ascii="Arial" w:hAnsi="Arial" w:cs="Arial"/>
                <w:b/>
                <w:bCs/>
                <w:color w:val="000000"/>
              </w:rPr>
              <w:t>Distância entre postes (m)</w:t>
            </w:r>
          </w:p>
        </w:tc>
        <w:tc>
          <w:tcPr>
            <w:tcW w:w="632" w:type="pct"/>
            <w:tcBorders>
              <w:top w:val="nil"/>
              <w:left w:val="nil"/>
              <w:bottom w:val="nil"/>
              <w:right w:val="nil"/>
            </w:tcBorders>
            <w:shd w:val="clear" w:color="auto" w:fill="auto"/>
            <w:noWrap/>
            <w:vAlign w:val="bottom"/>
            <w:hideMark/>
          </w:tcPr>
          <w:p w:rsidR="000414B0" w:rsidRPr="00A631D1" w:rsidRDefault="000414B0" w:rsidP="007E1195">
            <w:pPr>
              <w:rPr>
                <w:rFonts w:ascii="Arial" w:hAnsi="Arial" w:cs="Arial"/>
                <w:color w:val="000000"/>
              </w:rPr>
            </w:pPr>
          </w:p>
        </w:tc>
      </w:tr>
      <w:tr w:rsidR="000414B0" w:rsidRPr="00A631D1" w:rsidTr="007E1195">
        <w:trPr>
          <w:gridAfter w:val="1"/>
          <w:wAfter w:w="466" w:type="pct"/>
          <w:trHeight w:val="283"/>
        </w:trPr>
        <w:tc>
          <w:tcPr>
            <w:tcW w:w="1628" w:type="pct"/>
            <w:gridSpan w:val="4"/>
            <w:vMerge/>
            <w:tcBorders>
              <w:left w:val="nil"/>
              <w:right w:val="nil"/>
            </w:tcBorders>
            <w:shd w:val="clear" w:color="auto" w:fill="auto"/>
            <w:noWrap/>
            <w:vAlign w:val="bottom"/>
            <w:hideMark/>
          </w:tcPr>
          <w:p w:rsidR="000414B0" w:rsidRPr="00A631D1" w:rsidRDefault="000414B0" w:rsidP="007E1195">
            <w:pPr>
              <w:rPr>
                <w:rFonts w:ascii="Arial" w:hAnsi="Arial" w:cs="Arial"/>
                <w:color w:val="000000"/>
              </w:rPr>
            </w:pPr>
          </w:p>
        </w:tc>
        <w:tc>
          <w:tcPr>
            <w:tcW w:w="454" w:type="pc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0414B0" w:rsidRPr="00A631D1" w:rsidRDefault="000414B0" w:rsidP="007E1195">
            <w:pPr>
              <w:jc w:val="center"/>
              <w:rPr>
                <w:rFonts w:ascii="Arial" w:hAnsi="Arial" w:cs="Arial"/>
                <w:b/>
                <w:bCs/>
                <w:color w:val="000000"/>
              </w:rPr>
            </w:pPr>
            <w:r w:rsidRPr="00A631D1">
              <w:rPr>
                <w:rFonts w:ascii="Arial" w:hAnsi="Arial" w:cs="Arial"/>
                <w:b/>
                <w:bCs/>
                <w:color w:val="000000"/>
              </w:rPr>
              <w:t>P1</w:t>
            </w:r>
          </w:p>
        </w:tc>
        <w:tc>
          <w:tcPr>
            <w:tcW w:w="417" w:type="pct"/>
            <w:tcBorders>
              <w:top w:val="single" w:sz="4" w:space="0" w:color="auto"/>
              <w:left w:val="nil"/>
              <w:bottom w:val="single" w:sz="4" w:space="0" w:color="auto"/>
              <w:right w:val="nil"/>
            </w:tcBorders>
            <w:shd w:val="clear" w:color="auto" w:fill="auto"/>
            <w:noWrap/>
            <w:vAlign w:val="center"/>
            <w:hideMark/>
          </w:tcPr>
          <w:p w:rsidR="000414B0" w:rsidRPr="00A631D1" w:rsidRDefault="000414B0" w:rsidP="007E1195">
            <w:pPr>
              <w:jc w:val="center"/>
              <w:rPr>
                <w:rFonts w:ascii="Arial" w:hAnsi="Arial" w:cs="Arial"/>
                <w:b/>
                <w:bCs/>
                <w:color w:val="000000"/>
              </w:rPr>
            </w:pPr>
          </w:p>
        </w:tc>
        <w:tc>
          <w:tcPr>
            <w:tcW w:w="503" w:type="pct"/>
            <w:gridSpan w:val="3"/>
            <w:tcBorders>
              <w:top w:val="single" w:sz="4" w:space="0" w:color="auto"/>
              <w:left w:val="nil"/>
              <w:bottom w:val="single" w:sz="4" w:space="0" w:color="auto"/>
              <w:right w:val="nil"/>
            </w:tcBorders>
            <w:shd w:val="clear" w:color="auto" w:fill="auto"/>
            <w:noWrap/>
            <w:vAlign w:val="center"/>
            <w:hideMark/>
          </w:tcPr>
          <w:p w:rsidR="000414B0" w:rsidRPr="00A631D1" w:rsidRDefault="000414B0" w:rsidP="007E1195">
            <w:pPr>
              <w:jc w:val="center"/>
              <w:rPr>
                <w:rFonts w:ascii="Arial" w:hAnsi="Arial" w:cs="Arial"/>
                <w:b/>
                <w:bCs/>
                <w:color w:val="000000"/>
              </w:rPr>
            </w:pPr>
          </w:p>
        </w:tc>
        <w:tc>
          <w:tcPr>
            <w:tcW w:w="443" w:type="pct"/>
            <w:tcBorders>
              <w:top w:val="single" w:sz="4" w:space="0" w:color="auto"/>
              <w:left w:val="nil"/>
              <w:bottom w:val="single" w:sz="4" w:space="0" w:color="auto"/>
              <w:right w:val="nil"/>
            </w:tcBorders>
            <w:shd w:val="clear" w:color="auto" w:fill="auto"/>
            <w:noWrap/>
            <w:vAlign w:val="center"/>
            <w:hideMark/>
          </w:tcPr>
          <w:p w:rsidR="000414B0" w:rsidRPr="00A631D1" w:rsidRDefault="000414B0" w:rsidP="007E1195">
            <w:pPr>
              <w:jc w:val="center"/>
              <w:rPr>
                <w:rFonts w:ascii="Arial" w:hAnsi="Arial" w:cs="Arial"/>
                <w:color w:val="000000"/>
              </w:rPr>
            </w:pPr>
          </w:p>
        </w:tc>
        <w:tc>
          <w:tcPr>
            <w:tcW w:w="458" w:type="pc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0414B0" w:rsidRPr="00A631D1" w:rsidRDefault="000414B0" w:rsidP="007E1195">
            <w:pPr>
              <w:jc w:val="center"/>
              <w:rPr>
                <w:rFonts w:ascii="Arial" w:hAnsi="Arial" w:cs="Arial"/>
                <w:b/>
                <w:bCs/>
                <w:color w:val="000000"/>
              </w:rPr>
            </w:pPr>
            <w:r w:rsidRPr="00A631D1">
              <w:rPr>
                <w:rFonts w:ascii="Arial" w:hAnsi="Arial" w:cs="Arial"/>
                <w:b/>
                <w:bCs/>
                <w:color w:val="000000"/>
              </w:rPr>
              <w:t>P2</w:t>
            </w:r>
          </w:p>
        </w:tc>
        <w:tc>
          <w:tcPr>
            <w:tcW w:w="632" w:type="pct"/>
            <w:tcBorders>
              <w:top w:val="nil"/>
              <w:left w:val="nil"/>
              <w:bottom w:val="nil"/>
              <w:right w:val="nil"/>
            </w:tcBorders>
            <w:shd w:val="clear" w:color="auto" w:fill="auto"/>
            <w:noWrap/>
            <w:vAlign w:val="bottom"/>
            <w:hideMark/>
          </w:tcPr>
          <w:p w:rsidR="000414B0" w:rsidRPr="00A631D1" w:rsidRDefault="000414B0" w:rsidP="007E1195">
            <w:pPr>
              <w:rPr>
                <w:rFonts w:ascii="Arial" w:hAnsi="Arial" w:cs="Arial"/>
                <w:color w:val="000000"/>
              </w:rPr>
            </w:pPr>
          </w:p>
        </w:tc>
      </w:tr>
      <w:tr w:rsidR="000414B0" w:rsidRPr="00A631D1" w:rsidTr="007E1195">
        <w:trPr>
          <w:gridAfter w:val="1"/>
          <w:wAfter w:w="466" w:type="pct"/>
          <w:trHeight w:val="283"/>
        </w:trPr>
        <w:tc>
          <w:tcPr>
            <w:tcW w:w="1628" w:type="pct"/>
            <w:gridSpan w:val="4"/>
            <w:vMerge/>
            <w:tcBorders>
              <w:left w:val="nil"/>
              <w:right w:val="single" w:sz="4" w:space="0" w:color="auto"/>
            </w:tcBorders>
            <w:shd w:val="clear" w:color="auto" w:fill="auto"/>
            <w:noWrap/>
            <w:vAlign w:val="bottom"/>
            <w:hideMark/>
          </w:tcPr>
          <w:p w:rsidR="000414B0" w:rsidRPr="00A631D1" w:rsidRDefault="000414B0" w:rsidP="007E1195">
            <w:pPr>
              <w:rPr>
                <w:rFonts w:ascii="Arial" w:hAnsi="Arial" w:cs="Arial"/>
                <w:b/>
                <w:bCs/>
                <w:color w:val="000000"/>
              </w:rPr>
            </w:pPr>
          </w:p>
        </w:tc>
        <w:tc>
          <w:tcPr>
            <w:tcW w:w="454" w:type="pct"/>
            <w:tcBorders>
              <w:top w:val="single" w:sz="4" w:space="0" w:color="auto"/>
              <w:left w:val="single" w:sz="4" w:space="0" w:color="auto"/>
              <w:bottom w:val="nil"/>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0,00</w:t>
            </w:r>
          </w:p>
        </w:tc>
        <w:tc>
          <w:tcPr>
            <w:tcW w:w="455" w:type="pct"/>
            <w:gridSpan w:val="2"/>
            <w:tcBorders>
              <w:top w:val="single" w:sz="4" w:space="0" w:color="auto"/>
              <w:left w:val="nil"/>
              <w:bottom w:val="nil"/>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8,75</w:t>
            </w:r>
          </w:p>
        </w:tc>
        <w:tc>
          <w:tcPr>
            <w:tcW w:w="455" w:type="pct"/>
            <w:tcBorders>
              <w:top w:val="single" w:sz="4" w:space="0" w:color="auto"/>
              <w:left w:val="nil"/>
              <w:bottom w:val="nil"/>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17,50</w:t>
            </w:r>
          </w:p>
        </w:tc>
        <w:tc>
          <w:tcPr>
            <w:tcW w:w="454" w:type="pct"/>
            <w:gridSpan w:val="2"/>
            <w:tcBorders>
              <w:top w:val="single" w:sz="4" w:space="0" w:color="auto"/>
              <w:left w:val="nil"/>
              <w:bottom w:val="single" w:sz="4" w:space="0" w:color="auto"/>
              <w:right w:val="dot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26,25</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35,00</w:t>
            </w:r>
          </w:p>
        </w:tc>
        <w:tc>
          <w:tcPr>
            <w:tcW w:w="632" w:type="pct"/>
            <w:tcBorders>
              <w:top w:val="nil"/>
              <w:left w:val="nil"/>
              <w:bottom w:val="nil"/>
              <w:right w:val="nil"/>
            </w:tcBorders>
            <w:shd w:val="clear" w:color="auto" w:fill="auto"/>
            <w:noWrap/>
            <w:vAlign w:val="bottom"/>
            <w:hideMark/>
          </w:tcPr>
          <w:p w:rsidR="000414B0" w:rsidRPr="00A631D1" w:rsidRDefault="000414B0" w:rsidP="007E1195">
            <w:pPr>
              <w:jc w:val="center"/>
              <w:rPr>
                <w:rFonts w:ascii="Arial" w:hAnsi="Arial" w:cs="Arial"/>
                <w:color w:val="000000"/>
              </w:rPr>
            </w:pPr>
          </w:p>
        </w:tc>
      </w:tr>
      <w:tr w:rsidR="000414B0" w:rsidRPr="00A631D1" w:rsidTr="007E1195">
        <w:trPr>
          <w:gridAfter w:val="1"/>
          <w:wAfter w:w="466" w:type="pct"/>
          <w:trHeight w:val="283"/>
        </w:trPr>
        <w:tc>
          <w:tcPr>
            <w:tcW w:w="1628" w:type="pct"/>
            <w:gridSpan w:val="4"/>
            <w:vMerge/>
            <w:tcBorders>
              <w:left w:val="nil"/>
              <w:bottom w:val="single" w:sz="4" w:space="0" w:color="auto"/>
              <w:right w:val="single" w:sz="4" w:space="0" w:color="auto"/>
            </w:tcBorders>
            <w:shd w:val="clear" w:color="auto" w:fill="auto"/>
            <w:noWrap/>
            <w:vAlign w:val="bottom"/>
            <w:hideMark/>
          </w:tcPr>
          <w:p w:rsidR="000414B0" w:rsidRPr="00A631D1" w:rsidRDefault="000414B0" w:rsidP="007E1195">
            <w:pPr>
              <w:rPr>
                <w:rFonts w:ascii="Arial" w:hAnsi="Arial" w:cs="Arial"/>
                <w:b/>
                <w:bCs/>
                <w:color w:val="000000"/>
              </w:rPr>
            </w:pPr>
          </w:p>
        </w:tc>
        <w:tc>
          <w:tcPr>
            <w:tcW w:w="2275"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414B0" w:rsidRPr="00A631D1" w:rsidRDefault="000414B0" w:rsidP="007E1195">
            <w:pPr>
              <w:jc w:val="center"/>
              <w:rPr>
                <w:rFonts w:ascii="Arial" w:hAnsi="Arial" w:cs="Arial"/>
                <w:color w:val="000000"/>
              </w:rPr>
            </w:pPr>
            <w:r w:rsidRPr="00A631D1">
              <w:rPr>
                <w:rFonts w:ascii="Arial" w:hAnsi="Arial" w:cs="Arial"/>
                <w:color w:val="000000"/>
              </w:rPr>
              <w:t xml:space="preserve">Valores de </w:t>
            </w:r>
            <w:r w:rsidR="00D63205" w:rsidRPr="00A631D1">
              <w:rPr>
                <w:rFonts w:ascii="Arial" w:hAnsi="Arial" w:cs="Arial"/>
                <w:color w:val="000000"/>
              </w:rPr>
              <w:t>Iluminância</w:t>
            </w:r>
            <w:r w:rsidRPr="00A631D1">
              <w:rPr>
                <w:rFonts w:ascii="Arial" w:hAnsi="Arial" w:cs="Arial"/>
                <w:color w:val="000000"/>
              </w:rPr>
              <w:t xml:space="preserve"> (lux)</w:t>
            </w:r>
          </w:p>
        </w:tc>
        <w:tc>
          <w:tcPr>
            <w:tcW w:w="632" w:type="pct"/>
            <w:tcBorders>
              <w:top w:val="nil"/>
              <w:left w:val="nil"/>
              <w:bottom w:val="nil"/>
              <w:right w:val="nil"/>
            </w:tcBorders>
            <w:shd w:val="clear" w:color="auto" w:fill="auto"/>
            <w:noWrap/>
            <w:vAlign w:val="bottom"/>
            <w:hideMark/>
          </w:tcPr>
          <w:p w:rsidR="000414B0" w:rsidRPr="00A631D1" w:rsidRDefault="000414B0" w:rsidP="007E1195">
            <w:pPr>
              <w:jc w:val="center"/>
              <w:rPr>
                <w:rFonts w:ascii="Arial" w:hAnsi="Arial" w:cs="Arial"/>
                <w:color w:val="000000"/>
              </w:rPr>
            </w:pPr>
          </w:p>
        </w:tc>
      </w:tr>
      <w:tr w:rsidR="000E4206" w:rsidRPr="00A631D1" w:rsidTr="007E1195">
        <w:trPr>
          <w:gridAfter w:val="1"/>
          <w:wAfter w:w="466" w:type="pct"/>
          <w:cantSplit/>
          <w:trHeight w:val="397"/>
        </w:trPr>
        <w:tc>
          <w:tcPr>
            <w:tcW w:w="6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414B0" w:rsidRPr="00A631D1" w:rsidRDefault="000414B0" w:rsidP="007E1195">
            <w:pPr>
              <w:rPr>
                <w:rFonts w:ascii="Arial" w:hAnsi="Arial" w:cs="Arial"/>
                <w:b/>
                <w:bCs/>
                <w:color w:val="000000"/>
              </w:rPr>
            </w:pPr>
            <w:r w:rsidRPr="00A631D1">
              <w:rPr>
                <w:rFonts w:ascii="Arial" w:hAnsi="Arial" w:cs="Arial"/>
                <w:b/>
                <w:bCs/>
                <w:color w:val="000000"/>
              </w:rPr>
              <w:t>Calçada</w:t>
            </w:r>
          </w:p>
        </w:tc>
        <w:tc>
          <w:tcPr>
            <w:tcW w:w="235" w:type="pct"/>
            <w:vMerge w:val="restart"/>
            <w:tcBorders>
              <w:top w:val="single" w:sz="4" w:space="0" w:color="auto"/>
              <w:left w:val="single" w:sz="4" w:space="0" w:color="auto"/>
              <w:right w:val="single" w:sz="4" w:space="0" w:color="auto"/>
            </w:tcBorders>
            <w:shd w:val="clear" w:color="auto" w:fill="auto"/>
            <w:textDirection w:val="btLr"/>
            <w:vAlign w:val="center"/>
            <w:hideMark/>
          </w:tcPr>
          <w:p w:rsidR="000414B0" w:rsidRPr="00A631D1" w:rsidRDefault="000414B0" w:rsidP="007E1195">
            <w:pPr>
              <w:jc w:val="center"/>
              <w:rPr>
                <w:rFonts w:ascii="Arial" w:hAnsi="Arial" w:cs="Arial"/>
                <w:color w:val="000000"/>
              </w:rPr>
            </w:pPr>
            <w:r w:rsidRPr="00A631D1">
              <w:rPr>
                <w:rFonts w:ascii="Arial" w:hAnsi="Arial" w:cs="Arial"/>
                <w:color w:val="000000"/>
              </w:rPr>
              <w:t>Distância em relação ao poste P1 (m)</w:t>
            </w:r>
          </w:p>
        </w:tc>
        <w:tc>
          <w:tcPr>
            <w:tcW w:w="476" w:type="pct"/>
            <w:tcBorders>
              <w:top w:val="single" w:sz="4" w:space="0" w:color="auto"/>
              <w:left w:val="nil"/>
              <w:bottom w:val="single" w:sz="4" w:space="0" w:color="auto"/>
              <w:right w:val="single" w:sz="4" w:space="0" w:color="auto"/>
            </w:tcBorders>
            <w:shd w:val="clear" w:color="000000" w:fill="F2F2F2"/>
            <w:noWrap/>
            <w:vAlign w:val="center"/>
            <w:hideMark/>
          </w:tcPr>
          <w:p w:rsidR="000414B0" w:rsidRPr="00A631D1" w:rsidRDefault="000414B0" w:rsidP="007E1195">
            <w:pPr>
              <w:jc w:val="center"/>
              <w:rPr>
                <w:rFonts w:ascii="Arial" w:hAnsi="Arial" w:cs="Arial"/>
                <w:color w:val="000000"/>
              </w:rPr>
            </w:pPr>
            <w:r w:rsidRPr="00A631D1">
              <w:rPr>
                <w:rFonts w:ascii="Arial" w:hAnsi="Arial" w:cs="Arial"/>
                <w:color w:val="000000"/>
              </w:rPr>
              <w:t>(Poste)</w:t>
            </w:r>
          </w:p>
        </w:tc>
        <w:tc>
          <w:tcPr>
            <w:tcW w:w="258" w:type="pct"/>
            <w:vMerge w:val="restart"/>
            <w:tcBorders>
              <w:top w:val="nil"/>
              <w:left w:val="single" w:sz="4" w:space="0" w:color="auto"/>
              <w:right w:val="single" w:sz="4" w:space="0" w:color="auto"/>
            </w:tcBorders>
            <w:shd w:val="clear" w:color="auto" w:fill="auto"/>
            <w:textDirection w:val="btLr"/>
            <w:vAlign w:val="center"/>
            <w:hideMark/>
          </w:tcPr>
          <w:p w:rsidR="000414B0" w:rsidRPr="00A631D1" w:rsidRDefault="000414B0" w:rsidP="007E1195">
            <w:pPr>
              <w:jc w:val="center"/>
              <w:rPr>
                <w:rFonts w:ascii="Arial" w:hAnsi="Arial" w:cs="Arial"/>
                <w:color w:val="000000"/>
              </w:rPr>
            </w:pPr>
            <w:r w:rsidRPr="00A631D1">
              <w:rPr>
                <w:rFonts w:ascii="Arial" w:hAnsi="Arial" w:cs="Arial"/>
                <w:color w:val="000000"/>
              </w:rPr>
              <w:t xml:space="preserve">Valores de </w:t>
            </w:r>
            <w:r w:rsidR="00D63205" w:rsidRPr="00A631D1">
              <w:rPr>
                <w:rFonts w:ascii="Arial" w:hAnsi="Arial" w:cs="Arial"/>
                <w:color w:val="000000"/>
              </w:rPr>
              <w:t>Iluminância</w:t>
            </w:r>
            <w:r w:rsidRPr="00A631D1">
              <w:rPr>
                <w:rFonts w:ascii="Arial" w:hAnsi="Arial" w:cs="Arial"/>
                <w:color w:val="000000"/>
              </w:rPr>
              <w:t xml:space="preserve"> (lux)</w:t>
            </w:r>
          </w:p>
        </w:tc>
        <w:tc>
          <w:tcPr>
            <w:tcW w:w="454" w:type="pct"/>
            <w:tcBorders>
              <w:top w:val="nil"/>
              <w:left w:val="nil"/>
              <w:bottom w:val="single" w:sz="4" w:space="0" w:color="auto"/>
              <w:right w:val="dotDash" w:sz="4" w:space="0" w:color="auto"/>
            </w:tcBorders>
            <w:shd w:val="clear" w:color="auto" w:fill="F2F2F2" w:themeFill="background1" w:themeFillShade="F2"/>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18</w:t>
            </w:r>
          </w:p>
        </w:tc>
        <w:tc>
          <w:tcPr>
            <w:tcW w:w="455" w:type="pct"/>
            <w:gridSpan w:val="2"/>
            <w:tcBorders>
              <w:top w:val="nil"/>
              <w:left w:val="nil"/>
              <w:bottom w:val="single" w:sz="4" w:space="0" w:color="auto"/>
              <w:right w:val="dotDash" w:sz="4" w:space="0" w:color="auto"/>
            </w:tcBorders>
            <w:shd w:val="clear" w:color="auto" w:fill="F2F2F2" w:themeFill="background1" w:themeFillShade="F2"/>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12</w:t>
            </w:r>
          </w:p>
        </w:tc>
        <w:tc>
          <w:tcPr>
            <w:tcW w:w="455" w:type="pct"/>
            <w:tcBorders>
              <w:top w:val="nil"/>
              <w:left w:val="nil"/>
              <w:bottom w:val="single" w:sz="4" w:space="0" w:color="auto"/>
              <w:right w:val="dotDash" w:sz="4" w:space="0" w:color="auto"/>
            </w:tcBorders>
            <w:shd w:val="clear" w:color="auto" w:fill="F2F2F2" w:themeFill="background1" w:themeFillShade="F2"/>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3</w:t>
            </w:r>
          </w:p>
        </w:tc>
        <w:tc>
          <w:tcPr>
            <w:tcW w:w="454" w:type="pct"/>
            <w:gridSpan w:val="2"/>
            <w:tcBorders>
              <w:top w:val="nil"/>
              <w:left w:val="nil"/>
              <w:bottom w:val="single" w:sz="4" w:space="0" w:color="auto"/>
              <w:right w:val="dotDash" w:sz="4" w:space="0" w:color="auto"/>
            </w:tcBorders>
            <w:shd w:val="clear" w:color="auto" w:fill="F2F2F2" w:themeFill="background1" w:themeFillShade="F2"/>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12</w:t>
            </w:r>
          </w:p>
        </w:tc>
        <w:tc>
          <w:tcPr>
            <w:tcW w:w="458" w:type="pct"/>
            <w:tcBorders>
              <w:top w:val="nil"/>
              <w:left w:val="nil"/>
              <w:bottom w:val="single" w:sz="4" w:space="0" w:color="auto"/>
              <w:right w:val="single" w:sz="4" w:space="0" w:color="auto"/>
            </w:tcBorders>
            <w:shd w:val="clear" w:color="auto" w:fill="F2F2F2" w:themeFill="background1" w:themeFillShade="F2"/>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19</w:t>
            </w:r>
          </w:p>
        </w:tc>
        <w:tc>
          <w:tcPr>
            <w:tcW w:w="63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0414B0" w:rsidRPr="00A631D1" w:rsidRDefault="000414B0" w:rsidP="007E1195">
            <w:pPr>
              <w:rPr>
                <w:rFonts w:ascii="Arial" w:hAnsi="Arial" w:cs="Arial"/>
                <w:b/>
                <w:bCs/>
                <w:color w:val="000000"/>
              </w:rPr>
            </w:pPr>
            <w:r w:rsidRPr="00A631D1">
              <w:rPr>
                <w:rFonts w:ascii="Arial" w:hAnsi="Arial" w:cs="Arial"/>
                <w:b/>
                <w:bCs/>
                <w:color w:val="000000"/>
              </w:rPr>
              <w:t>Calçada</w:t>
            </w:r>
          </w:p>
        </w:tc>
      </w:tr>
      <w:tr w:rsidR="000E4206" w:rsidRPr="00A631D1" w:rsidTr="007E1195">
        <w:trPr>
          <w:gridAfter w:val="1"/>
          <w:wAfter w:w="466" w:type="pct"/>
          <w:cantSplit/>
          <w:trHeight w:val="397"/>
        </w:trPr>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0414B0" w:rsidRPr="00A631D1" w:rsidRDefault="000414B0" w:rsidP="007E1195">
            <w:pPr>
              <w:rPr>
                <w:rFonts w:ascii="Arial" w:hAnsi="Arial" w:cs="Arial"/>
                <w:b/>
                <w:bCs/>
                <w:color w:val="000000"/>
              </w:rPr>
            </w:pPr>
            <w:r w:rsidRPr="00A631D1">
              <w:rPr>
                <w:rFonts w:ascii="Arial" w:hAnsi="Arial" w:cs="Arial"/>
                <w:b/>
                <w:bCs/>
                <w:color w:val="000000"/>
              </w:rPr>
              <w:t>Faixa de rolamento</w:t>
            </w:r>
          </w:p>
        </w:tc>
        <w:tc>
          <w:tcPr>
            <w:tcW w:w="235" w:type="pct"/>
            <w:vMerge/>
            <w:tcBorders>
              <w:left w:val="single" w:sz="4" w:space="0" w:color="auto"/>
              <w:right w:val="single" w:sz="4" w:space="0" w:color="auto"/>
            </w:tcBorders>
            <w:vAlign w:val="center"/>
            <w:hideMark/>
          </w:tcPr>
          <w:p w:rsidR="000414B0" w:rsidRPr="00A631D1" w:rsidRDefault="000414B0" w:rsidP="007E1195">
            <w:pPr>
              <w:jc w:val="center"/>
              <w:rPr>
                <w:rFonts w:ascii="Arial" w:hAnsi="Arial" w:cs="Arial"/>
                <w:b/>
                <w:bCs/>
                <w:color w:val="000000"/>
              </w:rPr>
            </w:pPr>
          </w:p>
        </w:tc>
        <w:tc>
          <w:tcPr>
            <w:tcW w:w="476" w:type="pct"/>
            <w:tcBorders>
              <w:top w:val="nil"/>
              <w:left w:val="nil"/>
              <w:bottom w:val="single" w:sz="4" w:space="0" w:color="auto"/>
              <w:right w:val="single"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0,47</w:t>
            </w:r>
          </w:p>
        </w:tc>
        <w:tc>
          <w:tcPr>
            <w:tcW w:w="258" w:type="pct"/>
            <w:vMerge/>
            <w:tcBorders>
              <w:left w:val="single" w:sz="4" w:space="0" w:color="auto"/>
              <w:right w:val="single" w:sz="4" w:space="0" w:color="auto"/>
            </w:tcBorders>
            <w:vAlign w:val="center"/>
            <w:hideMark/>
          </w:tcPr>
          <w:p w:rsidR="000414B0" w:rsidRPr="00A631D1" w:rsidRDefault="000414B0" w:rsidP="007E1195">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32</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14</w:t>
            </w:r>
          </w:p>
        </w:tc>
        <w:tc>
          <w:tcPr>
            <w:tcW w:w="455" w:type="pct"/>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10</w:t>
            </w:r>
          </w:p>
        </w:tc>
        <w:tc>
          <w:tcPr>
            <w:tcW w:w="454" w:type="pct"/>
            <w:gridSpan w:val="2"/>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14</w:t>
            </w:r>
          </w:p>
        </w:tc>
        <w:tc>
          <w:tcPr>
            <w:tcW w:w="458" w:type="pct"/>
            <w:tcBorders>
              <w:top w:val="nil"/>
              <w:left w:val="nil"/>
              <w:bottom w:val="single" w:sz="4" w:space="0" w:color="auto"/>
              <w:right w:val="single"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31</w:t>
            </w:r>
          </w:p>
        </w:tc>
        <w:tc>
          <w:tcPr>
            <w:tcW w:w="632" w:type="pct"/>
            <w:vMerge w:val="restart"/>
            <w:tcBorders>
              <w:top w:val="nil"/>
              <w:left w:val="single" w:sz="4" w:space="0" w:color="auto"/>
              <w:bottom w:val="single" w:sz="4" w:space="0" w:color="auto"/>
              <w:right w:val="single" w:sz="4" w:space="0" w:color="auto"/>
            </w:tcBorders>
            <w:shd w:val="clear" w:color="auto" w:fill="auto"/>
            <w:vAlign w:val="center"/>
            <w:hideMark/>
          </w:tcPr>
          <w:p w:rsidR="000414B0" w:rsidRPr="00A631D1" w:rsidRDefault="000414B0" w:rsidP="007E1195">
            <w:pPr>
              <w:rPr>
                <w:rFonts w:ascii="Arial" w:hAnsi="Arial" w:cs="Arial"/>
                <w:b/>
                <w:bCs/>
                <w:color w:val="000000"/>
              </w:rPr>
            </w:pPr>
            <w:r w:rsidRPr="00A631D1">
              <w:rPr>
                <w:rFonts w:ascii="Arial" w:hAnsi="Arial" w:cs="Arial"/>
                <w:b/>
                <w:bCs/>
                <w:color w:val="000000"/>
              </w:rPr>
              <w:t>Faixa de rolamento</w:t>
            </w:r>
          </w:p>
        </w:tc>
      </w:tr>
      <w:tr w:rsidR="000E4206" w:rsidRPr="00A631D1" w:rsidTr="007E1195">
        <w:trPr>
          <w:gridAfter w:val="1"/>
          <w:wAfter w:w="466" w:type="pct"/>
          <w:cantSplit/>
          <w:trHeight w:val="397"/>
        </w:trPr>
        <w:tc>
          <w:tcPr>
            <w:tcW w:w="658" w:type="pct"/>
            <w:vMerge/>
            <w:tcBorders>
              <w:top w:val="nil"/>
              <w:left w:val="single" w:sz="4" w:space="0" w:color="auto"/>
              <w:bottom w:val="single" w:sz="4" w:space="0" w:color="auto"/>
              <w:right w:val="single" w:sz="4" w:space="0" w:color="auto"/>
            </w:tcBorders>
            <w:vAlign w:val="center"/>
            <w:hideMark/>
          </w:tcPr>
          <w:p w:rsidR="000414B0" w:rsidRPr="00A631D1" w:rsidRDefault="000414B0" w:rsidP="007E1195">
            <w:pPr>
              <w:rPr>
                <w:rFonts w:ascii="Arial" w:hAnsi="Arial" w:cs="Arial"/>
                <w:b/>
                <w:bCs/>
                <w:color w:val="000000"/>
              </w:rPr>
            </w:pPr>
          </w:p>
        </w:tc>
        <w:tc>
          <w:tcPr>
            <w:tcW w:w="235" w:type="pct"/>
            <w:vMerge/>
            <w:tcBorders>
              <w:left w:val="single" w:sz="4" w:space="0" w:color="auto"/>
              <w:right w:val="single" w:sz="4" w:space="0" w:color="auto"/>
            </w:tcBorders>
            <w:vAlign w:val="center"/>
            <w:hideMark/>
          </w:tcPr>
          <w:p w:rsidR="000414B0" w:rsidRPr="00A631D1" w:rsidRDefault="000414B0" w:rsidP="007E1195">
            <w:pPr>
              <w:jc w:val="center"/>
              <w:rPr>
                <w:rFonts w:ascii="Arial" w:hAnsi="Arial" w:cs="Arial"/>
                <w:b/>
                <w:bCs/>
                <w:color w:val="000000"/>
              </w:rPr>
            </w:pPr>
          </w:p>
        </w:tc>
        <w:tc>
          <w:tcPr>
            <w:tcW w:w="476" w:type="pct"/>
            <w:tcBorders>
              <w:top w:val="nil"/>
              <w:left w:val="nil"/>
              <w:bottom w:val="single" w:sz="4" w:space="0" w:color="auto"/>
              <w:right w:val="single"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2,35</w:t>
            </w:r>
          </w:p>
        </w:tc>
        <w:tc>
          <w:tcPr>
            <w:tcW w:w="258" w:type="pct"/>
            <w:vMerge/>
            <w:tcBorders>
              <w:left w:val="single" w:sz="4" w:space="0" w:color="auto"/>
              <w:right w:val="single" w:sz="4" w:space="0" w:color="auto"/>
            </w:tcBorders>
            <w:vAlign w:val="center"/>
            <w:hideMark/>
          </w:tcPr>
          <w:p w:rsidR="000414B0" w:rsidRPr="00A631D1" w:rsidRDefault="000414B0" w:rsidP="007E1195">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32</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13</w:t>
            </w:r>
          </w:p>
        </w:tc>
        <w:tc>
          <w:tcPr>
            <w:tcW w:w="455" w:type="pct"/>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10</w:t>
            </w:r>
          </w:p>
        </w:tc>
        <w:tc>
          <w:tcPr>
            <w:tcW w:w="454" w:type="pct"/>
            <w:gridSpan w:val="2"/>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17</w:t>
            </w:r>
          </w:p>
        </w:tc>
        <w:tc>
          <w:tcPr>
            <w:tcW w:w="458" w:type="pct"/>
            <w:tcBorders>
              <w:top w:val="nil"/>
              <w:left w:val="nil"/>
              <w:bottom w:val="single" w:sz="4" w:space="0" w:color="auto"/>
              <w:right w:val="single"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28</w:t>
            </w:r>
          </w:p>
        </w:tc>
        <w:tc>
          <w:tcPr>
            <w:tcW w:w="632" w:type="pct"/>
            <w:vMerge/>
            <w:tcBorders>
              <w:top w:val="nil"/>
              <w:left w:val="single" w:sz="4" w:space="0" w:color="auto"/>
              <w:bottom w:val="single" w:sz="4" w:space="0" w:color="auto"/>
              <w:right w:val="single" w:sz="4" w:space="0" w:color="auto"/>
            </w:tcBorders>
            <w:vAlign w:val="center"/>
            <w:hideMark/>
          </w:tcPr>
          <w:p w:rsidR="000414B0" w:rsidRPr="00A631D1" w:rsidRDefault="000414B0" w:rsidP="007E1195">
            <w:pPr>
              <w:rPr>
                <w:rFonts w:ascii="Arial" w:hAnsi="Arial" w:cs="Arial"/>
                <w:b/>
                <w:bCs/>
                <w:color w:val="000000"/>
              </w:rPr>
            </w:pPr>
          </w:p>
        </w:tc>
      </w:tr>
      <w:tr w:rsidR="000E4206" w:rsidRPr="00A631D1" w:rsidTr="007E1195">
        <w:trPr>
          <w:gridAfter w:val="1"/>
          <w:wAfter w:w="466" w:type="pct"/>
          <w:cantSplit/>
          <w:trHeight w:val="397"/>
        </w:trPr>
        <w:tc>
          <w:tcPr>
            <w:tcW w:w="658" w:type="pct"/>
            <w:vMerge/>
            <w:tcBorders>
              <w:top w:val="nil"/>
              <w:left w:val="single" w:sz="4" w:space="0" w:color="auto"/>
              <w:bottom w:val="single" w:sz="4" w:space="0" w:color="auto"/>
              <w:right w:val="single" w:sz="4" w:space="0" w:color="auto"/>
            </w:tcBorders>
            <w:vAlign w:val="center"/>
            <w:hideMark/>
          </w:tcPr>
          <w:p w:rsidR="000414B0" w:rsidRPr="00A631D1" w:rsidRDefault="000414B0" w:rsidP="007E1195">
            <w:pPr>
              <w:rPr>
                <w:rFonts w:ascii="Arial" w:hAnsi="Arial" w:cs="Arial"/>
                <w:b/>
                <w:bCs/>
                <w:color w:val="000000"/>
              </w:rPr>
            </w:pPr>
          </w:p>
        </w:tc>
        <w:tc>
          <w:tcPr>
            <w:tcW w:w="235" w:type="pct"/>
            <w:vMerge/>
            <w:tcBorders>
              <w:left w:val="single" w:sz="4" w:space="0" w:color="auto"/>
              <w:right w:val="single" w:sz="4" w:space="0" w:color="auto"/>
            </w:tcBorders>
            <w:vAlign w:val="center"/>
            <w:hideMark/>
          </w:tcPr>
          <w:p w:rsidR="000414B0" w:rsidRPr="00A631D1" w:rsidRDefault="000414B0" w:rsidP="007E1195">
            <w:pPr>
              <w:jc w:val="center"/>
              <w:rPr>
                <w:rFonts w:ascii="Arial" w:hAnsi="Arial" w:cs="Arial"/>
                <w:b/>
                <w:bCs/>
                <w:color w:val="000000"/>
              </w:rPr>
            </w:pPr>
          </w:p>
        </w:tc>
        <w:tc>
          <w:tcPr>
            <w:tcW w:w="476" w:type="pct"/>
            <w:tcBorders>
              <w:top w:val="nil"/>
              <w:left w:val="nil"/>
              <w:bottom w:val="single" w:sz="4" w:space="0" w:color="auto"/>
              <w:right w:val="single"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4,23</w:t>
            </w:r>
          </w:p>
        </w:tc>
        <w:tc>
          <w:tcPr>
            <w:tcW w:w="258" w:type="pct"/>
            <w:vMerge/>
            <w:tcBorders>
              <w:left w:val="single" w:sz="4" w:space="0" w:color="auto"/>
              <w:right w:val="single" w:sz="4" w:space="0" w:color="auto"/>
            </w:tcBorders>
            <w:vAlign w:val="center"/>
            <w:hideMark/>
          </w:tcPr>
          <w:p w:rsidR="000414B0" w:rsidRPr="00A631D1" w:rsidRDefault="000414B0" w:rsidP="007E1195">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25</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10</w:t>
            </w:r>
          </w:p>
        </w:tc>
        <w:tc>
          <w:tcPr>
            <w:tcW w:w="455" w:type="pct"/>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8</w:t>
            </w:r>
          </w:p>
        </w:tc>
        <w:tc>
          <w:tcPr>
            <w:tcW w:w="454" w:type="pct"/>
            <w:gridSpan w:val="2"/>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11</w:t>
            </w:r>
          </w:p>
        </w:tc>
        <w:tc>
          <w:tcPr>
            <w:tcW w:w="458" w:type="pct"/>
            <w:tcBorders>
              <w:top w:val="nil"/>
              <w:left w:val="nil"/>
              <w:bottom w:val="single" w:sz="4" w:space="0" w:color="auto"/>
              <w:right w:val="single"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25</w:t>
            </w:r>
          </w:p>
        </w:tc>
        <w:tc>
          <w:tcPr>
            <w:tcW w:w="632" w:type="pct"/>
            <w:vMerge/>
            <w:tcBorders>
              <w:top w:val="nil"/>
              <w:left w:val="single" w:sz="4" w:space="0" w:color="auto"/>
              <w:bottom w:val="single" w:sz="4" w:space="0" w:color="auto"/>
              <w:right w:val="single" w:sz="4" w:space="0" w:color="auto"/>
            </w:tcBorders>
            <w:vAlign w:val="center"/>
            <w:hideMark/>
          </w:tcPr>
          <w:p w:rsidR="000414B0" w:rsidRPr="00A631D1" w:rsidRDefault="000414B0" w:rsidP="007E1195">
            <w:pPr>
              <w:rPr>
                <w:rFonts w:ascii="Arial" w:hAnsi="Arial" w:cs="Arial"/>
                <w:b/>
                <w:bCs/>
                <w:color w:val="000000"/>
              </w:rPr>
            </w:pPr>
          </w:p>
        </w:tc>
      </w:tr>
      <w:tr w:rsidR="000E4206" w:rsidRPr="00A631D1" w:rsidTr="007E1195">
        <w:trPr>
          <w:gridAfter w:val="1"/>
          <w:wAfter w:w="466" w:type="pct"/>
          <w:cantSplit/>
          <w:trHeight w:val="57"/>
        </w:trPr>
        <w:tc>
          <w:tcPr>
            <w:tcW w:w="658" w:type="pct"/>
            <w:tcBorders>
              <w:top w:val="nil"/>
              <w:left w:val="single" w:sz="4" w:space="0" w:color="auto"/>
              <w:bottom w:val="single" w:sz="4" w:space="0" w:color="auto"/>
              <w:right w:val="nil"/>
            </w:tcBorders>
            <w:shd w:val="clear" w:color="auto" w:fill="FFD966" w:themeFill="accent4" w:themeFillTint="99"/>
            <w:vAlign w:val="center"/>
            <w:hideMark/>
          </w:tcPr>
          <w:p w:rsidR="000414B0" w:rsidRPr="00A631D1" w:rsidRDefault="000414B0" w:rsidP="007E1195">
            <w:pPr>
              <w:rPr>
                <w:rFonts w:ascii="Arial" w:hAnsi="Arial" w:cs="Arial"/>
                <w:b/>
                <w:bCs/>
                <w:color w:val="000000"/>
              </w:rPr>
            </w:pPr>
          </w:p>
        </w:tc>
        <w:tc>
          <w:tcPr>
            <w:tcW w:w="235" w:type="pct"/>
            <w:vMerge/>
            <w:tcBorders>
              <w:left w:val="single" w:sz="4" w:space="0" w:color="auto"/>
              <w:right w:val="single" w:sz="4" w:space="0" w:color="auto"/>
            </w:tcBorders>
            <w:vAlign w:val="center"/>
            <w:hideMark/>
          </w:tcPr>
          <w:p w:rsidR="000414B0" w:rsidRPr="00A631D1" w:rsidRDefault="000414B0" w:rsidP="007E1195">
            <w:pPr>
              <w:jc w:val="center"/>
              <w:rPr>
                <w:rFonts w:ascii="Arial" w:hAnsi="Arial" w:cs="Arial"/>
                <w:b/>
                <w:bCs/>
                <w:color w:val="000000"/>
              </w:rPr>
            </w:pPr>
          </w:p>
        </w:tc>
        <w:tc>
          <w:tcPr>
            <w:tcW w:w="476" w:type="pct"/>
            <w:tcBorders>
              <w:top w:val="nil"/>
              <w:left w:val="single" w:sz="4" w:space="0" w:color="auto"/>
              <w:bottom w:val="single" w:sz="4" w:space="0" w:color="000000"/>
              <w:right w:val="single" w:sz="4" w:space="0" w:color="auto"/>
            </w:tcBorders>
            <w:shd w:val="clear" w:color="auto" w:fill="FFD966" w:themeFill="accent4" w:themeFillTint="99"/>
            <w:vAlign w:val="center"/>
            <w:hideMark/>
          </w:tcPr>
          <w:p w:rsidR="000414B0" w:rsidRPr="00A631D1" w:rsidRDefault="000414B0" w:rsidP="007E1195">
            <w:pPr>
              <w:jc w:val="center"/>
              <w:rPr>
                <w:rFonts w:ascii="Arial" w:hAnsi="Arial" w:cs="Arial"/>
                <w:color w:val="000000"/>
                <w:highlight w:val="yellow"/>
              </w:rPr>
            </w:pPr>
          </w:p>
        </w:tc>
        <w:tc>
          <w:tcPr>
            <w:tcW w:w="258" w:type="pct"/>
            <w:vMerge/>
            <w:tcBorders>
              <w:left w:val="single" w:sz="4" w:space="0" w:color="auto"/>
              <w:right w:val="single" w:sz="4" w:space="0" w:color="auto"/>
            </w:tcBorders>
            <w:vAlign w:val="center"/>
            <w:hideMark/>
          </w:tcPr>
          <w:p w:rsidR="000414B0" w:rsidRPr="00A631D1" w:rsidRDefault="000414B0" w:rsidP="007E1195">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FFD966" w:themeFill="accent4" w:themeFillTint="99"/>
            <w:noWrap/>
            <w:vAlign w:val="center"/>
            <w:hideMark/>
          </w:tcPr>
          <w:p w:rsidR="000414B0" w:rsidRPr="00A631D1" w:rsidRDefault="000414B0" w:rsidP="007E1195">
            <w:pPr>
              <w:jc w:val="center"/>
              <w:rPr>
                <w:rFonts w:ascii="Arial" w:hAnsi="Arial" w:cs="Arial"/>
                <w:color w:val="000000"/>
                <w:highlight w:val="yellow"/>
              </w:rPr>
            </w:pPr>
          </w:p>
        </w:tc>
        <w:tc>
          <w:tcPr>
            <w:tcW w:w="455" w:type="pct"/>
            <w:gridSpan w:val="2"/>
            <w:tcBorders>
              <w:top w:val="nil"/>
              <w:left w:val="nil"/>
              <w:bottom w:val="single" w:sz="4" w:space="0" w:color="auto"/>
              <w:right w:val="dotDash" w:sz="4" w:space="0" w:color="auto"/>
            </w:tcBorders>
            <w:shd w:val="clear" w:color="auto" w:fill="FFD966" w:themeFill="accent4" w:themeFillTint="99"/>
            <w:noWrap/>
            <w:vAlign w:val="center"/>
            <w:hideMark/>
          </w:tcPr>
          <w:p w:rsidR="000414B0" w:rsidRPr="00A631D1" w:rsidRDefault="000414B0" w:rsidP="007E1195">
            <w:pPr>
              <w:jc w:val="center"/>
              <w:rPr>
                <w:rFonts w:ascii="Arial" w:hAnsi="Arial" w:cs="Arial"/>
                <w:color w:val="000000"/>
                <w:highlight w:val="yellow"/>
              </w:rPr>
            </w:pPr>
          </w:p>
        </w:tc>
        <w:tc>
          <w:tcPr>
            <w:tcW w:w="455" w:type="pct"/>
            <w:tcBorders>
              <w:top w:val="nil"/>
              <w:left w:val="nil"/>
              <w:bottom w:val="single" w:sz="4" w:space="0" w:color="auto"/>
              <w:right w:val="dotDash" w:sz="4" w:space="0" w:color="auto"/>
            </w:tcBorders>
            <w:shd w:val="clear" w:color="auto" w:fill="FFD966" w:themeFill="accent4" w:themeFillTint="99"/>
            <w:noWrap/>
            <w:vAlign w:val="center"/>
            <w:hideMark/>
          </w:tcPr>
          <w:p w:rsidR="000414B0" w:rsidRPr="00A631D1" w:rsidRDefault="000414B0" w:rsidP="007E1195">
            <w:pPr>
              <w:jc w:val="center"/>
              <w:rPr>
                <w:rFonts w:ascii="Arial" w:hAnsi="Arial" w:cs="Arial"/>
                <w:color w:val="000000"/>
                <w:highlight w:val="yellow"/>
              </w:rPr>
            </w:pPr>
          </w:p>
        </w:tc>
        <w:tc>
          <w:tcPr>
            <w:tcW w:w="454" w:type="pct"/>
            <w:gridSpan w:val="2"/>
            <w:tcBorders>
              <w:top w:val="nil"/>
              <w:left w:val="nil"/>
              <w:bottom w:val="single" w:sz="4" w:space="0" w:color="auto"/>
              <w:right w:val="dotDash" w:sz="4" w:space="0" w:color="auto"/>
            </w:tcBorders>
            <w:shd w:val="clear" w:color="auto" w:fill="FFD966" w:themeFill="accent4" w:themeFillTint="99"/>
            <w:noWrap/>
            <w:vAlign w:val="center"/>
            <w:hideMark/>
          </w:tcPr>
          <w:p w:rsidR="000414B0" w:rsidRPr="00A631D1" w:rsidRDefault="000414B0" w:rsidP="007E1195">
            <w:pPr>
              <w:jc w:val="center"/>
              <w:rPr>
                <w:rFonts w:ascii="Arial" w:hAnsi="Arial" w:cs="Arial"/>
                <w:color w:val="000000"/>
                <w:highlight w:val="yellow"/>
              </w:rPr>
            </w:pPr>
          </w:p>
        </w:tc>
        <w:tc>
          <w:tcPr>
            <w:tcW w:w="458" w:type="pct"/>
            <w:tcBorders>
              <w:top w:val="nil"/>
              <w:left w:val="nil"/>
              <w:bottom w:val="single" w:sz="4" w:space="0" w:color="000000"/>
              <w:right w:val="single" w:sz="4" w:space="0" w:color="auto"/>
            </w:tcBorders>
            <w:shd w:val="clear" w:color="auto" w:fill="FFD966" w:themeFill="accent4" w:themeFillTint="99"/>
            <w:vAlign w:val="center"/>
            <w:hideMark/>
          </w:tcPr>
          <w:p w:rsidR="000414B0" w:rsidRPr="00A631D1" w:rsidRDefault="000414B0" w:rsidP="007E1195">
            <w:pPr>
              <w:jc w:val="center"/>
              <w:rPr>
                <w:rFonts w:ascii="Arial" w:hAnsi="Arial" w:cs="Arial"/>
                <w:color w:val="000000"/>
                <w:highlight w:val="yellow"/>
              </w:rPr>
            </w:pPr>
          </w:p>
        </w:tc>
        <w:tc>
          <w:tcPr>
            <w:tcW w:w="632" w:type="pct"/>
            <w:tcBorders>
              <w:top w:val="nil"/>
              <w:left w:val="nil"/>
              <w:bottom w:val="single" w:sz="4" w:space="0" w:color="auto"/>
              <w:right w:val="single" w:sz="4" w:space="0" w:color="auto"/>
            </w:tcBorders>
            <w:shd w:val="clear" w:color="auto" w:fill="FFD966" w:themeFill="accent4" w:themeFillTint="99"/>
            <w:vAlign w:val="center"/>
            <w:hideMark/>
          </w:tcPr>
          <w:p w:rsidR="000414B0" w:rsidRPr="00A631D1" w:rsidRDefault="000414B0" w:rsidP="007E1195">
            <w:pPr>
              <w:rPr>
                <w:rFonts w:ascii="Arial" w:hAnsi="Arial" w:cs="Arial"/>
                <w:b/>
                <w:bCs/>
                <w:color w:val="000000"/>
              </w:rPr>
            </w:pPr>
          </w:p>
        </w:tc>
      </w:tr>
      <w:tr w:rsidR="000E4206" w:rsidRPr="00A631D1" w:rsidTr="007E1195">
        <w:trPr>
          <w:gridAfter w:val="1"/>
          <w:wAfter w:w="466" w:type="pct"/>
          <w:cantSplit/>
          <w:trHeight w:val="397"/>
        </w:trPr>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0414B0" w:rsidRPr="00A631D1" w:rsidRDefault="000414B0" w:rsidP="007E1195">
            <w:pPr>
              <w:rPr>
                <w:rFonts w:ascii="Arial" w:hAnsi="Arial" w:cs="Arial"/>
                <w:b/>
                <w:bCs/>
                <w:color w:val="000000"/>
              </w:rPr>
            </w:pPr>
            <w:r w:rsidRPr="00A631D1">
              <w:rPr>
                <w:rFonts w:ascii="Arial" w:hAnsi="Arial" w:cs="Arial"/>
                <w:b/>
                <w:bCs/>
                <w:color w:val="000000"/>
              </w:rPr>
              <w:t>Faixa de rolamento</w:t>
            </w:r>
          </w:p>
        </w:tc>
        <w:tc>
          <w:tcPr>
            <w:tcW w:w="235" w:type="pct"/>
            <w:vMerge/>
            <w:tcBorders>
              <w:left w:val="single" w:sz="4" w:space="0" w:color="auto"/>
              <w:right w:val="single" w:sz="4" w:space="0" w:color="auto"/>
            </w:tcBorders>
            <w:vAlign w:val="center"/>
            <w:hideMark/>
          </w:tcPr>
          <w:p w:rsidR="000414B0" w:rsidRPr="00A631D1" w:rsidRDefault="000414B0" w:rsidP="007E1195">
            <w:pPr>
              <w:jc w:val="center"/>
              <w:rPr>
                <w:rFonts w:ascii="Arial" w:hAnsi="Arial" w:cs="Arial"/>
                <w:b/>
                <w:bCs/>
                <w:color w:val="000000"/>
              </w:rPr>
            </w:pPr>
          </w:p>
        </w:tc>
        <w:tc>
          <w:tcPr>
            <w:tcW w:w="476" w:type="pct"/>
            <w:tcBorders>
              <w:top w:val="nil"/>
              <w:left w:val="nil"/>
              <w:bottom w:val="single" w:sz="4" w:space="0" w:color="auto"/>
              <w:right w:val="single" w:sz="4" w:space="0" w:color="auto"/>
            </w:tcBorders>
            <w:shd w:val="clear" w:color="auto" w:fill="auto"/>
            <w:noWrap/>
            <w:vAlign w:val="center"/>
            <w:hideMark/>
          </w:tcPr>
          <w:p w:rsidR="000414B0" w:rsidRPr="00A631D1" w:rsidRDefault="0058187F" w:rsidP="007E1195">
            <w:pPr>
              <w:jc w:val="center"/>
              <w:rPr>
                <w:rFonts w:ascii="Arial" w:hAnsi="Arial" w:cs="Arial"/>
                <w:color w:val="000000"/>
                <w:highlight w:val="yellow"/>
              </w:rPr>
            </w:pPr>
            <w:r w:rsidRPr="00A631D1">
              <w:rPr>
                <w:rFonts w:ascii="Arial" w:hAnsi="Arial" w:cs="Arial"/>
                <w:color w:val="000000"/>
                <w:highlight w:val="yellow"/>
              </w:rPr>
              <w:t>5,00</w:t>
            </w:r>
          </w:p>
        </w:tc>
        <w:tc>
          <w:tcPr>
            <w:tcW w:w="258" w:type="pct"/>
            <w:vMerge/>
            <w:tcBorders>
              <w:left w:val="single" w:sz="4" w:space="0" w:color="auto"/>
              <w:right w:val="single" w:sz="4" w:space="0" w:color="auto"/>
            </w:tcBorders>
            <w:vAlign w:val="center"/>
            <w:hideMark/>
          </w:tcPr>
          <w:p w:rsidR="000414B0" w:rsidRPr="00A631D1" w:rsidRDefault="000414B0" w:rsidP="007E1195">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13</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10</w:t>
            </w:r>
          </w:p>
        </w:tc>
        <w:tc>
          <w:tcPr>
            <w:tcW w:w="455" w:type="pct"/>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6</w:t>
            </w:r>
          </w:p>
        </w:tc>
        <w:tc>
          <w:tcPr>
            <w:tcW w:w="454" w:type="pct"/>
            <w:gridSpan w:val="2"/>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10</w:t>
            </w:r>
          </w:p>
        </w:tc>
        <w:tc>
          <w:tcPr>
            <w:tcW w:w="458" w:type="pct"/>
            <w:tcBorders>
              <w:top w:val="nil"/>
              <w:left w:val="nil"/>
              <w:bottom w:val="single" w:sz="4" w:space="0" w:color="auto"/>
              <w:right w:val="single"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13</w:t>
            </w:r>
          </w:p>
        </w:tc>
        <w:tc>
          <w:tcPr>
            <w:tcW w:w="632" w:type="pct"/>
            <w:vMerge w:val="restart"/>
            <w:tcBorders>
              <w:top w:val="nil"/>
              <w:left w:val="nil"/>
              <w:bottom w:val="single" w:sz="4" w:space="0" w:color="auto"/>
              <w:right w:val="single" w:sz="4" w:space="0" w:color="auto"/>
            </w:tcBorders>
            <w:shd w:val="clear" w:color="auto" w:fill="auto"/>
            <w:vAlign w:val="center"/>
            <w:hideMark/>
          </w:tcPr>
          <w:p w:rsidR="000414B0" w:rsidRPr="00A631D1" w:rsidRDefault="000414B0" w:rsidP="007E1195">
            <w:pPr>
              <w:rPr>
                <w:rFonts w:ascii="Arial" w:hAnsi="Arial" w:cs="Arial"/>
                <w:b/>
                <w:bCs/>
                <w:color w:val="000000"/>
              </w:rPr>
            </w:pPr>
            <w:r w:rsidRPr="00A631D1">
              <w:rPr>
                <w:rFonts w:ascii="Arial" w:hAnsi="Arial" w:cs="Arial"/>
                <w:b/>
                <w:bCs/>
                <w:color w:val="000000"/>
              </w:rPr>
              <w:t>Faixa de rolamento</w:t>
            </w:r>
          </w:p>
        </w:tc>
      </w:tr>
      <w:tr w:rsidR="000E4206" w:rsidRPr="00A631D1" w:rsidTr="007E1195">
        <w:trPr>
          <w:gridAfter w:val="1"/>
          <w:wAfter w:w="466" w:type="pct"/>
          <w:cantSplit/>
          <w:trHeight w:val="397"/>
        </w:trPr>
        <w:tc>
          <w:tcPr>
            <w:tcW w:w="658" w:type="pct"/>
            <w:vMerge/>
            <w:tcBorders>
              <w:top w:val="nil"/>
              <w:left w:val="single" w:sz="4" w:space="0" w:color="auto"/>
              <w:bottom w:val="single" w:sz="4" w:space="0" w:color="auto"/>
              <w:right w:val="single" w:sz="4" w:space="0" w:color="auto"/>
            </w:tcBorders>
            <w:vAlign w:val="center"/>
            <w:hideMark/>
          </w:tcPr>
          <w:p w:rsidR="000414B0" w:rsidRPr="00A631D1" w:rsidRDefault="000414B0" w:rsidP="007E1195">
            <w:pPr>
              <w:rPr>
                <w:rFonts w:ascii="Arial" w:hAnsi="Arial" w:cs="Arial"/>
                <w:b/>
                <w:bCs/>
                <w:color w:val="000000"/>
              </w:rPr>
            </w:pPr>
          </w:p>
        </w:tc>
        <w:tc>
          <w:tcPr>
            <w:tcW w:w="235" w:type="pct"/>
            <w:vMerge/>
            <w:tcBorders>
              <w:left w:val="single" w:sz="4" w:space="0" w:color="auto"/>
              <w:right w:val="single" w:sz="4" w:space="0" w:color="auto"/>
            </w:tcBorders>
            <w:vAlign w:val="center"/>
            <w:hideMark/>
          </w:tcPr>
          <w:p w:rsidR="000414B0" w:rsidRPr="00A631D1" w:rsidRDefault="000414B0" w:rsidP="007E1195">
            <w:pPr>
              <w:jc w:val="center"/>
              <w:rPr>
                <w:rFonts w:ascii="Arial" w:hAnsi="Arial" w:cs="Arial"/>
                <w:b/>
                <w:bCs/>
                <w:color w:val="000000"/>
              </w:rPr>
            </w:pPr>
          </w:p>
        </w:tc>
        <w:tc>
          <w:tcPr>
            <w:tcW w:w="476" w:type="pct"/>
            <w:tcBorders>
              <w:top w:val="nil"/>
              <w:left w:val="nil"/>
              <w:bottom w:val="single" w:sz="4" w:space="0" w:color="auto"/>
              <w:right w:val="single" w:sz="4" w:space="0" w:color="auto"/>
            </w:tcBorders>
            <w:shd w:val="clear" w:color="auto" w:fill="auto"/>
            <w:noWrap/>
            <w:vAlign w:val="center"/>
            <w:hideMark/>
          </w:tcPr>
          <w:p w:rsidR="000414B0" w:rsidRPr="00A631D1" w:rsidRDefault="0058187F" w:rsidP="007E1195">
            <w:pPr>
              <w:jc w:val="center"/>
              <w:rPr>
                <w:rFonts w:ascii="Arial" w:hAnsi="Arial" w:cs="Arial"/>
                <w:color w:val="000000"/>
                <w:highlight w:val="yellow"/>
              </w:rPr>
            </w:pPr>
            <w:r w:rsidRPr="00A631D1">
              <w:rPr>
                <w:rFonts w:ascii="Arial" w:hAnsi="Arial" w:cs="Arial"/>
                <w:color w:val="000000"/>
                <w:highlight w:val="yellow"/>
              </w:rPr>
              <w:t>7,51</w:t>
            </w:r>
          </w:p>
        </w:tc>
        <w:tc>
          <w:tcPr>
            <w:tcW w:w="258" w:type="pct"/>
            <w:vMerge/>
            <w:tcBorders>
              <w:left w:val="single" w:sz="4" w:space="0" w:color="auto"/>
              <w:right w:val="single" w:sz="4" w:space="0" w:color="auto"/>
            </w:tcBorders>
            <w:vAlign w:val="center"/>
            <w:hideMark/>
          </w:tcPr>
          <w:p w:rsidR="000414B0" w:rsidRPr="00A631D1" w:rsidRDefault="000414B0" w:rsidP="007E1195">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1</w:t>
            </w:r>
            <w:r w:rsidR="000B5DE4" w:rsidRPr="00A631D1">
              <w:rPr>
                <w:rFonts w:ascii="Arial" w:hAnsi="Arial" w:cs="Arial"/>
                <w:color w:val="000000"/>
                <w:highlight w:val="yellow"/>
              </w:rPr>
              <w:t>3</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8</w:t>
            </w:r>
          </w:p>
        </w:tc>
        <w:tc>
          <w:tcPr>
            <w:tcW w:w="455" w:type="pct"/>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6</w:t>
            </w:r>
          </w:p>
        </w:tc>
        <w:tc>
          <w:tcPr>
            <w:tcW w:w="454" w:type="pct"/>
            <w:gridSpan w:val="2"/>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8</w:t>
            </w:r>
          </w:p>
        </w:tc>
        <w:tc>
          <w:tcPr>
            <w:tcW w:w="458" w:type="pct"/>
            <w:tcBorders>
              <w:top w:val="nil"/>
              <w:left w:val="nil"/>
              <w:bottom w:val="single" w:sz="4" w:space="0" w:color="auto"/>
              <w:right w:val="single"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10</w:t>
            </w:r>
          </w:p>
        </w:tc>
        <w:tc>
          <w:tcPr>
            <w:tcW w:w="632" w:type="pct"/>
            <w:vMerge/>
            <w:tcBorders>
              <w:top w:val="nil"/>
              <w:left w:val="nil"/>
              <w:bottom w:val="single" w:sz="4" w:space="0" w:color="auto"/>
              <w:right w:val="single" w:sz="4" w:space="0" w:color="auto"/>
            </w:tcBorders>
            <w:vAlign w:val="center"/>
            <w:hideMark/>
          </w:tcPr>
          <w:p w:rsidR="000414B0" w:rsidRPr="00A631D1" w:rsidRDefault="000414B0" w:rsidP="007E1195">
            <w:pPr>
              <w:rPr>
                <w:rFonts w:ascii="Arial" w:hAnsi="Arial" w:cs="Arial"/>
                <w:b/>
                <w:bCs/>
                <w:color w:val="000000"/>
              </w:rPr>
            </w:pPr>
          </w:p>
        </w:tc>
      </w:tr>
      <w:tr w:rsidR="000E4206" w:rsidRPr="00A631D1" w:rsidTr="007E1195">
        <w:trPr>
          <w:gridAfter w:val="1"/>
          <w:wAfter w:w="466" w:type="pct"/>
          <w:cantSplit/>
          <w:trHeight w:val="397"/>
        </w:trPr>
        <w:tc>
          <w:tcPr>
            <w:tcW w:w="658" w:type="pct"/>
            <w:vMerge/>
            <w:tcBorders>
              <w:top w:val="nil"/>
              <w:left w:val="single" w:sz="4" w:space="0" w:color="auto"/>
              <w:bottom w:val="single" w:sz="4" w:space="0" w:color="auto"/>
              <w:right w:val="single" w:sz="4" w:space="0" w:color="auto"/>
            </w:tcBorders>
            <w:vAlign w:val="center"/>
            <w:hideMark/>
          </w:tcPr>
          <w:p w:rsidR="000414B0" w:rsidRPr="00A631D1" w:rsidRDefault="000414B0" w:rsidP="007E1195">
            <w:pPr>
              <w:rPr>
                <w:rFonts w:ascii="Arial" w:hAnsi="Arial" w:cs="Arial"/>
                <w:b/>
                <w:bCs/>
                <w:color w:val="000000"/>
              </w:rPr>
            </w:pPr>
          </w:p>
        </w:tc>
        <w:tc>
          <w:tcPr>
            <w:tcW w:w="235" w:type="pct"/>
            <w:vMerge/>
            <w:tcBorders>
              <w:left w:val="single" w:sz="4" w:space="0" w:color="auto"/>
              <w:right w:val="single" w:sz="4" w:space="0" w:color="auto"/>
            </w:tcBorders>
            <w:vAlign w:val="center"/>
            <w:hideMark/>
          </w:tcPr>
          <w:p w:rsidR="000414B0" w:rsidRPr="00A631D1" w:rsidRDefault="000414B0" w:rsidP="007E1195">
            <w:pPr>
              <w:jc w:val="center"/>
              <w:rPr>
                <w:rFonts w:ascii="Arial" w:hAnsi="Arial" w:cs="Arial"/>
                <w:b/>
                <w:bCs/>
                <w:color w:val="000000"/>
              </w:rPr>
            </w:pPr>
          </w:p>
        </w:tc>
        <w:tc>
          <w:tcPr>
            <w:tcW w:w="476" w:type="pct"/>
            <w:tcBorders>
              <w:top w:val="nil"/>
              <w:left w:val="nil"/>
              <w:bottom w:val="single" w:sz="4" w:space="0" w:color="auto"/>
              <w:right w:val="single" w:sz="4" w:space="0" w:color="auto"/>
            </w:tcBorders>
            <w:shd w:val="clear" w:color="auto" w:fill="auto"/>
            <w:noWrap/>
            <w:vAlign w:val="center"/>
            <w:hideMark/>
          </w:tcPr>
          <w:p w:rsidR="000414B0" w:rsidRPr="00A631D1" w:rsidRDefault="0058187F" w:rsidP="007E1195">
            <w:pPr>
              <w:jc w:val="center"/>
              <w:rPr>
                <w:rFonts w:ascii="Arial" w:hAnsi="Arial" w:cs="Arial"/>
                <w:color w:val="000000"/>
                <w:highlight w:val="yellow"/>
              </w:rPr>
            </w:pPr>
            <w:r w:rsidRPr="00A631D1">
              <w:rPr>
                <w:rFonts w:ascii="Arial" w:hAnsi="Arial" w:cs="Arial"/>
                <w:color w:val="000000"/>
                <w:highlight w:val="yellow"/>
              </w:rPr>
              <w:t>10,05</w:t>
            </w:r>
          </w:p>
        </w:tc>
        <w:tc>
          <w:tcPr>
            <w:tcW w:w="258" w:type="pct"/>
            <w:vMerge/>
            <w:tcBorders>
              <w:left w:val="single" w:sz="4" w:space="0" w:color="auto"/>
              <w:right w:val="single" w:sz="4" w:space="0" w:color="auto"/>
            </w:tcBorders>
            <w:vAlign w:val="center"/>
            <w:hideMark/>
          </w:tcPr>
          <w:p w:rsidR="000414B0" w:rsidRPr="00A631D1" w:rsidRDefault="000414B0" w:rsidP="007E1195">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13</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8</w:t>
            </w:r>
          </w:p>
        </w:tc>
        <w:tc>
          <w:tcPr>
            <w:tcW w:w="455" w:type="pct"/>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5</w:t>
            </w:r>
          </w:p>
        </w:tc>
        <w:tc>
          <w:tcPr>
            <w:tcW w:w="454" w:type="pct"/>
            <w:gridSpan w:val="2"/>
            <w:tcBorders>
              <w:top w:val="nil"/>
              <w:left w:val="nil"/>
              <w:bottom w:val="single" w:sz="4" w:space="0" w:color="auto"/>
              <w:right w:val="dotDash"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8</w:t>
            </w:r>
          </w:p>
        </w:tc>
        <w:tc>
          <w:tcPr>
            <w:tcW w:w="458" w:type="pct"/>
            <w:tcBorders>
              <w:top w:val="nil"/>
              <w:left w:val="nil"/>
              <w:bottom w:val="single" w:sz="4" w:space="0" w:color="auto"/>
              <w:right w:val="single" w:sz="4" w:space="0" w:color="auto"/>
            </w:tcBorders>
            <w:shd w:val="clear" w:color="auto" w:fill="auto"/>
            <w:noWrap/>
            <w:vAlign w:val="center"/>
            <w:hideMark/>
          </w:tcPr>
          <w:p w:rsidR="000414B0" w:rsidRPr="00A631D1" w:rsidRDefault="000414B0" w:rsidP="007E1195">
            <w:pPr>
              <w:jc w:val="center"/>
              <w:rPr>
                <w:rFonts w:ascii="Arial" w:hAnsi="Arial" w:cs="Arial"/>
                <w:color w:val="000000"/>
                <w:highlight w:val="yellow"/>
              </w:rPr>
            </w:pPr>
            <w:r w:rsidRPr="00A631D1">
              <w:rPr>
                <w:rFonts w:ascii="Arial" w:hAnsi="Arial" w:cs="Arial"/>
                <w:color w:val="000000"/>
                <w:highlight w:val="yellow"/>
              </w:rPr>
              <w:t>13</w:t>
            </w:r>
          </w:p>
        </w:tc>
        <w:tc>
          <w:tcPr>
            <w:tcW w:w="632" w:type="pct"/>
            <w:vMerge/>
            <w:tcBorders>
              <w:top w:val="nil"/>
              <w:left w:val="nil"/>
              <w:bottom w:val="single" w:sz="4" w:space="0" w:color="auto"/>
              <w:right w:val="single" w:sz="4" w:space="0" w:color="auto"/>
            </w:tcBorders>
            <w:vAlign w:val="center"/>
            <w:hideMark/>
          </w:tcPr>
          <w:p w:rsidR="000414B0" w:rsidRPr="00A631D1" w:rsidRDefault="000414B0" w:rsidP="007E1195">
            <w:pPr>
              <w:rPr>
                <w:rFonts w:ascii="Arial" w:hAnsi="Arial" w:cs="Arial"/>
                <w:b/>
                <w:bCs/>
                <w:color w:val="000000"/>
              </w:rPr>
            </w:pPr>
          </w:p>
        </w:tc>
      </w:tr>
      <w:tr w:rsidR="000E4206" w:rsidRPr="00A631D1" w:rsidTr="007E1195">
        <w:trPr>
          <w:gridAfter w:val="1"/>
          <w:wAfter w:w="466" w:type="pct"/>
          <w:cantSplit/>
          <w:trHeight w:val="57"/>
        </w:trPr>
        <w:tc>
          <w:tcPr>
            <w:tcW w:w="658" w:type="pct"/>
            <w:tcBorders>
              <w:top w:val="nil"/>
              <w:left w:val="single" w:sz="4" w:space="0" w:color="auto"/>
              <w:bottom w:val="single" w:sz="4" w:space="0" w:color="auto"/>
              <w:right w:val="nil"/>
            </w:tcBorders>
            <w:shd w:val="clear" w:color="auto" w:fill="FFD966" w:themeFill="accent4" w:themeFillTint="99"/>
            <w:vAlign w:val="center"/>
            <w:hideMark/>
          </w:tcPr>
          <w:p w:rsidR="000414B0" w:rsidRPr="00A631D1" w:rsidRDefault="000414B0" w:rsidP="007E1195">
            <w:pPr>
              <w:rPr>
                <w:rFonts w:ascii="Arial" w:hAnsi="Arial" w:cs="Arial"/>
                <w:b/>
                <w:bCs/>
                <w:color w:val="000000"/>
              </w:rPr>
            </w:pPr>
          </w:p>
        </w:tc>
        <w:tc>
          <w:tcPr>
            <w:tcW w:w="235" w:type="pct"/>
            <w:vMerge/>
            <w:tcBorders>
              <w:left w:val="single" w:sz="4" w:space="0" w:color="auto"/>
              <w:right w:val="single" w:sz="4" w:space="0" w:color="auto"/>
            </w:tcBorders>
            <w:vAlign w:val="center"/>
            <w:hideMark/>
          </w:tcPr>
          <w:p w:rsidR="000414B0" w:rsidRPr="00A631D1" w:rsidRDefault="000414B0" w:rsidP="007E1195">
            <w:pPr>
              <w:jc w:val="center"/>
              <w:rPr>
                <w:rFonts w:ascii="Arial" w:hAnsi="Arial" w:cs="Arial"/>
                <w:b/>
                <w:bCs/>
                <w:color w:val="000000"/>
              </w:rPr>
            </w:pPr>
          </w:p>
        </w:tc>
        <w:tc>
          <w:tcPr>
            <w:tcW w:w="476" w:type="pct"/>
            <w:tcBorders>
              <w:top w:val="nil"/>
              <w:left w:val="single" w:sz="4" w:space="0" w:color="auto"/>
              <w:bottom w:val="single" w:sz="4" w:space="0" w:color="000000"/>
              <w:right w:val="single" w:sz="4" w:space="0" w:color="auto"/>
            </w:tcBorders>
            <w:shd w:val="clear" w:color="auto" w:fill="FFD966" w:themeFill="accent4" w:themeFillTint="99"/>
            <w:vAlign w:val="center"/>
            <w:hideMark/>
          </w:tcPr>
          <w:p w:rsidR="000414B0" w:rsidRPr="00A631D1" w:rsidRDefault="000414B0" w:rsidP="007E1195">
            <w:pPr>
              <w:jc w:val="center"/>
              <w:rPr>
                <w:rFonts w:ascii="Arial" w:hAnsi="Arial" w:cs="Arial"/>
                <w:color w:val="000000"/>
                <w:highlight w:val="yellow"/>
              </w:rPr>
            </w:pPr>
          </w:p>
        </w:tc>
        <w:tc>
          <w:tcPr>
            <w:tcW w:w="258" w:type="pct"/>
            <w:vMerge/>
            <w:tcBorders>
              <w:left w:val="single" w:sz="4" w:space="0" w:color="auto"/>
              <w:right w:val="single" w:sz="4" w:space="0" w:color="auto"/>
            </w:tcBorders>
            <w:vAlign w:val="center"/>
            <w:hideMark/>
          </w:tcPr>
          <w:p w:rsidR="000414B0" w:rsidRPr="00A631D1" w:rsidRDefault="000414B0" w:rsidP="007E1195">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FFD966" w:themeFill="accent4" w:themeFillTint="99"/>
            <w:noWrap/>
            <w:vAlign w:val="center"/>
            <w:hideMark/>
          </w:tcPr>
          <w:p w:rsidR="000414B0" w:rsidRPr="00A631D1" w:rsidRDefault="000414B0" w:rsidP="007E1195">
            <w:pPr>
              <w:jc w:val="center"/>
              <w:rPr>
                <w:rFonts w:ascii="Arial" w:hAnsi="Arial" w:cs="Arial"/>
                <w:color w:val="000000"/>
                <w:highlight w:val="yellow"/>
              </w:rPr>
            </w:pPr>
          </w:p>
        </w:tc>
        <w:tc>
          <w:tcPr>
            <w:tcW w:w="455" w:type="pct"/>
            <w:gridSpan w:val="2"/>
            <w:tcBorders>
              <w:top w:val="nil"/>
              <w:left w:val="nil"/>
              <w:bottom w:val="single" w:sz="4" w:space="0" w:color="auto"/>
              <w:right w:val="dotDash" w:sz="4" w:space="0" w:color="auto"/>
            </w:tcBorders>
            <w:shd w:val="clear" w:color="auto" w:fill="FFD966" w:themeFill="accent4" w:themeFillTint="99"/>
            <w:noWrap/>
            <w:vAlign w:val="center"/>
            <w:hideMark/>
          </w:tcPr>
          <w:p w:rsidR="000414B0" w:rsidRPr="00A631D1" w:rsidRDefault="000414B0" w:rsidP="007E1195">
            <w:pPr>
              <w:jc w:val="center"/>
              <w:rPr>
                <w:rFonts w:ascii="Arial" w:hAnsi="Arial" w:cs="Arial"/>
                <w:color w:val="000000"/>
                <w:highlight w:val="yellow"/>
              </w:rPr>
            </w:pPr>
          </w:p>
        </w:tc>
        <w:tc>
          <w:tcPr>
            <w:tcW w:w="455" w:type="pct"/>
            <w:tcBorders>
              <w:top w:val="nil"/>
              <w:left w:val="nil"/>
              <w:bottom w:val="single" w:sz="4" w:space="0" w:color="auto"/>
              <w:right w:val="dotDash" w:sz="4" w:space="0" w:color="auto"/>
            </w:tcBorders>
            <w:shd w:val="clear" w:color="auto" w:fill="FFD966" w:themeFill="accent4" w:themeFillTint="99"/>
            <w:noWrap/>
            <w:vAlign w:val="center"/>
            <w:hideMark/>
          </w:tcPr>
          <w:p w:rsidR="000414B0" w:rsidRPr="00A631D1" w:rsidRDefault="000414B0" w:rsidP="007E1195">
            <w:pPr>
              <w:jc w:val="center"/>
              <w:rPr>
                <w:rFonts w:ascii="Arial" w:hAnsi="Arial" w:cs="Arial"/>
                <w:color w:val="000000"/>
                <w:highlight w:val="yellow"/>
              </w:rPr>
            </w:pPr>
          </w:p>
        </w:tc>
        <w:tc>
          <w:tcPr>
            <w:tcW w:w="454" w:type="pct"/>
            <w:gridSpan w:val="2"/>
            <w:tcBorders>
              <w:top w:val="nil"/>
              <w:left w:val="nil"/>
              <w:bottom w:val="single" w:sz="4" w:space="0" w:color="auto"/>
              <w:right w:val="dotDash" w:sz="4" w:space="0" w:color="auto"/>
            </w:tcBorders>
            <w:shd w:val="clear" w:color="auto" w:fill="FFD966" w:themeFill="accent4" w:themeFillTint="99"/>
            <w:noWrap/>
            <w:vAlign w:val="center"/>
            <w:hideMark/>
          </w:tcPr>
          <w:p w:rsidR="000414B0" w:rsidRPr="00A631D1" w:rsidRDefault="000414B0" w:rsidP="007E1195">
            <w:pPr>
              <w:jc w:val="center"/>
              <w:rPr>
                <w:rFonts w:ascii="Arial" w:hAnsi="Arial" w:cs="Arial"/>
                <w:color w:val="000000"/>
                <w:highlight w:val="yellow"/>
              </w:rPr>
            </w:pPr>
          </w:p>
        </w:tc>
        <w:tc>
          <w:tcPr>
            <w:tcW w:w="458" w:type="pct"/>
            <w:tcBorders>
              <w:top w:val="nil"/>
              <w:left w:val="nil"/>
              <w:bottom w:val="single" w:sz="4" w:space="0" w:color="000000"/>
              <w:right w:val="single" w:sz="4" w:space="0" w:color="auto"/>
            </w:tcBorders>
            <w:shd w:val="clear" w:color="auto" w:fill="FFD966" w:themeFill="accent4" w:themeFillTint="99"/>
            <w:vAlign w:val="center"/>
            <w:hideMark/>
          </w:tcPr>
          <w:p w:rsidR="000414B0" w:rsidRPr="00A631D1" w:rsidRDefault="000414B0" w:rsidP="007E1195">
            <w:pPr>
              <w:jc w:val="center"/>
              <w:rPr>
                <w:rFonts w:ascii="Arial" w:hAnsi="Arial" w:cs="Arial"/>
                <w:color w:val="000000"/>
                <w:highlight w:val="yellow"/>
              </w:rPr>
            </w:pPr>
          </w:p>
        </w:tc>
        <w:tc>
          <w:tcPr>
            <w:tcW w:w="632" w:type="pct"/>
            <w:tcBorders>
              <w:top w:val="nil"/>
              <w:left w:val="nil"/>
              <w:bottom w:val="single" w:sz="4" w:space="0" w:color="auto"/>
              <w:right w:val="single" w:sz="4" w:space="0" w:color="auto"/>
            </w:tcBorders>
            <w:shd w:val="clear" w:color="auto" w:fill="FFD966" w:themeFill="accent4" w:themeFillTint="99"/>
            <w:vAlign w:val="center"/>
            <w:hideMark/>
          </w:tcPr>
          <w:p w:rsidR="000414B0" w:rsidRPr="00A631D1" w:rsidRDefault="000414B0" w:rsidP="007E1195">
            <w:pPr>
              <w:rPr>
                <w:rFonts w:ascii="Arial" w:hAnsi="Arial" w:cs="Arial"/>
                <w:b/>
                <w:bCs/>
                <w:color w:val="000000"/>
              </w:rPr>
            </w:pPr>
          </w:p>
        </w:tc>
      </w:tr>
      <w:tr w:rsidR="000E4206" w:rsidRPr="00A631D1" w:rsidTr="007E1195">
        <w:trPr>
          <w:gridAfter w:val="1"/>
          <w:wAfter w:w="466" w:type="pct"/>
          <w:cantSplit/>
          <w:trHeight w:val="397"/>
        </w:trPr>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0B5DE4" w:rsidRPr="00A631D1" w:rsidRDefault="000B5DE4" w:rsidP="007E1195">
            <w:pPr>
              <w:rPr>
                <w:rFonts w:ascii="Arial" w:hAnsi="Arial" w:cs="Arial"/>
                <w:b/>
                <w:bCs/>
                <w:color w:val="000000"/>
              </w:rPr>
            </w:pPr>
            <w:r w:rsidRPr="00A631D1">
              <w:rPr>
                <w:rFonts w:ascii="Arial" w:hAnsi="Arial" w:cs="Arial"/>
                <w:b/>
                <w:bCs/>
                <w:color w:val="000000"/>
              </w:rPr>
              <w:t>Faixa de rolamento</w:t>
            </w:r>
          </w:p>
        </w:tc>
        <w:tc>
          <w:tcPr>
            <w:tcW w:w="235" w:type="pct"/>
            <w:vMerge/>
            <w:tcBorders>
              <w:left w:val="single" w:sz="4" w:space="0" w:color="auto"/>
              <w:right w:val="single" w:sz="4" w:space="0" w:color="auto"/>
            </w:tcBorders>
            <w:vAlign w:val="center"/>
            <w:hideMark/>
          </w:tcPr>
          <w:p w:rsidR="000B5DE4" w:rsidRPr="00A631D1" w:rsidRDefault="000B5DE4" w:rsidP="007E1195">
            <w:pPr>
              <w:jc w:val="center"/>
              <w:rPr>
                <w:rFonts w:ascii="Arial" w:hAnsi="Arial" w:cs="Arial"/>
                <w:b/>
                <w:bCs/>
                <w:color w:val="000000"/>
              </w:rPr>
            </w:pPr>
          </w:p>
        </w:tc>
        <w:tc>
          <w:tcPr>
            <w:tcW w:w="476" w:type="pct"/>
            <w:tcBorders>
              <w:top w:val="nil"/>
              <w:left w:val="nil"/>
              <w:bottom w:val="single" w:sz="4" w:space="0" w:color="auto"/>
              <w:right w:val="single" w:sz="4" w:space="0" w:color="auto"/>
            </w:tcBorders>
            <w:shd w:val="clear" w:color="auto" w:fill="auto"/>
            <w:noWrap/>
            <w:vAlign w:val="center"/>
            <w:hideMark/>
          </w:tcPr>
          <w:p w:rsidR="000B5DE4" w:rsidRPr="00A631D1" w:rsidRDefault="0058187F" w:rsidP="007E1195">
            <w:pPr>
              <w:jc w:val="center"/>
              <w:rPr>
                <w:rFonts w:ascii="Arial" w:hAnsi="Arial" w:cs="Arial"/>
                <w:color w:val="000000"/>
                <w:highlight w:val="yellow"/>
              </w:rPr>
            </w:pPr>
            <w:r w:rsidRPr="00A631D1">
              <w:rPr>
                <w:rFonts w:ascii="Arial" w:hAnsi="Arial" w:cs="Arial"/>
                <w:color w:val="000000"/>
                <w:highlight w:val="yellow"/>
              </w:rPr>
              <w:t>10,65</w:t>
            </w:r>
          </w:p>
        </w:tc>
        <w:tc>
          <w:tcPr>
            <w:tcW w:w="258" w:type="pct"/>
            <w:vMerge/>
            <w:tcBorders>
              <w:left w:val="single" w:sz="4" w:space="0" w:color="auto"/>
              <w:right w:val="single" w:sz="4" w:space="0" w:color="auto"/>
            </w:tcBorders>
            <w:vAlign w:val="center"/>
            <w:hideMark/>
          </w:tcPr>
          <w:p w:rsidR="000B5DE4" w:rsidRPr="00A631D1" w:rsidRDefault="000B5DE4" w:rsidP="007E1195">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auto"/>
            <w:noWrap/>
            <w:vAlign w:val="center"/>
            <w:hideMark/>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12</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7</w:t>
            </w:r>
          </w:p>
        </w:tc>
        <w:tc>
          <w:tcPr>
            <w:tcW w:w="455" w:type="pct"/>
            <w:tcBorders>
              <w:top w:val="nil"/>
              <w:left w:val="nil"/>
              <w:bottom w:val="single" w:sz="4" w:space="0" w:color="auto"/>
              <w:right w:val="dotDash" w:sz="4" w:space="0" w:color="auto"/>
            </w:tcBorders>
            <w:shd w:val="clear" w:color="auto" w:fill="auto"/>
            <w:noWrap/>
            <w:vAlign w:val="center"/>
            <w:hideMark/>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5</w:t>
            </w:r>
          </w:p>
        </w:tc>
        <w:tc>
          <w:tcPr>
            <w:tcW w:w="454" w:type="pct"/>
            <w:gridSpan w:val="2"/>
            <w:tcBorders>
              <w:top w:val="nil"/>
              <w:left w:val="nil"/>
              <w:bottom w:val="single" w:sz="4" w:space="0" w:color="auto"/>
              <w:right w:val="dotDash" w:sz="4" w:space="0" w:color="auto"/>
            </w:tcBorders>
            <w:shd w:val="clear" w:color="auto" w:fill="auto"/>
            <w:noWrap/>
            <w:vAlign w:val="center"/>
            <w:hideMark/>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7</w:t>
            </w:r>
          </w:p>
        </w:tc>
        <w:tc>
          <w:tcPr>
            <w:tcW w:w="458" w:type="pct"/>
            <w:tcBorders>
              <w:top w:val="nil"/>
              <w:left w:val="nil"/>
              <w:bottom w:val="single" w:sz="4" w:space="0" w:color="auto"/>
              <w:right w:val="single" w:sz="4" w:space="0" w:color="auto"/>
            </w:tcBorders>
            <w:shd w:val="clear" w:color="auto" w:fill="auto"/>
            <w:noWrap/>
            <w:vAlign w:val="center"/>
            <w:hideMark/>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12</w:t>
            </w:r>
          </w:p>
        </w:tc>
        <w:tc>
          <w:tcPr>
            <w:tcW w:w="632" w:type="pct"/>
            <w:vMerge w:val="restart"/>
            <w:tcBorders>
              <w:top w:val="nil"/>
              <w:left w:val="nil"/>
              <w:bottom w:val="single" w:sz="4" w:space="0" w:color="auto"/>
              <w:right w:val="single" w:sz="4" w:space="0" w:color="auto"/>
            </w:tcBorders>
            <w:shd w:val="clear" w:color="auto" w:fill="auto"/>
            <w:vAlign w:val="center"/>
            <w:hideMark/>
          </w:tcPr>
          <w:p w:rsidR="000B5DE4" w:rsidRPr="00A631D1" w:rsidRDefault="000B5DE4" w:rsidP="007E1195">
            <w:pPr>
              <w:rPr>
                <w:rFonts w:ascii="Arial" w:hAnsi="Arial" w:cs="Arial"/>
                <w:b/>
                <w:bCs/>
                <w:color w:val="000000"/>
              </w:rPr>
            </w:pPr>
            <w:r w:rsidRPr="00A631D1">
              <w:rPr>
                <w:rFonts w:ascii="Arial" w:hAnsi="Arial" w:cs="Arial"/>
                <w:b/>
                <w:bCs/>
                <w:color w:val="000000"/>
              </w:rPr>
              <w:t>Faixa de rolamento</w:t>
            </w:r>
          </w:p>
        </w:tc>
      </w:tr>
      <w:tr w:rsidR="000E4206" w:rsidRPr="00A631D1" w:rsidTr="007E1195">
        <w:trPr>
          <w:gridAfter w:val="1"/>
          <w:wAfter w:w="466" w:type="pct"/>
          <w:cantSplit/>
          <w:trHeight w:val="397"/>
        </w:trPr>
        <w:tc>
          <w:tcPr>
            <w:tcW w:w="658" w:type="pct"/>
            <w:vMerge/>
            <w:tcBorders>
              <w:top w:val="nil"/>
              <w:left w:val="single" w:sz="4" w:space="0" w:color="auto"/>
              <w:bottom w:val="single" w:sz="4" w:space="0" w:color="auto"/>
              <w:right w:val="single" w:sz="4" w:space="0" w:color="auto"/>
            </w:tcBorders>
            <w:vAlign w:val="center"/>
            <w:hideMark/>
          </w:tcPr>
          <w:p w:rsidR="000B5DE4" w:rsidRPr="00A631D1" w:rsidRDefault="000B5DE4" w:rsidP="007E1195">
            <w:pPr>
              <w:rPr>
                <w:rFonts w:ascii="Arial" w:hAnsi="Arial" w:cs="Arial"/>
                <w:b/>
                <w:bCs/>
                <w:color w:val="000000"/>
              </w:rPr>
            </w:pPr>
          </w:p>
        </w:tc>
        <w:tc>
          <w:tcPr>
            <w:tcW w:w="235" w:type="pct"/>
            <w:vMerge/>
            <w:tcBorders>
              <w:left w:val="single" w:sz="4" w:space="0" w:color="auto"/>
              <w:right w:val="single" w:sz="4" w:space="0" w:color="auto"/>
            </w:tcBorders>
            <w:vAlign w:val="center"/>
            <w:hideMark/>
          </w:tcPr>
          <w:p w:rsidR="000B5DE4" w:rsidRPr="00A631D1" w:rsidRDefault="000B5DE4" w:rsidP="007E1195">
            <w:pPr>
              <w:jc w:val="center"/>
              <w:rPr>
                <w:rFonts w:ascii="Arial" w:hAnsi="Arial" w:cs="Arial"/>
                <w:b/>
                <w:bCs/>
                <w:color w:val="000000"/>
              </w:rPr>
            </w:pPr>
          </w:p>
        </w:tc>
        <w:tc>
          <w:tcPr>
            <w:tcW w:w="476" w:type="pct"/>
            <w:tcBorders>
              <w:top w:val="nil"/>
              <w:left w:val="nil"/>
              <w:bottom w:val="single" w:sz="4" w:space="0" w:color="auto"/>
              <w:right w:val="single" w:sz="4" w:space="0" w:color="auto"/>
            </w:tcBorders>
            <w:shd w:val="clear" w:color="auto" w:fill="auto"/>
            <w:noWrap/>
            <w:vAlign w:val="center"/>
            <w:hideMark/>
          </w:tcPr>
          <w:p w:rsidR="000B5DE4" w:rsidRPr="00A631D1" w:rsidRDefault="0058187F" w:rsidP="007E1195">
            <w:pPr>
              <w:jc w:val="center"/>
              <w:rPr>
                <w:rFonts w:ascii="Arial" w:hAnsi="Arial" w:cs="Arial"/>
                <w:color w:val="000000"/>
                <w:highlight w:val="yellow"/>
              </w:rPr>
            </w:pPr>
            <w:r w:rsidRPr="00A631D1">
              <w:rPr>
                <w:rFonts w:ascii="Arial" w:hAnsi="Arial" w:cs="Arial"/>
                <w:color w:val="000000"/>
                <w:highlight w:val="yellow"/>
              </w:rPr>
              <w:t>13,02</w:t>
            </w:r>
          </w:p>
        </w:tc>
        <w:tc>
          <w:tcPr>
            <w:tcW w:w="258" w:type="pct"/>
            <w:vMerge/>
            <w:tcBorders>
              <w:left w:val="single" w:sz="4" w:space="0" w:color="auto"/>
              <w:right w:val="single" w:sz="4" w:space="0" w:color="auto"/>
            </w:tcBorders>
            <w:vAlign w:val="center"/>
            <w:hideMark/>
          </w:tcPr>
          <w:p w:rsidR="000B5DE4" w:rsidRPr="00A631D1" w:rsidRDefault="000B5DE4" w:rsidP="007E1195">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auto"/>
            <w:noWrap/>
            <w:vAlign w:val="center"/>
            <w:hideMark/>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10</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7</w:t>
            </w:r>
          </w:p>
        </w:tc>
        <w:tc>
          <w:tcPr>
            <w:tcW w:w="455" w:type="pct"/>
            <w:tcBorders>
              <w:top w:val="nil"/>
              <w:left w:val="nil"/>
              <w:bottom w:val="single" w:sz="4" w:space="0" w:color="auto"/>
              <w:right w:val="dotDash" w:sz="4" w:space="0" w:color="auto"/>
            </w:tcBorders>
            <w:shd w:val="clear" w:color="auto" w:fill="auto"/>
            <w:noWrap/>
            <w:vAlign w:val="center"/>
            <w:hideMark/>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4</w:t>
            </w:r>
          </w:p>
        </w:tc>
        <w:tc>
          <w:tcPr>
            <w:tcW w:w="454" w:type="pct"/>
            <w:gridSpan w:val="2"/>
            <w:tcBorders>
              <w:top w:val="nil"/>
              <w:left w:val="nil"/>
              <w:bottom w:val="single" w:sz="4" w:space="0" w:color="auto"/>
              <w:right w:val="dotDash" w:sz="4" w:space="0" w:color="auto"/>
            </w:tcBorders>
            <w:shd w:val="clear" w:color="auto" w:fill="auto"/>
            <w:noWrap/>
            <w:vAlign w:val="center"/>
            <w:hideMark/>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7</w:t>
            </w:r>
          </w:p>
        </w:tc>
        <w:tc>
          <w:tcPr>
            <w:tcW w:w="458" w:type="pct"/>
            <w:tcBorders>
              <w:top w:val="nil"/>
              <w:left w:val="nil"/>
              <w:bottom w:val="single" w:sz="4" w:space="0" w:color="auto"/>
              <w:right w:val="single" w:sz="4" w:space="0" w:color="auto"/>
            </w:tcBorders>
            <w:shd w:val="clear" w:color="auto" w:fill="auto"/>
            <w:noWrap/>
            <w:vAlign w:val="center"/>
            <w:hideMark/>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10</w:t>
            </w:r>
          </w:p>
        </w:tc>
        <w:tc>
          <w:tcPr>
            <w:tcW w:w="632" w:type="pct"/>
            <w:vMerge/>
            <w:tcBorders>
              <w:top w:val="nil"/>
              <w:left w:val="nil"/>
              <w:bottom w:val="single" w:sz="4" w:space="0" w:color="auto"/>
              <w:right w:val="single" w:sz="4" w:space="0" w:color="auto"/>
            </w:tcBorders>
            <w:vAlign w:val="center"/>
            <w:hideMark/>
          </w:tcPr>
          <w:p w:rsidR="000B5DE4" w:rsidRPr="00A631D1" w:rsidRDefault="000B5DE4" w:rsidP="007E1195">
            <w:pPr>
              <w:rPr>
                <w:rFonts w:ascii="Arial" w:hAnsi="Arial" w:cs="Arial"/>
                <w:b/>
                <w:bCs/>
                <w:color w:val="000000"/>
              </w:rPr>
            </w:pPr>
          </w:p>
        </w:tc>
      </w:tr>
      <w:tr w:rsidR="000E4206" w:rsidRPr="00A631D1" w:rsidTr="007E1195">
        <w:trPr>
          <w:gridAfter w:val="1"/>
          <w:wAfter w:w="466" w:type="pct"/>
          <w:cantSplit/>
          <w:trHeight w:val="397"/>
        </w:trPr>
        <w:tc>
          <w:tcPr>
            <w:tcW w:w="658" w:type="pct"/>
            <w:vMerge/>
            <w:tcBorders>
              <w:top w:val="nil"/>
              <w:left w:val="single" w:sz="4" w:space="0" w:color="auto"/>
              <w:bottom w:val="single" w:sz="4" w:space="0" w:color="auto"/>
              <w:right w:val="single" w:sz="4" w:space="0" w:color="auto"/>
            </w:tcBorders>
            <w:vAlign w:val="center"/>
            <w:hideMark/>
          </w:tcPr>
          <w:p w:rsidR="000B5DE4" w:rsidRPr="00A631D1" w:rsidRDefault="000B5DE4" w:rsidP="007E1195">
            <w:pPr>
              <w:rPr>
                <w:rFonts w:ascii="Arial" w:hAnsi="Arial" w:cs="Arial"/>
                <w:b/>
                <w:bCs/>
                <w:color w:val="000000"/>
              </w:rPr>
            </w:pPr>
          </w:p>
        </w:tc>
        <w:tc>
          <w:tcPr>
            <w:tcW w:w="235" w:type="pct"/>
            <w:vMerge/>
            <w:tcBorders>
              <w:left w:val="single" w:sz="4" w:space="0" w:color="auto"/>
              <w:right w:val="single" w:sz="4" w:space="0" w:color="auto"/>
            </w:tcBorders>
            <w:vAlign w:val="center"/>
            <w:hideMark/>
          </w:tcPr>
          <w:p w:rsidR="000B5DE4" w:rsidRPr="00A631D1" w:rsidRDefault="000B5DE4" w:rsidP="007E1195">
            <w:pPr>
              <w:jc w:val="center"/>
              <w:rPr>
                <w:rFonts w:ascii="Arial" w:hAnsi="Arial" w:cs="Arial"/>
                <w:b/>
                <w:bCs/>
                <w:color w:val="000000"/>
              </w:rPr>
            </w:pPr>
          </w:p>
        </w:tc>
        <w:tc>
          <w:tcPr>
            <w:tcW w:w="476" w:type="pct"/>
            <w:tcBorders>
              <w:top w:val="nil"/>
              <w:left w:val="nil"/>
              <w:bottom w:val="single" w:sz="4" w:space="0" w:color="auto"/>
              <w:right w:val="single" w:sz="4" w:space="0" w:color="auto"/>
            </w:tcBorders>
            <w:shd w:val="clear" w:color="auto" w:fill="auto"/>
            <w:noWrap/>
            <w:vAlign w:val="center"/>
            <w:hideMark/>
          </w:tcPr>
          <w:p w:rsidR="000B5DE4" w:rsidRPr="00A631D1" w:rsidRDefault="0058187F" w:rsidP="007E1195">
            <w:pPr>
              <w:jc w:val="center"/>
              <w:rPr>
                <w:rFonts w:ascii="Arial" w:hAnsi="Arial" w:cs="Arial"/>
                <w:color w:val="000000"/>
                <w:highlight w:val="yellow"/>
              </w:rPr>
            </w:pPr>
            <w:r w:rsidRPr="00A631D1">
              <w:rPr>
                <w:rFonts w:ascii="Arial" w:hAnsi="Arial" w:cs="Arial"/>
                <w:color w:val="000000"/>
                <w:highlight w:val="yellow"/>
              </w:rPr>
              <w:t>15,00</w:t>
            </w:r>
          </w:p>
        </w:tc>
        <w:tc>
          <w:tcPr>
            <w:tcW w:w="258" w:type="pct"/>
            <w:vMerge/>
            <w:tcBorders>
              <w:left w:val="single" w:sz="4" w:space="0" w:color="auto"/>
              <w:right w:val="single" w:sz="4" w:space="0" w:color="auto"/>
            </w:tcBorders>
            <w:vAlign w:val="center"/>
            <w:hideMark/>
          </w:tcPr>
          <w:p w:rsidR="000B5DE4" w:rsidRPr="00A631D1" w:rsidRDefault="000B5DE4" w:rsidP="007E1195">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auto"/>
            <w:noWrap/>
            <w:vAlign w:val="center"/>
            <w:hideMark/>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8</w:t>
            </w:r>
          </w:p>
        </w:tc>
        <w:tc>
          <w:tcPr>
            <w:tcW w:w="455" w:type="pct"/>
            <w:gridSpan w:val="2"/>
            <w:tcBorders>
              <w:top w:val="nil"/>
              <w:left w:val="nil"/>
              <w:bottom w:val="single" w:sz="4" w:space="0" w:color="auto"/>
              <w:right w:val="dotDash" w:sz="4" w:space="0" w:color="auto"/>
            </w:tcBorders>
            <w:shd w:val="clear" w:color="auto" w:fill="auto"/>
            <w:noWrap/>
            <w:vAlign w:val="center"/>
            <w:hideMark/>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6</w:t>
            </w:r>
          </w:p>
        </w:tc>
        <w:tc>
          <w:tcPr>
            <w:tcW w:w="455" w:type="pct"/>
            <w:tcBorders>
              <w:top w:val="nil"/>
              <w:left w:val="nil"/>
              <w:bottom w:val="single" w:sz="4" w:space="0" w:color="auto"/>
              <w:right w:val="dotDash" w:sz="4" w:space="0" w:color="auto"/>
            </w:tcBorders>
            <w:shd w:val="clear" w:color="auto" w:fill="auto"/>
            <w:noWrap/>
            <w:vAlign w:val="center"/>
            <w:hideMark/>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3</w:t>
            </w:r>
          </w:p>
        </w:tc>
        <w:tc>
          <w:tcPr>
            <w:tcW w:w="454" w:type="pct"/>
            <w:gridSpan w:val="2"/>
            <w:tcBorders>
              <w:top w:val="nil"/>
              <w:left w:val="nil"/>
              <w:bottom w:val="single" w:sz="4" w:space="0" w:color="auto"/>
              <w:right w:val="dotDash" w:sz="4" w:space="0" w:color="auto"/>
            </w:tcBorders>
            <w:shd w:val="clear" w:color="auto" w:fill="auto"/>
            <w:noWrap/>
            <w:vAlign w:val="center"/>
            <w:hideMark/>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6</w:t>
            </w:r>
          </w:p>
        </w:tc>
        <w:tc>
          <w:tcPr>
            <w:tcW w:w="458" w:type="pct"/>
            <w:tcBorders>
              <w:top w:val="nil"/>
              <w:left w:val="nil"/>
              <w:bottom w:val="single" w:sz="4" w:space="0" w:color="auto"/>
              <w:right w:val="single" w:sz="4" w:space="0" w:color="auto"/>
            </w:tcBorders>
            <w:shd w:val="clear" w:color="auto" w:fill="auto"/>
            <w:noWrap/>
            <w:vAlign w:val="center"/>
            <w:hideMark/>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8</w:t>
            </w:r>
          </w:p>
        </w:tc>
        <w:tc>
          <w:tcPr>
            <w:tcW w:w="632" w:type="pct"/>
            <w:vMerge/>
            <w:tcBorders>
              <w:top w:val="nil"/>
              <w:left w:val="nil"/>
              <w:bottom w:val="single" w:sz="4" w:space="0" w:color="auto"/>
              <w:right w:val="single" w:sz="4" w:space="0" w:color="auto"/>
            </w:tcBorders>
            <w:vAlign w:val="center"/>
            <w:hideMark/>
          </w:tcPr>
          <w:p w:rsidR="000B5DE4" w:rsidRPr="00A631D1" w:rsidRDefault="000B5DE4" w:rsidP="007E1195">
            <w:pPr>
              <w:rPr>
                <w:rFonts w:ascii="Arial" w:hAnsi="Arial" w:cs="Arial"/>
                <w:b/>
                <w:bCs/>
                <w:color w:val="000000"/>
              </w:rPr>
            </w:pPr>
          </w:p>
        </w:tc>
      </w:tr>
      <w:tr w:rsidR="000E4206" w:rsidRPr="00A631D1" w:rsidTr="007E1195">
        <w:trPr>
          <w:gridAfter w:val="1"/>
          <w:wAfter w:w="466" w:type="pct"/>
          <w:cantSplit/>
          <w:trHeight w:val="283"/>
        </w:trPr>
        <w:tc>
          <w:tcPr>
            <w:tcW w:w="658" w:type="pct"/>
            <w:vMerge w:val="restart"/>
            <w:tcBorders>
              <w:top w:val="nil"/>
              <w:left w:val="single" w:sz="4" w:space="0" w:color="auto"/>
              <w:right w:val="nil"/>
            </w:tcBorders>
            <w:shd w:val="clear" w:color="auto" w:fill="A8D08D" w:themeFill="accent6" w:themeFillTint="99"/>
            <w:vAlign w:val="center"/>
            <w:hideMark/>
          </w:tcPr>
          <w:p w:rsidR="004F60D4" w:rsidRPr="00A631D1" w:rsidRDefault="004F60D4" w:rsidP="007E1195">
            <w:pPr>
              <w:rPr>
                <w:rFonts w:ascii="Arial" w:hAnsi="Arial" w:cs="Arial"/>
                <w:b/>
                <w:bCs/>
                <w:color w:val="000000"/>
              </w:rPr>
            </w:pPr>
            <w:r w:rsidRPr="00A631D1">
              <w:rPr>
                <w:rFonts w:ascii="Arial" w:hAnsi="Arial" w:cs="Arial"/>
                <w:b/>
                <w:bCs/>
                <w:color w:val="000000"/>
              </w:rPr>
              <w:t>Canteiro Central</w:t>
            </w:r>
          </w:p>
        </w:tc>
        <w:tc>
          <w:tcPr>
            <w:tcW w:w="235" w:type="pct"/>
            <w:vMerge/>
            <w:tcBorders>
              <w:left w:val="single" w:sz="4" w:space="0" w:color="auto"/>
              <w:right w:val="single" w:sz="4" w:space="0" w:color="auto"/>
            </w:tcBorders>
            <w:shd w:val="clear" w:color="auto" w:fill="A8D08D" w:themeFill="accent6" w:themeFillTint="99"/>
            <w:vAlign w:val="center"/>
            <w:hideMark/>
          </w:tcPr>
          <w:p w:rsidR="004F60D4" w:rsidRPr="00A631D1" w:rsidRDefault="004F60D4" w:rsidP="007E1195">
            <w:pPr>
              <w:jc w:val="center"/>
              <w:rPr>
                <w:rFonts w:ascii="Arial" w:hAnsi="Arial" w:cs="Arial"/>
                <w:b/>
                <w:bCs/>
                <w:color w:val="000000"/>
              </w:rPr>
            </w:pPr>
          </w:p>
        </w:tc>
        <w:tc>
          <w:tcPr>
            <w:tcW w:w="476" w:type="pct"/>
            <w:vMerge w:val="restart"/>
            <w:tcBorders>
              <w:top w:val="nil"/>
              <w:left w:val="single" w:sz="4" w:space="0" w:color="auto"/>
              <w:right w:val="single" w:sz="4" w:space="0" w:color="auto"/>
            </w:tcBorders>
            <w:shd w:val="clear" w:color="auto" w:fill="A8D08D" w:themeFill="accent6" w:themeFillTint="99"/>
            <w:vAlign w:val="center"/>
            <w:hideMark/>
          </w:tcPr>
          <w:p w:rsidR="004F60D4" w:rsidRPr="00A631D1" w:rsidRDefault="004F60D4" w:rsidP="007E1195">
            <w:pPr>
              <w:jc w:val="center"/>
              <w:rPr>
                <w:rFonts w:ascii="Arial" w:hAnsi="Arial" w:cs="Arial"/>
                <w:color w:val="000000"/>
              </w:rPr>
            </w:pPr>
          </w:p>
        </w:tc>
        <w:tc>
          <w:tcPr>
            <w:tcW w:w="258" w:type="pct"/>
            <w:vMerge/>
            <w:tcBorders>
              <w:left w:val="single" w:sz="4" w:space="0" w:color="auto"/>
              <w:right w:val="single" w:sz="4" w:space="0" w:color="auto"/>
            </w:tcBorders>
            <w:shd w:val="clear" w:color="auto" w:fill="A8D08D" w:themeFill="accent6" w:themeFillTint="99"/>
            <w:vAlign w:val="center"/>
            <w:hideMark/>
          </w:tcPr>
          <w:p w:rsidR="004F60D4" w:rsidRPr="00A631D1" w:rsidRDefault="004F60D4" w:rsidP="007E1195">
            <w:pPr>
              <w:jc w:val="center"/>
              <w:rPr>
                <w:rFonts w:ascii="Arial" w:hAnsi="Arial" w:cs="Arial"/>
                <w:b/>
                <w:bCs/>
                <w:color w:val="000000"/>
              </w:rPr>
            </w:pPr>
          </w:p>
        </w:tc>
        <w:tc>
          <w:tcPr>
            <w:tcW w:w="454" w:type="pct"/>
            <w:tcBorders>
              <w:top w:val="single" w:sz="4" w:space="0" w:color="auto"/>
              <w:left w:val="single" w:sz="4" w:space="0" w:color="auto"/>
            </w:tcBorders>
            <w:shd w:val="clear" w:color="auto" w:fill="A8D08D" w:themeFill="accent6" w:themeFillTint="99"/>
            <w:noWrap/>
            <w:vAlign w:val="center"/>
            <w:hideMark/>
          </w:tcPr>
          <w:p w:rsidR="004F60D4" w:rsidRPr="00A631D1" w:rsidRDefault="004F60D4" w:rsidP="007E1195">
            <w:pPr>
              <w:jc w:val="center"/>
              <w:rPr>
                <w:rFonts w:ascii="Arial" w:hAnsi="Arial" w:cs="Arial"/>
                <w:color w:val="000000"/>
              </w:rPr>
            </w:pPr>
          </w:p>
        </w:tc>
        <w:tc>
          <w:tcPr>
            <w:tcW w:w="455" w:type="pct"/>
            <w:gridSpan w:val="2"/>
            <w:tcBorders>
              <w:top w:val="single" w:sz="4" w:space="0" w:color="auto"/>
            </w:tcBorders>
            <w:shd w:val="clear" w:color="auto" w:fill="A8D08D" w:themeFill="accent6" w:themeFillTint="99"/>
            <w:noWrap/>
            <w:vAlign w:val="center"/>
            <w:hideMark/>
          </w:tcPr>
          <w:p w:rsidR="004F60D4" w:rsidRPr="00A631D1" w:rsidRDefault="004F60D4" w:rsidP="007E1195">
            <w:pPr>
              <w:jc w:val="center"/>
              <w:rPr>
                <w:rFonts w:ascii="Arial" w:hAnsi="Arial" w:cs="Arial"/>
                <w:color w:val="000000"/>
              </w:rPr>
            </w:pPr>
          </w:p>
        </w:tc>
        <w:tc>
          <w:tcPr>
            <w:tcW w:w="455" w:type="pct"/>
            <w:tcBorders>
              <w:top w:val="single" w:sz="4" w:space="0" w:color="auto"/>
            </w:tcBorders>
            <w:shd w:val="clear" w:color="auto" w:fill="A8D08D" w:themeFill="accent6" w:themeFillTint="99"/>
            <w:noWrap/>
            <w:vAlign w:val="center"/>
            <w:hideMark/>
          </w:tcPr>
          <w:p w:rsidR="004F60D4" w:rsidRPr="00A631D1" w:rsidRDefault="004F60D4" w:rsidP="007E1195">
            <w:pPr>
              <w:jc w:val="center"/>
              <w:rPr>
                <w:rFonts w:ascii="Arial" w:hAnsi="Arial" w:cs="Arial"/>
                <w:color w:val="000000"/>
              </w:rPr>
            </w:pPr>
          </w:p>
        </w:tc>
        <w:tc>
          <w:tcPr>
            <w:tcW w:w="454" w:type="pct"/>
            <w:gridSpan w:val="2"/>
            <w:tcBorders>
              <w:top w:val="single" w:sz="4" w:space="0" w:color="auto"/>
            </w:tcBorders>
            <w:shd w:val="clear" w:color="auto" w:fill="A8D08D" w:themeFill="accent6" w:themeFillTint="99"/>
            <w:noWrap/>
            <w:vAlign w:val="center"/>
            <w:hideMark/>
          </w:tcPr>
          <w:p w:rsidR="004F60D4" w:rsidRPr="00A631D1" w:rsidRDefault="004F60D4" w:rsidP="007E1195">
            <w:pPr>
              <w:jc w:val="center"/>
              <w:rPr>
                <w:rFonts w:ascii="Arial" w:hAnsi="Arial" w:cs="Arial"/>
                <w:color w:val="000000"/>
              </w:rPr>
            </w:pPr>
          </w:p>
        </w:tc>
        <w:tc>
          <w:tcPr>
            <w:tcW w:w="458" w:type="pct"/>
            <w:tcBorders>
              <w:top w:val="single" w:sz="4" w:space="0" w:color="auto"/>
              <w:right w:val="single" w:sz="4" w:space="0" w:color="auto"/>
            </w:tcBorders>
            <w:shd w:val="clear" w:color="auto" w:fill="A8D08D" w:themeFill="accent6" w:themeFillTint="99"/>
            <w:vAlign w:val="center"/>
            <w:hideMark/>
          </w:tcPr>
          <w:p w:rsidR="004F60D4" w:rsidRPr="00A631D1" w:rsidRDefault="004F60D4" w:rsidP="007E1195">
            <w:pPr>
              <w:jc w:val="center"/>
              <w:rPr>
                <w:rFonts w:ascii="Arial" w:hAnsi="Arial" w:cs="Arial"/>
                <w:color w:val="000000"/>
              </w:rPr>
            </w:pPr>
          </w:p>
        </w:tc>
        <w:tc>
          <w:tcPr>
            <w:tcW w:w="632" w:type="pct"/>
            <w:vMerge w:val="restart"/>
            <w:tcBorders>
              <w:top w:val="nil"/>
              <w:left w:val="single" w:sz="4" w:space="0" w:color="auto"/>
              <w:right w:val="single" w:sz="4" w:space="0" w:color="auto"/>
            </w:tcBorders>
            <w:shd w:val="clear" w:color="auto" w:fill="A8D08D" w:themeFill="accent6" w:themeFillTint="99"/>
            <w:vAlign w:val="center"/>
            <w:hideMark/>
          </w:tcPr>
          <w:p w:rsidR="004F60D4" w:rsidRPr="00A631D1" w:rsidRDefault="004F60D4" w:rsidP="007E1195">
            <w:pPr>
              <w:rPr>
                <w:rFonts w:ascii="Arial" w:hAnsi="Arial" w:cs="Arial"/>
                <w:b/>
                <w:bCs/>
                <w:color w:val="000000"/>
              </w:rPr>
            </w:pPr>
            <w:r w:rsidRPr="00A631D1">
              <w:rPr>
                <w:rFonts w:ascii="Arial" w:hAnsi="Arial" w:cs="Arial"/>
                <w:b/>
                <w:bCs/>
                <w:color w:val="000000"/>
              </w:rPr>
              <w:t>Canteiro Central</w:t>
            </w:r>
          </w:p>
        </w:tc>
      </w:tr>
      <w:tr w:rsidR="000E4206" w:rsidRPr="00A631D1" w:rsidTr="007E1195">
        <w:trPr>
          <w:gridAfter w:val="1"/>
          <w:wAfter w:w="466" w:type="pct"/>
          <w:cantSplit/>
          <w:trHeight w:val="283"/>
        </w:trPr>
        <w:tc>
          <w:tcPr>
            <w:tcW w:w="658" w:type="pct"/>
            <w:vMerge/>
            <w:tcBorders>
              <w:left w:val="single" w:sz="4" w:space="0" w:color="auto"/>
              <w:right w:val="nil"/>
            </w:tcBorders>
            <w:shd w:val="clear" w:color="auto" w:fill="A8D08D" w:themeFill="accent6" w:themeFillTint="99"/>
            <w:vAlign w:val="center"/>
          </w:tcPr>
          <w:p w:rsidR="004F60D4" w:rsidRPr="00A631D1" w:rsidRDefault="004F60D4" w:rsidP="007E1195">
            <w:pPr>
              <w:rPr>
                <w:rFonts w:ascii="Arial" w:hAnsi="Arial" w:cs="Arial"/>
                <w:b/>
                <w:bCs/>
                <w:color w:val="000000"/>
              </w:rPr>
            </w:pPr>
          </w:p>
        </w:tc>
        <w:tc>
          <w:tcPr>
            <w:tcW w:w="235" w:type="pct"/>
            <w:vMerge/>
            <w:tcBorders>
              <w:left w:val="single" w:sz="4" w:space="0" w:color="auto"/>
              <w:right w:val="single" w:sz="4" w:space="0" w:color="auto"/>
            </w:tcBorders>
            <w:shd w:val="clear" w:color="auto" w:fill="A8D08D" w:themeFill="accent6" w:themeFillTint="99"/>
            <w:vAlign w:val="center"/>
          </w:tcPr>
          <w:p w:rsidR="004F60D4" w:rsidRPr="00A631D1" w:rsidRDefault="004F60D4" w:rsidP="007E1195">
            <w:pPr>
              <w:jc w:val="center"/>
              <w:rPr>
                <w:rFonts w:ascii="Arial" w:hAnsi="Arial" w:cs="Arial"/>
                <w:b/>
                <w:bCs/>
                <w:color w:val="000000"/>
              </w:rPr>
            </w:pPr>
          </w:p>
        </w:tc>
        <w:tc>
          <w:tcPr>
            <w:tcW w:w="476" w:type="pct"/>
            <w:vMerge/>
            <w:tcBorders>
              <w:left w:val="single" w:sz="4" w:space="0" w:color="auto"/>
              <w:right w:val="single" w:sz="4" w:space="0" w:color="auto"/>
            </w:tcBorders>
            <w:shd w:val="clear" w:color="auto" w:fill="A8D08D" w:themeFill="accent6" w:themeFillTint="99"/>
            <w:vAlign w:val="center"/>
          </w:tcPr>
          <w:p w:rsidR="004F60D4" w:rsidRPr="00A631D1" w:rsidRDefault="004F60D4" w:rsidP="007E1195">
            <w:pPr>
              <w:jc w:val="center"/>
              <w:rPr>
                <w:rFonts w:ascii="Arial" w:hAnsi="Arial" w:cs="Arial"/>
                <w:color w:val="000000"/>
              </w:rPr>
            </w:pPr>
          </w:p>
        </w:tc>
        <w:tc>
          <w:tcPr>
            <w:tcW w:w="258" w:type="pct"/>
            <w:vMerge/>
            <w:tcBorders>
              <w:left w:val="single" w:sz="4" w:space="0" w:color="auto"/>
              <w:right w:val="single" w:sz="4" w:space="0" w:color="auto"/>
            </w:tcBorders>
            <w:shd w:val="clear" w:color="auto" w:fill="A8D08D" w:themeFill="accent6" w:themeFillTint="99"/>
            <w:vAlign w:val="center"/>
          </w:tcPr>
          <w:p w:rsidR="004F60D4" w:rsidRPr="00A631D1" w:rsidRDefault="004F60D4" w:rsidP="007E1195">
            <w:pPr>
              <w:jc w:val="center"/>
              <w:rPr>
                <w:rFonts w:ascii="Arial" w:hAnsi="Arial" w:cs="Arial"/>
                <w:b/>
                <w:bCs/>
                <w:color w:val="000000"/>
              </w:rPr>
            </w:pPr>
          </w:p>
        </w:tc>
        <w:tc>
          <w:tcPr>
            <w:tcW w:w="454" w:type="pct"/>
            <w:tcBorders>
              <w:top w:val="nil"/>
              <w:left w:val="single" w:sz="4" w:space="0" w:color="auto"/>
            </w:tcBorders>
            <w:shd w:val="clear" w:color="auto" w:fill="A8D08D" w:themeFill="accent6" w:themeFillTint="99"/>
            <w:noWrap/>
            <w:vAlign w:val="center"/>
          </w:tcPr>
          <w:p w:rsidR="004F60D4" w:rsidRPr="00A631D1" w:rsidRDefault="004F60D4" w:rsidP="007E1195">
            <w:pPr>
              <w:jc w:val="center"/>
              <w:rPr>
                <w:rFonts w:ascii="Arial" w:hAnsi="Arial" w:cs="Arial"/>
                <w:color w:val="000000"/>
              </w:rPr>
            </w:pPr>
          </w:p>
        </w:tc>
        <w:tc>
          <w:tcPr>
            <w:tcW w:w="455" w:type="pct"/>
            <w:gridSpan w:val="2"/>
            <w:tcBorders>
              <w:top w:val="nil"/>
            </w:tcBorders>
            <w:shd w:val="clear" w:color="auto" w:fill="A8D08D" w:themeFill="accent6" w:themeFillTint="99"/>
            <w:noWrap/>
            <w:vAlign w:val="center"/>
          </w:tcPr>
          <w:p w:rsidR="004F60D4" w:rsidRPr="00A631D1" w:rsidRDefault="004F60D4" w:rsidP="007E1195">
            <w:pPr>
              <w:jc w:val="center"/>
              <w:rPr>
                <w:rFonts w:ascii="Arial" w:hAnsi="Arial" w:cs="Arial"/>
                <w:color w:val="000000"/>
              </w:rPr>
            </w:pPr>
          </w:p>
        </w:tc>
        <w:tc>
          <w:tcPr>
            <w:tcW w:w="455" w:type="pct"/>
            <w:tcBorders>
              <w:top w:val="nil"/>
            </w:tcBorders>
            <w:shd w:val="clear" w:color="auto" w:fill="A8D08D" w:themeFill="accent6" w:themeFillTint="99"/>
            <w:noWrap/>
            <w:vAlign w:val="center"/>
          </w:tcPr>
          <w:p w:rsidR="004F60D4" w:rsidRPr="00A631D1" w:rsidRDefault="004F60D4" w:rsidP="007E1195">
            <w:pPr>
              <w:jc w:val="center"/>
              <w:rPr>
                <w:rFonts w:ascii="Arial" w:hAnsi="Arial" w:cs="Arial"/>
                <w:color w:val="000000"/>
              </w:rPr>
            </w:pPr>
          </w:p>
        </w:tc>
        <w:tc>
          <w:tcPr>
            <w:tcW w:w="454" w:type="pct"/>
            <w:gridSpan w:val="2"/>
            <w:tcBorders>
              <w:top w:val="nil"/>
            </w:tcBorders>
            <w:shd w:val="clear" w:color="auto" w:fill="A8D08D" w:themeFill="accent6" w:themeFillTint="99"/>
            <w:noWrap/>
            <w:vAlign w:val="center"/>
          </w:tcPr>
          <w:p w:rsidR="004F60D4" w:rsidRPr="00A631D1" w:rsidRDefault="004F60D4" w:rsidP="007E1195">
            <w:pPr>
              <w:jc w:val="center"/>
              <w:rPr>
                <w:rFonts w:ascii="Arial" w:hAnsi="Arial" w:cs="Arial"/>
                <w:color w:val="000000"/>
              </w:rPr>
            </w:pPr>
          </w:p>
        </w:tc>
        <w:tc>
          <w:tcPr>
            <w:tcW w:w="458" w:type="pct"/>
            <w:tcBorders>
              <w:top w:val="nil"/>
              <w:right w:val="single" w:sz="4" w:space="0" w:color="auto"/>
            </w:tcBorders>
            <w:shd w:val="clear" w:color="auto" w:fill="A8D08D" w:themeFill="accent6" w:themeFillTint="99"/>
            <w:vAlign w:val="center"/>
          </w:tcPr>
          <w:p w:rsidR="004F60D4" w:rsidRPr="00A631D1" w:rsidRDefault="004F60D4" w:rsidP="007E1195">
            <w:pPr>
              <w:jc w:val="center"/>
              <w:rPr>
                <w:rFonts w:ascii="Arial" w:hAnsi="Arial" w:cs="Arial"/>
                <w:color w:val="000000"/>
              </w:rPr>
            </w:pPr>
          </w:p>
        </w:tc>
        <w:tc>
          <w:tcPr>
            <w:tcW w:w="632" w:type="pct"/>
            <w:vMerge/>
            <w:tcBorders>
              <w:left w:val="single" w:sz="4" w:space="0" w:color="auto"/>
              <w:right w:val="single" w:sz="4" w:space="0" w:color="auto"/>
            </w:tcBorders>
            <w:shd w:val="clear" w:color="auto" w:fill="A8D08D" w:themeFill="accent6" w:themeFillTint="99"/>
            <w:vAlign w:val="center"/>
          </w:tcPr>
          <w:p w:rsidR="004F60D4" w:rsidRPr="00A631D1" w:rsidRDefault="004F60D4" w:rsidP="007E1195">
            <w:pPr>
              <w:rPr>
                <w:rFonts w:ascii="Arial" w:hAnsi="Arial" w:cs="Arial"/>
                <w:b/>
                <w:bCs/>
                <w:color w:val="000000"/>
              </w:rPr>
            </w:pPr>
          </w:p>
        </w:tc>
      </w:tr>
      <w:tr w:rsidR="000E4206" w:rsidRPr="00A631D1" w:rsidTr="007E1195">
        <w:trPr>
          <w:gridAfter w:val="1"/>
          <w:wAfter w:w="466" w:type="pct"/>
          <w:cantSplit/>
          <w:trHeight w:val="283"/>
        </w:trPr>
        <w:tc>
          <w:tcPr>
            <w:tcW w:w="658" w:type="pct"/>
            <w:vMerge/>
            <w:tcBorders>
              <w:left w:val="single" w:sz="4" w:space="0" w:color="auto"/>
              <w:bottom w:val="single" w:sz="4" w:space="0" w:color="auto"/>
              <w:right w:val="nil"/>
            </w:tcBorders>
            <w:shd w:val="clear" w:color="auto" w:fill="A8D08D" w:themeFill="accent6" w:themeFillTint="99"/>
            <w:vAlign w:val="center"/>
          </w:tcPr>
          <w:p w:rsidR="004F60D4" w:rsidRPr="00A631D1" w:rsidRDefault="004F60D4" w:rsidP="007E1195">
            <w:pPr>
              <w:rPr>
                <w:rFonts w:ascii="Arial" w:hAnsi="Arial" w:cs="Arial"/>
                <w:b/>
                <w:bCs/>
                <w:color w:val="000000"/>
              </w:rPr>
            </w:pPr>
          </w:p>
        </w:tc>
        <w:tc>
          <w:tcPr>
            <w:tcW w:w="235" w:type="pct"/>
            <w:vMerge/>
            <w:tcBorders>
              <w:left w:val="single" w:sz="4" w:space="0" w:color="auto"/>
              <w:right w:val="single" w:sz="4" w:space="0" w:color="auto"/>
            </w:tcBorders>
            <w:shd w:val="clear" w:color="auto" w:fill="A8D08D" w:themeFill="accent6" w:themeFillTint="99"/>
            <w:vAlign w:val="center"/>
          </w:tcPr>
          <w:p w:rsidR="004F60D4" w:rsidRPr="00A631D1" w:rsidRDefault="004F60D4" w:rsidP="007E1195">
            <w:pPr>
              <w:jc w:val="center"/>
              <w:rPr>
                <w:rFonts w:ascii="Arial" w:hAnsi="Arial" w:cs="Arial"/>
                <w:b/>
                <w:bCs/>
                <w:color w:val="000000"/>
              </w:rPr>
            </w:pPr>
          </w:p>
        </w:tc>
        <w:tc>
          <w:tcPr>
            <w:tcW w:w="476" w:type="pct"/>
            <w:vMerge/>
            <w:tcBorders>
              <w:left w:val="single" w:sz="4" w:space="0" w:color="auto"/>
              <w:bottom w:val="single" w:sz="4" w:space="0" w:color="000000"/>
              <w:right w:val="single" w:sz="4" w:space="0" w:color="auto"/>
            </w:tcBorders>
            <w:shd w:val="clear" w:color="auto" w:fill="A8D08D" w:themeFill="accent6" w:themeFillTint="99"/>
            <w:vAlign w:val="center"/>
          </w:tcPr>
          <w:p w:rsidR="004F60D4" w:rsidRPr="00A631D1" w:rsidRDefault="004F60D4" w:rsidP="007E1195">
            <w:pPr>
              <w:jc w:val="center"/>
              <w:rPr>
                <w:rFonts w:ascii="Arial" w:hAnsi="Arial" w:cs="Arial"/>
                <w:color w:val="000000"/>
              </w:rPr>
            </w:pPr>
          </w:p>
        </w:tc>
        <w:tc>
          <w:tcPr>
            <w:tcW w:w="258" w:type="pct"/>
            <w:vMerge/>
            <w:tcBorders>
              <w:left w:val="single" w:sz="4" w:space="0" w:color="auto"/>
              <w:right w:val="single" w:sz="4" w:space="0" w:color="auto"/>
            </w:tcBorders>
            <w:shd w:val="clear" w:color="auto" w:fill="A8D08D" w:themeFill="accent6" w:themeFillTint="99"/>
            <w:vAlign w:val="center"/>
          </w:tcPr>
          <w:p w:rsidR="004F60D4" w:rsidRPr="00A631D1" w:rsidRDefault="004F60D4" w:rsidP="007E1195">
            <w:pPr>
              <w:jc w:val="center"/>
              <w:rPr>
                <w:rFonts w:ascii="Arial" w:hAnsi="Arial" w:cs="Arial"/>
                <w:b/>
                <w:bCs/>
                <w:color w:val="000000"/>
              </w:rPr>
            </w:pPr>
          </w:p>
        </w:tc>
        <w:tc>
          <w:tcPr>
            <w:tcW w:w="454" w:type="pct"/>
            <w:tcBorders>
              <w:top w:val="nil"/>
              <w:left w:val="single" w:sz="4" w:space="0" w:color="auto"/>
              <w:bottom w:val="single" w:sz="4" w:space="0" w:color="auto"/>
            </w:tcBorders>
            <w:shd w:val="clear" w:color="auto" w:fill="A8D08D" w:themeFill="accent6" w:themeFillTint="99"/>
            <w:noWrap/>
            <w:vAlign w:val="center"/>
          </w:tcPr>
          <w:p w:rsidR="004F60D4" w:rsidRPr="00A631D1" w:rsidRDefault="004F60D4" w:rsidP="007E1195">
            <w:pPr>
              <w:jc w:val="center"/>
              <w:rPr>
                <w:rFonts w:ascii="Arial" w:hAnsi="Arial" w:cs="Arial"/>
                <w:color w:val="000000"/>
              </w:rPr>
            </w:pPr>
          </w:p>
        </w:tc>
        <w:tc>
          <w:tcPr>
            <w:tcW w:w="455" w:type="pct"/>
            <w:gridSpan w:val="2"/>
            <w:tcBorders>
              <w:top w:val="nil"/>
              <w:bottom w:val="single" w:sz="4" w:space="0" w:color="auto"/>
            </w:tcBorders>
            <w:shd w:val="clear" w:color="auto" w:fill="A8D08D" w:themeFill="accent6" w:themeFillTint="99"/>
            <w:noWrap/>
            <w:vAlign w:val="center"/>
          </w:tcPr>
          <w:p w:rsidR="004F60D4" w:rsidRPr="00A631D1" w:rsidRDefault="004F60D4" w:rsidP="007E1195">
            <w:pPr>
              <w:jc w:val="center"/>
              <w:rPr>
                <w:rFonts w:ascii="Arial" w:hAnsi="Arial" w:cs="Arial"/>
                <w:color w:val="000000"/>
              </w:rPr>
            </w:pPr>
          </w:p>
        </w:tc>
        <w:tc>
          <w:tcPr>
            <w:tcW w:w="455" w:type="pct"/>
            <w:tcBorders>
              <w:top w:val="nil"/>
              <w:bottom w:val="single" w:sz="4" w:space="0" w:color="auto"/>
            </w:tcBorders>
            <w:shd w:val="clear" w:color="auto" w:fill="A8D08D" w:themeFill="accent6" w:themeFillTint="99"/>
            <w:noWrap/>
            <w:vAlign w:val="center"/>
          </w:tcPr>
          <w:p w:rsidR="004F60D4" w:rsidRPr="00A631D1" w:rsidRDefault="004F60D4" w:rsidP="007E1195">
            <w:pPr>
              <w:jc w:val="center"/>
              <w:rPr>
                <w:rFonts w:ascii="Arial" w:hAnsi="Arial" w:cs="Arial"/>
                <w:color w:val="000000"/>
              </w:rPr>
            </w:pPr>
          </w:p>
        </w:tc>
        <w:tc>
          <w:tcPr>
            <w:tcW w:w="454" w:type="pct"/>
            <w:gridSpan w:val="2"/>
            <w:tcBorders>
              <w:top w:val="nil"/>
              <w:bottom w:val="single" w:sz="4" w:space="0" w:color="auto"/>
            </w:tcBorders>
            <w:shd w:val="clear" w:color="auto" w:fill="A8D08D" w:themeFill="accent6" w:themeFillTint="99"/>
            <w:noWrap/>
            <w:vAlign w:val="center"/>
          </w:tcPr>
          <w:p w:rsidR="004F60D4" w:rsidRPr="00A631D1" w:rsidRDefault="004F60D4" w:rsidP="007E1195">
            <w:pPr>
              <w:jc w:val="center"/>
              <w:rPr>
                <w:rFonts w:ascii="Arial" w:hAnsi="Arial" w:cs="Arial"/>
                <w:color w:val="000000"/>
              </w:rPr>
            </w:pPr>
          </w:p>
        </w:tc>
        <w:tc>
          <w:tcPr>
            <w:tcW w:w="458" w:type="pct"/>
            <w:tcBorders>
              <w:top w:val="nil"/>
              <w:bottom w:val="single" w:sz="4" w:space="0" w:color="auto"/>
              <w:right w:val="single" w:sz="4" w:space="0" w:color="auto"/>
            </w:tcBorders>
            <w:shd w:val="clear" w:color="auto" w:fill="A8D08D" w:themeFill="accent6" w:themeFillTint="99"/>
            <w:vAlign w:val="center"/>
          </w:tcPr>
          <w:p w:rsidR="004F60D4" w:rsidRPr="00A631D1" w:rsidRDefault="004F60D4" w:rsidP="007E1195">
            <w:pPr>
              <w:jc w:val="center"/>
              <w:rPr>
                <w:rFonts w:ascii="Arial" w:hAnsi="Arial" w:cs="Arial"/>
                <w:color w:val="000000"/>
              </w:rPr>
            </w:pPr>
          </w:p>
        </w:tc>
        <w:tc>
          <w:tcPr>
            <w:tcW w:w="632" w:type="pct"/>
            <w:vMerge/>
            <w:tcBorders>
              <w:left w:val="single" w:sz="4" w:space="0" w:color="auto"/>
              <w:bottom w:val="single" w:sz="4" w:space="0" w:color="auto"/>
              <w:right w:val="single" w:sz="4" w:space="0" w:color="auto"/>
            </w:tcBorders>
            <w:shd w:val="clear" w:color="auto" w:fill="A8D08D" w:themeFill="accent6" w:themeFillTint="99"/>
            <w:vAlign w:val="center"/>
          </w:tcPr>
          <w:p w:rsidR="004F60D4" w:rsidRPr="00A631D1" w:rsidRDefault="004F60D4" w:rsidP="007E1195">
            <w:pPr>
              <w:rPr>
                <w:rFonts w:ascii="Arial" w:hAnsi="Arial" w:cs="Arial"/>
                <w:b/>
                <w:bCs/>
                <w:color w:val="000000"/>
              </w:rPr>
            </w:pPr>
          </w:p>
        </w:tc>
      </w:tr>
      <w:tr w:rsidR="000E4206" w:rsidRPr="00A631D1" w:rsidTr="007E1195">
        <w:trPr>
          <w:gridAfter w:val="1"/>
          <w:wAfter w:w="466" w:type="pct"/>
          <w:cantSplit/>
          <w:trHeight w:val="417"/>
        </w:trPr>
        <w:tc>
          <w:tcPr>
            <w:tcW w:w="658" w:type="pct"/>
            <w:vMerge w:val="restart"/>
            <w:tcBorders>
              <w:top w:val="nil"/>
              <w:left w:val="single" w:sz="4" w:space="0" w:color="auto"/>
              <w:right w:val="nil"/>
            </w:tcBorders>
            <w:shd w:val="clear" w:color="auto" w:fill="auto"/>
            <w:vAlign w:val="center"/>
          </w:tcPr>
          <w:p w:rsidR="000B5DE4" w:rsidRPr="00A631D1" w:rsidRDefault="000B5DE4" w:rsidP="007E1195">
            <w:pPr>
              <w:rPr>
                <w:rFonts w:ascii="Arial" w:hAnsi="Arial" w:cs="Arial"/>
                <w:b/>
                <w:bCs/>
                <w:color w:val="000000"/>
              </w:rPr>
            </w:pPr>
            <w:r w:rsidRPr="00A631D1">
              <w:rPr>
                <w:rFonts w:ascii="Arial" w:hAnsi="Arial" w:cs="Arial"/>
                <w:b/>
                <w:bCs/>
                <w:color w:val="000000"/>
              </w:rPr>
              <w:t>Faixa de rolamento</w:t>
            </w:r>
          </w:p>
        </w:tc>
        <w:tc>
          <w:tcPr>
            <w:tcW w:w="235" w:type="pct"/>
            <w:vMerge/>
            <w:tcBorders>
              <w:left w:val="single" w:sz="4" w:space="0" w:color="auto"/>
              <w:right w:val="single" w:sz="4" w:space="0" w:color="auto"/>
            </w:tcBorders>
            <w:shd w:val="clear" w:color="auto" w:fill="auto"/>
            <w:vAlign w:val="center"/>
          </w:tcPr>
          <w:p w:rsidR="000B5DE4" w:rsidRPr="00A631D1" w:rsidRDefault="000B5DE4" w:rsidP="007E1195">
            <w:pPr>
              <w:jc w:val="center"/>
              <w:rPr>
                <w:rFonts w:ascii="Arial" w:hAnsi="Arial" w:cs="Arial"/>
                <w:b/>
                <w:bCs/>
                <w:color w:val="000000"/>
              </w:rPr>
            </w:pPr>
          </w:p>
        </w:tc>
        <w:tc>
          <w:tcPr>
            <w:tcW w:w="476" w:type="pct"/>
            <w:tcBorders>
              <w:top w:val="nil"/>
              <w:left w:val="single" w:sz="4" w:space="0" w:color="auto"/>
              <w:bottom w:val="single" w:sz="4" w:space="0" w:color="000000"/>
              <w:right w:val="single" w:sz="4" w:space="0" w:color="auto"/>
            </w:tcBorders>
            <w:shd w:val="clear" w:color="auto" w:fill="auto"/>
            <w:vAlign w:val="center"/>
          </w:tcPr>
          <w:p w:rsidR="000B5DE4" w:rsidRPr="00A631D1" w:rsidRDefault="0058187F" w:rsidP="007E1195">
            <w:pPr>
              <w:jc w:val="center"/>
              <w:rPr>
                <w:rFonts w:ascii="Arial" w:hAnsi="Arial" w:cs="Arial"/>
                <w:color w:val="000000"/>
                <w:highlight w:val="yellow"/>
              </w:rPr>
            </w:pPr>
            <w:r w:rsidRPr="00A631D1">
              <w:rPr>
                <w:rFonts w:ascii="Arial" w:hAnsi="Arial" w:cs="Arial"/>
                <w:color w:val="000000"/>
                <w:highlight w:val="yellow"/>
              </w:rPr>
              <w:t>19,00</w:t>
            </w:r>
          </w:p>
        </w:tc>
        <w:tc>
          <w:tcPr>
            <w:tcW w:w="258" w:type="pct"/>
            <w:vMerge/>
            <w:tcBorders>
              <w:left w:val="single" w:sz="4" w:space="0" w:color="auto"/>
              <w:right w:val="single" w:sz="4" w:space="0" w:color="auto"/>
            </w:tcBorders>
            <w:shd w:val="clear" w:color="auto" w:fill="auto"/>
            <w:vAlign w:val="center"/>
          </w:tcPr>
          <w:p w:rsidR="000B5DE4" w:rsidRPr="00A631D1" w:rsidRDefault="000B5DE4" w:rsidP="007E1195">
            <w:pPr>
              <w:jc w:val="center"/>
              <w:rPr>
                <w:rFonts w:ascii="Arial" w:hAnsi="Arial" w:cs="Arial"/>
                <w:b/>
                <w:bCs/>
                <w:color w:val="000000"/>
              </w:rPr>
            </w:pPr>
          </w:p>
        </w:tc>
        <w:tc>
          <w:tcPr>
            <w:tcW w:w="454" w:type="pct"/>
            <w:tcBorders>
              <w:top w:val="single" w:sz="4" w:space="0" w:color="auto"/>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8</w:t>
            </w:r>
          </w:p>
        </w:tc>
        <w:tc>
          <w:tcPr>
            <w:tcW w:w="455" w:type="pct"/>
            <w:gridSpan w:val="2"/>
            <w:tcBorders>
              <w:top w:val="single" w:sz="4" w:space="0" w:color="auto"/>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6</w:t>
            </w:r>
          </w:p>
        </w:tc>
        <w:tc>
          <w:tcPr>
            <w:tcW w:w="455" w:type="pct"/>
            <w:tcBorders>
              <w:top w:val="single" w:sz="4" w:space="0" w:color="auto"/>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3</w:t>
            </w:r>
          </w:p>
        </w:tc>
        <w:tc>
          <w:tcPr>
            <w:tcW w:w="454" w:type="pct"/>
            <w:gridSpan w:val="2"/>
            <w:tcBorders>
              <w:top w:val="single" w:sz="4" w:space="0" w:color="auto"/>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6</w:t>
            </w:r>
          </w:p>
        </w:tc>
        <w:tc>
          <w:tcPr>
            <w:tcW w:w="458" w:type="pct"/>
            <w:tcBorders>
              <w:top w:val="single" w:sz="4" w:space="0" w:color="auto"/>
              <w:left w:val="nil"/>
              <w:bottom w:val="single" w:sz="4" w:space="0" w:color="000000"/>
              <w:right w:val="single" w:sz="4" w:space="0" w:color="auto"/>
            </w:tcBorders>
            <w:shd w:val="clear" w:color="auto" w:fill="auto"/>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8</w:t>
            </w:r>
          </w:p>
        </w:tc>
        <w:tc>
          <w:tcPr>
            <w:tcW w:w="632" w:type="pct"/>
            <w:vMerge w:val="restart"/>
            <w:tcBorders>
              <w:top w:val="nil"/>
              <w:left w:val="nil"/>
              <w:right w:val="single" w:sz="4" w:space="0" w:color="auto"/>
            </w:tcBorders>
            <w:shd w:val="clear" w:color="auto" w:fill="auto"/>
            <w:vAlign w:val="center"/>
          </w:tcPr>
          <w:p w:rsidR="000B5DE4" w:rsidRPr="00A631D1" w:rsidRDefault="000B5DE4" w:rsidP="007E1195">
            <w:pPr>
              <w:rPr>
                <w:rFonts w:ascii="Arial" w:hAnsi="Arial" w:cs="Arial"/>
                <w:b/>
                <w:bCs/>
                <w:color w:val="000000"/>
              </w:rPr>
            </w:pPr>
            <w:r w:rsidRPr="00A631D1">
              <w:rPr>
                <w:rFonts w:ascii="Arial" w:hAnsi="Arial" w:cs="Arial"/>
                <w:b/>
                <w:bCs/>
                <w:color w:val="000000"/>
              </w:rPr>
              <w:t>Faixa de rolamento</w:t>
            </w:r>
          </w:p>
        </w:tc>
      </w:tr>
      <w:tr w:rsidR="000E4206" w:rsidRPr="00A631D1" w:rsidTr="007E1195">
        <w:trPr>
          <w:gridAfter w:val="1"/>
          <w:wAfter w:w="466" w:type="pct"/>
          <w:cantSplit/>
          <w:trHeight w:val="417"/>
        </w:trPr>
        <w:tc>
          <w:tcPr>
            <w:tcW w:w="658" w:type="pct"/>
            <w:vMerge/>
            <w:tcBorders>
              <w:left w:val="single" w:sz="4" w:space="0" w:color="auto"/>
              <w:right w:val="nil"/>
            </w:tcBorders>
            <w:shd w:val="clear" w:color="auto" w:fill="auto"/>
            <w:vAlign w:val="center"/>
          </w:tcPr>
          <w:p w:rsidR="000B5DE4" w:rsidRPr="00A631D1" w:rsidRDefault="000B5DE4" w:rsidP="007E1195">
            <w:pPr>
              <w:rPr>
                <w:rFonts w:ascii="Arial" w:hAnsi="Arial" w:cs="Arial"/>
                <w:b/>
                <w:bCs/>
                <w:color w:val="000000"/>
              </w:rPr>
            </w:pPr>
          </w:p>
        </w:tc>
        <w:tc>
          <w:tcPr>
            <w:tcW w:w="235" w:type="pct"/>
            <w:vMerge/>
            <w:tcBorders>
              <w:left w:val="single" w:sz="4" w:space="0" w:color="auto"/>
              <w:right w:val="single" w:sz="4" w:space="0" w:color="auto"/>
            </w:tcBorders>
            <w:shd w:val="clear" w:color="auto" w:fill="auto"/>
            <w:vAlign w:val="center"/>
          </w:tcPr>
          <w:p w:rsidR="000B5DE4" w:rsidRPr="00A631D1" w:rsidRDefault="000B5DE4" w:rsidP="007E1195">
            <w:pPr>
              <w:jc w:val="center"/>
              <w:rPr>
                <w:rFonts w:ascii="Arial" w:hAnsi="Arial" w:cs="Arial"/>
                <w:b/>
                <w:bCs/>
                <w:color w:val="000000"/>
              </w:rPr>
            </w:pPr>
          </w:p>
        </w:tc>
        <w:tc>
          <w:tcPr>
            <w:tcW w:w="476" w:type="pct"/>
            <w:tcBorders>
              <w:top w:val="nil"/>
              <w:left w:val="single" w:sz="4" w:space="0" w:color="auto"/>
              <w:bottom w:val="single" w:sz="4" w:space="0" w:color="000000"/>
              <w:right w:val="single" w:sz="4" w:space="0" w:color="auto"/>
            </w:tcBorders>
            <w:shd w:val="clear" w:color="auto" w:fill="auto"/>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2</w:t>
            </w:r>
            <w:r w:rsidR="0058187F" w:rsidRPr="00A631D1">
              <w:rPr>
                <w:rFonts w:ascii="Arial" w:hAnsi="Arial" w:cs="Arial"/>
                <w:color w:val="000000"/>
                <w:highlight w:val="yellow"/>
              </w:rPr>
              <w:t>0,50</w:t>
            </w:r>
          </w:p>
        </w:tc>
        <w:tc>
          <w:tcPr>
            <w:tcW w:w="258" w:type="pct"/>
            <w:vMerge/>
            <w:tcBorders>
              <w:left w:val="single" w:sz="4" w:space="0" w:color="auto"/>
              <w:right w:val="single" w:sz="4" w:space="0" w:color="auto"/>
            </w:tcBorders>
            <w:shd w:val="clear" w:color="auto" w:fill="auto"/>
            <w:vAlign w:val="center"/>
          </w:tcPr>
          <w:p w:rsidR="000B5DE4" w:rsidRPr="00A631D1" w:rsidRDefault="000B5DE4" w:rsidP="007E1195">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10</w:t>
            </w:r>
          </w:p>
        </w:tc>
        <w:tc>
          <w:tcPr>
            <w:tcW w:w="455" w:type="pct"/>
            <w:gridSpan w:val="2"/>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7</w:t>
            </w:r>
          </w:p>
        </w:tc>
        <w:tc>
          <w:tcPr>
            <w:tcW w:w="455" w:type="pct"/>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4</w:t>
            </w:r>
          </w:p>
        </w:tc>
        <w:tc>
          <w:tcPr>
            <w:tcW w:w="454" w:type="pct"/>
            <w:gridSpan w:val="2"/>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7</w:t>
            </w:r>
          </w:p>
        </w:tc>
        <w:tc>
          <w:tcPr>
            <w:tcW w:w="458" w:type="pct"/>
            <w:tcBorders>
              <w:top w:val="nil"/>
              <w:left w:val="nil"/>
              <w:bottom w:val="single" w:sz="4" w:space="0" w:color="000000"/>
              <w:right w:val="single" w:sz="4" w:space="0" w:color="auto"/>
            </w:tcBorders>
            <w:shd w:val="clear" w:color="auto" w:fill="auto"/>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10</w:t>
            </w:r>
          </w:p>
        </w:tc>
        <w:tc>
          <w:tcPr>
            <w:tcW w:w="632" w:type="pct"/>
            <w:vMerge/>
            <w:tcBorders>
              <w:left w:val="nil"/>
              <w:right w:val="single" w:sz="4" w:space="0" w:color="auto"/>
            </w:tcBorders>
            <w:shd w:val="clear" w:color="auto" w:fill="auto"/>
            <w:vAlign w:val="center"/>
          </w:tcPr>
          <w:p w:rsidR="000B5DE4" w:rsidRPr="00A631D1" w:rsidRDefault="000B5DE4" w:rsidP="007E1195">
            <w:pPr>
              <w:rPr>
                <w:rFonts w:ascii="Arial" w:hAnsi="Arial" w:cs="Arial"/>
                <w:b/>
                <w:bCs/>
                <w:color w:val="000000"/>
              </w:rPr>
            </w:pPr>
          </w:p>
        </w:tc>
      </w:tr>
      <w:tr w:rsidR="000E4206" w:rsidRPr="00A631D1" w:rsidTr="007E1195">
        <w:trPr>
          <w:gridAfter w:val="1"/>
          <w:wAfter w:w="466" w:type="pct"/>
          <w:cantSplit/>
          <w:trHeight w:val="417"/>
        </w:trPr>
        <w:tc>
          <w:tcPr>
            <w:tcW w:w="658" w:type="pct"/>
            <w:vMerge/>
            <w:tcBorders>
              <w:left w:val="single" w:sz="4" w:space="0" w:color="auto"/>
              <w:bottom w:val="single" w:sz="4" w:space="0" w:color="auto"/>
              <w:right w:val="nil"/>
            </w:tcBorders>
            <w:shd w:val="clear" w:color="auto" w:fill="auto"/>
            <w:vAlign w:val="center"/>
          </w:tcPr>
          <w:p w:rsidR="000B5DE4" w:rsidRPr="00A631D1" w:rsidRDefault="000B5DE4" w:rsidP="007E1195">
            <w:pPr>
              <w:rPr>
                <w:rFonts w:ascii="Arial" w:hAnsi="Arial" w:cs="Arial"/>
                <w:b/>
                <w:bCs/>
                <w:color w:val="000000"/>
              </w:rPr>
            </w:pPr>
          </w:p>
        </w:tc>
        <w:tc>
          <w:tcPr>
            <w:tcW w:w="235" w:type="pct"/>
            <w:vMerge/>
            <w:tcBorders>
              <w:left w:val="single" w:sz="4" w:space="0" w:color="auto"/>
              <w:right w:val="single" w:sz="4" w:space="0" w:color="auto"/>
            </w:tcBorders>
            <w:shd w:val="clear" w:color="auto" w:fill="auto"/>
            <w:vAlign w:val="center"/>
          </w:tcPr>
          <w:p w:rsidR="000B5DE4" w:rsidRPr="00A631D1" w:rsidRDefault="000B5DE4" w:rsidP="007E1195">
            <w:pPr>
              <w:jc w:val="center"/>
              <w:rPr>
                <w:rFonts w:ascii="Arial" w:hAnsi="Arial" w:cs="Arial"/>
                <w:b/>
                <w:bCs/>
                <w:color w:val="000000"/>
              </w:rPr>
            </w:pPr>
          </w:p>
        </w:tc>
        <w:tc>
          <w:tcPr>
            <w:tcW w:w="476" w:type="pct"/>
            <w:tcBorders>
              <w:top w:val="nil"/>
              <w:left w:val="single" w:sz="4" w:space="0" w:color="auto"/>
              <w:bottom w:val="single" w:sz="4" w:space="0" w:color="000000"/>
              <w:right w:val="single" w:sz="4" w:space="0" w:color="auto"/>
            </w:tcBorders>
            <w:shd w:val="clear" w:color="auto" w:fill="auto"/>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2</w:t>
            </w:r>
            <w:r w:rsidR="0058187F" w:rsidRPr="00A631D1">
              <w:rPr>
                <w:rFonts w:ascii="Arial" w:hAnsi="Arial" w:cs="Arial"/>
                <w:color w:val="000000"/>
                <w:highlight w:val="yellow"/>
              </w:rPr>
              <w:t>3,10</w:t>
            </w:r>
          </w:p>
        </w:tc>
        <w:tc>
          <w:tcPr>
            <w:tcW w:w="258" w:type="pct"/>
            <w:vMerge/>
            <w:tcBorders>
              <w:left w:val="single" w:sz="4" w:space="0" w:color="auto"/>
              <w:right w:val="single" w:sz="4" w:space="0" w:color="auto"/>
            </w:tcBorders>
            <w:shd w:val="clear" w:color="auto" w:fill="auto"/>
            <w:vAlign w:val="center"/>
          </w:tcPr>
          <w:p w:rsidR="000B5DE4" w:rsidRPr="00A631D1" w:rsidRDefault="000B5DE4" w:rsidP="007E1195">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12</w:t>
            </w:r>
          </w:p>
        </w:tc>
        <w:tc>
          <w:tcPr>
            <w:tcW w:w="455" w:type="pct"/>
            <w:gridSpan w:val="2"/>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7</w:t>
            </w:r>
          </w:p>
        </w:tc>
        <w:tc>
          <w:tcPr>
            <w:tcW w:w="455" w:type="pct"/>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5</w:t>
            </w:r>
          </w:p>
        </w:tc>
        <w:tc>
          <w:tcPr>
            <w:tcW w:w="454" w:type="pct"/>
            <w:gridSpan w:val="2"/>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7</w:t>
            </w:r>
          </w:p>
        </w:tc>
        <w:tc>
          <w:tcPr>
            <w:tcW w:w="458" w:type="pct"/>
            <w:tcBorders>
              <w:top w:val="nil"/>
              <w:left w:val="nil"/>
              <w:bottom w:val="single" w:sz="4" w:space="0" w:color="000000"/>
              <w:right w:val="single" w:sz="4" w:space="0" w:color="auto"/>
            </w:tcBorders>
            <w:shd w:val="clear" w:color="auto" w:fill="auto"/>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12</w:t>
            </w:r>
          </w:p>
        </w:tc>
        <w:tc>
          <w:tcPr>
            <w:tcW w:w="632" w:type="pct"/>
            <w:vMerge/>
            <w:tcBorders>
              <w:left w:val="nil"/>
              <w:bottom w:val="single" w:sz="4" w:space="0" w:color="auto"/>
              <w:right w:val="single" w:sz="4" w:space="0" w:color="auto"/>
            </w:tcBorders>
            <w:shd w:val="clear" w:color="auto" w:fill="auto"/>
            <w:vAlign w:val="center"/>
          </w:tcPr>
          <w:p w:rsidR="000B5DE4" w:rsidRPr="00A631D1" w:rsidRDefault="000B5DE4" w:rsidP="007E1195">
            <w:pPr>
              <w:rPr>
                <w:rFonts w:ascii="Arial" w:hAnsi="Arial" w:cs="Arial"/>
                <w:b/>
                <w:bCs/>
                <w:color w:val="000000"/>
              </w:rPr>
            </w:pPr>
          </w:p>
        </w:tc>
      </w:tr>
      <w:tr w:rsidR="000E4206" w:rsidRPr="00A631D1" w:rsidTr="007E1195">
        <w:trPr>
          <w:gridAfter w:val="1"/>
          <w:wAfter w:w="466" w:type="pct"/>
          <w:cantSplit/>
          <w:trHeight w:val="57"/>
        </w:trPr>
        <w:tc>
          <w:tcPr>
            <w:tcW w:w="658" w:type="pct"/>
            <w:tcBorders>
              <w:top w:val="nil"/>
              <w:left w:val="single" w:sz="4" w:space="0" w:color="auto"/>
              <w:bottom w:val="single" w:sz="4" w:space="0" w:color="auto"/>
              <w:right w:val="nil"/>
            </w:tcBorders>
            <w:shd w:val="clear" w:color="auto" w:fill="FFD966" w:themeFill="accent4" w:themeFillTint="99"/>
            <w:vAlign w:val="center"/>
          </w:tcPr>
          <w:p w:rsidR="000414B0" w:rsidRPr="00A631D1" w:rsidRDefault="000414B0" w:rsidP="007E1195">
            <w:pPr>
              <w:rPr>
                <w:rFonts w:ascii="Arial" w:hAnsi="Arial" w:cs="Arial"/>
                <w:b/>
                <w:bCs/>
                <w:color w:val="000000"/>
              </w:rPr>
            </w:pPr>
          </w:p>
        </w:tc>
        <w:tc>
          <w:tcPr>
            <w:tcW w:w="235" w:type="pct"/>
            <w:vMerge/>
            <w:tcBorders>
              <w:left w:val="single" w:sz="4" w:space="0" w:color="auto"/>
              <w:right w:val="single" w:sz="4" w:space="0" w:color="auto"/>
            </w:tcBorders>
            <w:shd w:val="clear" w:color="auto" w:fill="FFD966" w:themeFill="accent4" w:themeFillTint="99"/>
            <w:vAlign w:val="center"/>
          </w:tcPr>
          <w:p w:rsidR="000414B0" w:rsidRPr="00A631D1" w:rsidRDefault="000414B0" w:rsidP="007E1195">
            <w:pPr>
              <w:jc w:val="center"/>
              <w:rPr>
                <w:rFonts w:ascii="Arial" w:hAnsi="Arial" w:cs="Arial"/>
                <w:b/>
                <w:bCs/>
                <w:color w:val="000000"/>
              </w:rPr>
            </w:pPr>
          </w:p>
        </w:tc>
        <w:tc>
          <w:tcPr>
            <w:tcW w:w="476" w:type="pct"/>
            <w:tcBorders>
              <w:top w:val="nil"/>
              <w:left w:val="single" w:sz="4" w:space="0" w:color="auto"/>
              <w:bottom w:val="single" w:sz="4" w:space="0" w:color="000000"/>
              <w:right w:val="single" w:sz="4" w:space="0" w:color="auto"/>
            </w:tcBorders>
            <w:shd w:val="clear" w:color="auto" w:fill="FFD966" w:themeFill="accent4" w:themeFillTint="99"/>
            <w:vAlign w:val="center"/>
          </w:tcPr>
          <w:p w:rsidR="000414B0" w:rsidRPr="00A631D1" w:rsidRDefault="000414B0" w:rsidP="007E1195">
            <w:pPr>
              <w:jc w:val="center"/>
              <w:rPr>
                <w:rFonts w:ascii="Arial" w:hAnsi="Arial" w:cs="Arial"/>
                <w:color w:val="000000"/>
                <w:highlight w:val="yellow"/>
              </w:rPr>
            </w:pPr>
          </w:p>
        </w:tc>
        <w:tc>
          <w:tcPr>
            <w:tcW w:w="258" w:type="pct"/>
            <w:vMerge/>
            <w:tcBorders>
              <w:left w:val="single" w:sz="4" w:space="0" w:color="auto"/>
              <w:right w:val="single" w:sz="4" w:space="0" w:color="auto"/>
            </w:tcBorders>
            <w:shd w:val="clear" w:color="auto" w:fill="FFD966" w:themeFill="accent4" w:themeFillTint="99"/>
            <w:vAlign w:val="center"/>
          </w:tcPr>
          <w:p w:rsidR="000414B0" w:rsidRPr="00A631D1" w:rsidRDefault="000414B0" w:rsidP="007E1195">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FFD966" w:themeFill="accent4" w:themeFillTint="99"/>
            <w:noWrap/>
            <w:vAlign w:val="center"/>
          </w:tcPr>
          <w:p w:rsidR="000414B0" w:rsidRPr="00A631D1" w:rsidRDefault="000414B0" w:rsidP="007E1195">
            <w:pPr>
              <w:jc w:val="center"/>
              <w:rPr>
                <w:rFonts w:ascii="Arial" w:hAnsi="Arial" w:cs="Arial"/>
                <w:color w:val="000000"/>
                <w:highlight w:val="yellow"/>
              </w:rPr>
            </w:pPr>
          </w:p>
        </w:tc>
        <w:tc>
          <w:tcPr>
            <w:tcW w:w="455" w:type="pct"/>
            <w:gridSpan w:val="2"/>
            <w:tcBorders>
              <w:top w:val="nil"/>
              <w:left w:val="nil"/>
              <w:bottom w:val="single" w:sz="4" w:space="0" w:color="auto"/>
              <w:right w:val="dotDash" w:sz="4" w:space="0" w:color="auto"/>
            </w:tcBorders>
            <w:shd w:val="clear" w:color="auto" w:fill="FFD966" w:themeFill="accent4" w:themeFillTint="99"/>
            <w:noWrap/>
            <w:vAlign w:val="center"/>
          </w:tcPr>
          <w:p w:rsidR="000414B0" w:rsidRPr="00A631D1" w:rsidRDefault="000414B0" w:rsidP="007E1195">
            <w:pPr>
              <w:jc w:val="center"/>
              <w:rPr>
                <w:rFonts w:ascii="Arial" w:hAnsi="Arial" w:cs="Arial"/>
                <w:color w:val="000000"/>
                <w:highlight w:val="yellow"/>
              </w:rPr>
            </w:pPr>
          </w:p>
        </w:tc>
        <w:tc>
          <w:tcPr>
            <w:tcW w:w="455" w:type="pct"/>
            <w:tcBorders>
              <w:top w:val="nil"/>
              <w:left w:val="nil"/>
              <w:bottom w:val="single" w:sz="4" w:space="0" w:color="auto"/>
              <w:right w:val="dotDash" w:sz="4" w:space="0" w:color="auto"/>
            </w:tcBorders>
            <w:shd w:val="clear" w:color="auto" w:fill="FFD966" w:themeFill="accent4" w:themeFillTint="99"/>
            <w:noWrap/>
            <w:vAlign w:val="center"/>
          </w:tcPr>
          <w:p w:rsidR="000414B0" w:rsidRPr="00A631D1" w:rsidRDefault="000414B0" w:rsidP="007E1195">
            <w:pPr>
              <w:jc w:val="center"/>
              <w:rPr>
                <w:rFonts w:ascii="Arial" w:hAnsi="Arial" w:cs="Arial"/>
                <w:color w:val="000000"/>
                <w:highlight w:val="yellow"/>
              </w:rPr>
            </w:pPr>
          </w:p>
        </w:tc>
        <w:tc>
          <w:tcPr>
            <w:tcW w:w="454" w:type="pct"/>
            <w:gridSpan w:val="2"/>
            <w:tcBorders>
              <w:top w:val="nil"/>
              <w:left w:val="nil"/>
              <w:bottom w:val="single" w:sz="4" w:space="0" w:color="auto"/>
              <w:right w:val="dotDash" w:sz="4" w:space="0" w:color="auto"/>
            </w:tcBorders>
            <w:shd w:val="clear" w:color="auto" w:fill="FFD966" w:themeFill="accent4" w:themeFillTint="99"/>
            <w:noWrap/>
            <w:vAlign w:val="center"/>
          </w:tcPr>
          <w:p w:rsidR="000414B0" w:rsidRPr="00A631D1" w:rsidRDefault="000414B0" w:rsidP="007E1195">
            <w:pPr>
              <w:jc w:val="center"/>
              <w:rPr>
                <w:rFonts w:ascii="Arial" w:hAnsi="Arial" w:cs="Arial"/>
                <w:color w:val="000000"/>
                <w:highlight w:val="yellow"/>
              </w:rPr>
            </w:pPr>
          </w:p>
        </w:tc>
        <w:tc>
          <w:tcPr>
            <w:tcW w:w="458" w:type="pct"/>
            <w:tcBorders>
              <w:top w:val="nil"/>
              <w:left w:val="nil"/>
              <w:bottom w:val="single" w:sz="4" w:space="0" w:color="000000"/>
              <w:right w:val="single" w:sz="4" w:space="0" w:color="auto"/>
            </w:tcBorders>
            <w:shd w:val="clear" w:color="auto" w:fill="FFD966" w:themeFill="accent4" w:themeFillTint="99"/>
            <w:vAlign w:val="center"/>
          </w:tcPr>
          <w:p w:rsidR="000414B0" w:rsidRPr="00A631D1" w:rsidRDefault="000414B0" w:rsidP="007E1195">
            <w:pPr>
              <w:jc w:val="center"/>
              <w:rPr>
                <w:rFonts w:ascii="Arial" w:hAnsi="Arial" w:cs="Arial"/>
                <w:color w:val="000000"/>
                <w:highlight w:val="yellow"/>
              </w:rPr>
            </w:pPr>
          </w:p>
        </w:tc>
        <w:tc>
          <w:tcPr>
            <w:tcW w:w="632" w:type="pct"/>
            <w:tcBorders>
              <w:top w:val="nil"/>
              <w:left w:val="nil"/>
              <w:bottom w:val="single" w:sz="4" w:space="0" w:color="auto"/>
              <w:right w:val="single" w:sz="4" w:space="0" w:color="auto"/>
            </w:tcBorders>
            <w:shd w:val="clear" w:color="auto" w:fill="FFD966" w:themeFill="accent4" w:themeFillTint="99"/>
            <w:vAlign w:val="center"/>
          </w:tcPr>
          <w:p w:rsidR="000414B0" w:rsidRPr="00A631D1" w:rsidRDefault="000414B0" w:rsidP="007E1195">
            <w:pPr>
              <w:rPr>
                <w:rFonts w:ascii="Arial" w:hAnsi="Arial" w:cs="Arial"/>
                <w:b/>
                <w:bCs/>
                <w:color w:val="000000"/>
              </w:rPr>
            </w:pPr>
          </w:p>
        </w:tc>
      </w:tr>
      <w:tr w:rsidR="000E4206" w:rsidRPr="00A631D1" w:rsidTr="007E1195">
        <w:trPr>
          <w:gridAfter w:val="1"/>
          <w:wAfter w:w="466" w:type="pct"/>
          <w:cantSplit/>
          <w:trHeight w:val="417"/>
        </w:trPr>
        <w:tc>
          <w:tcPr>
            <w:tcW w:w="658" w:type="pct"/>
            <w:vMerge w:val="restart"/>
            <w:tcBorders>
              <w:top w:val="nil"/>
              <w:left w:val="single" w:sz="4" w:space="0" w:color="auto"/>
              <w:right w:val="nil"/>
            </w:tcBorders>
            <w:shd w:val="clear" w:color="auto" w:fill="auto"/>
            <w:vAlign w:val="center"/>
          </w:tcPr>
          <w:p w:rsidR="000B5DE4" w:rsidRPr="00A631D1" w:rsidRDefault="000B5DE4" w:rsidP="007E1195">
            <w:pPr>
              <w:rPr>
                <w:rFonts w:ascii="Arial" w:hAnsi="Arial" w:cs="Arial"/>
              </w:rPr>
            </w:pPr>
            <w:r w:rsidRPr="00A631D1">
              <w:rPr>
                <w:rFonts w:ascii="Arial" w:hAnsi="Arial" w:cs="Arial"/>
                <w:b/>
                <w:bCs/>
                <w:color w:val="000000"/>
              </w:rPr>
              <w:t>Faixa de rolamento</w:t>
            </w:r>
          </w:p>
        </w:tc>
        <w:tc>
          <w:tcPr>
            <w:tcW w:w="235" w:type="pct"/>
            <w:vMerge/>
            <w:tcBorders>
              <w:left w:val="single" w:sz="4" w:space="0" w:color="auto"/>
              <w:right w:val="single" w:sz="4" w:space="0" w:color="auto"/>
            </w:tcBorders>
            <w:shd w:val="clear" w:color="auto" w:fill="auto"/>
            <w:vAlign w:val="center"/>
          </w:tcPr>
          <w:p w:rsidR="000B5DE4" w:rsidRPr="00A631D1" w:rsidRDefault="000B5DE4" w:rsidP="007E1195">
            <w:pPr>
              <w:jc w:val="center"/>
              <w:rPr>
                <w:rFonts w:ascii="Arial" w:hAnsi="Arial" w:cs="Arial"/>
                <w:b/>
                <w:bCs/>
                <w:color w:val="000000"/>
              </w:rPr>
            </w:pPr>
          </w:p>
        </w:tc>
        <w:tc>
          <w:tcPr>
            <w:tcW w:w="476" w:type="pct"/>
            <w:tcBorders>
              <w:top w:val="nil"/>
              <w:left w:val="single" w:sz="4" w:space="0" w:color="auto"/>
              <w:bottom w:val="single" w:sz="4" w:space="0" w:color="000000"/>
              <w:right w:val="single" w:sz="4" w:space="0" w:color="auto"/>
            </w:tcBorders>
            <w:shd w:val="clear" w:color="auto" w:fill="auto"/>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2</w:t>
            </w:r>
            <w:r w:rsidR="0058187F" w:rsidRPr="00A631D1">
              <w:rPr>
                <w:rFonts w:ascii="Arial" w:hAnsi="Arial" w:cs="Arial"/>
                <w:color w:val="000000"/>
                <w:highlight w:val="yellow"/>
              </w:rPr>
              <w:t>3</w:t>
            </w:r>
            <w:r w:rsidRPr="00A631D1">
              <w:rPr>
                <w:rFonts w:ascii="Arial" w:hAnsi="Arial" w:cs="Arial"/>
                <w:color w:val="000000"/>
                <w:highlight w:val="yellow"/>
              </w:rPr>
              <w:t>,80</w:t>
            </w:r>
          </w:p>
        </w:tc>
        <w:tc>
          <w:tcPr>
            <w:tcW w:w="258" w:type="pct"/>
            <w:vMerge/>
            <w:tcBorders>
              <w:left w:val="single" w:sz="4" w:space="0" w:color="auto"/>
              <w:right w:val="single" w:sz="4" w:space="0" w:color="auto"/>
            </w:tcBorders>
            <w:shd w:val="clear" w:color="auto" w:fill="auto"/>
            <w:vAlign w:val="center"/>
          </w:tcPr>
          <w:p w:rsidR="000B5DE4" w:rsidRPr="00A631D1" w:rsidRDefault="000B5DE4" w:rsidP="007E1195">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13</w:t>
            </w:r>
          </w:p>
        </w:tc>
        <w:tc>
          <w:tcPr>
            <w:tcW w:w="455" w:type="pct"/>
            <w:gridSpan w:val="2"/>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8</w:t>
            </w:r>
          </w:p>
        </w:tc>
        <w:tc>
          <w:tcPr>
            <w:tcW w:w="455" w:type="pct"/>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5</w:t>
            </w:r>
          </w:p>
        </w:tc>
        <w:tc>
          <w:tcPr>
            <w:tcW w:w="454" w:type="pct"/>
            <w:gridSpan w:val="2"/>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8</w:t>
            </w:r>
          </w:p>
        </w:tc>
        <w:tc>
          <w:tcPr>
            <w:tcW w:w="458" w:type="pct"/>
            <w:tcBorders>
              <w:top w:val="nil"/>
              <w:left w:val="nil"/>
              <w:bottom w:val="single" w:sz="4" w:space="0" w:color="000000"/>
              <w:right w:val="single" w:sz="4" w:space="0" w:color="auto"/>
            </w:tcBorders>
            <w:shd w:val="clear" w:color="auto" w:fill="auto"/>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13</w:t>
            </w:r>
          </w:p>
        </w:tc>
        <w:tc>
          <w:tcPr>
            <w:tcW w:w="632" w:type="pct"/>
            <w:vMerge w:val="restart"/>
            <w:tcBorders>
              <w:top w:val="nil"/>
              <w:left w:val="nil"/>
              <w:right w:val="single" w:sz="4" w:space="0" w:color="auto"/>
            </w:tcBorders>
            <w:shd w:val="clear" w:color="auto" w:fill="auto"/>
            <w:vAlign w:val="center"/>
          </w:tcPr>
          <w:p w:rsidR="000B5DE4" w:rsidRPr="00A631D1" w:rsidRDefault="000B5DE4" w:rsidP="007E1195">
            <w:pPr>
              <w:rPr>
                <w:rFonts w:ascii="Arial" w:hAnsi="Arial" w:cs="Arial"/>
                <w:b/>
                <w:bCs/>
                <w:color w:val="000000"/>
              </w:rPr>
            </w:pPr>
            <w:r w:rsidRPr="00A631D1">
              <w:rPr>
                <w:rFonts w:ascii="Arial" w:hAnsi="Arial" w:cs="Arial"/>
                <w:b/>
                <w:bCs/>
                <w:color w:val="000000"/>
              </w:rPr>
              <w:t>Faixa de rolamento</w:t>
            </w:r>
          </w:p>
        </w:tc>
      </w:tr>
      <w:tr w:rsidR="000E4206" w:rsidRPr="00A631D1" w:rsidTr="007E1195">
        <w:trPr>
          <w:gridAfter w:val="1"/>
          <w:wAfter w:w="466" w:type="pct"/>
          <w:cantSplit/>
          <w:trHeight w:val="417"/>
        </w:trPr>
        <w:tc>
          <w:tcPr>
            <w:tcW w:w="658" w:type="pct"/>
            <w:vMerge/>
            <w:tcBorders>
              <w:left w:val="single" w:sz="4" w:space="0" w:color="auto"/>
              <w:right w:val="nil"/>
            </w:tcBorders>
            <w:shd w:val="clear" w:color="auto" w:fill="auto"/>
            <w:vAlign w:val="center"/>
          </w:tcPr>
          <w:p w:rsidR="000B5DE4" w:rsidRPr="00A631D1" w:rsidRDefault="000B5DE4" w:rsidP="007E1195">
            <w:pPr>
              <w:rPr>
                <w:rFonts w:ascii="Arial" w:hAnsi="Arial" w:cs="Arial"/>
                <w:b/>
                <w:bCs/>
                <w:color w:val="000000"/>
              </w:rPr>
            </w:pPr>
          </w:p>
        </w:tc>
        <w:tc>
          <w:tcPr>
            <w:tcW w:w="235" w:type="pct"/>
            <w:vMerge/>
            <w:tcBorders>
              <w:left w:val="single" w:sz="4" w:space="0" w:color="auto"/>
              <w:right w:val="single" w:sz="4" w:space="0" w:color="auto"/>
            </w:tcBorders>
            <w:shd w:val="clear" w:color="auto" w:fill="auto"/>
            <w:vAlign w:val="center"/>
          </w:tcPr>
          <w:p w:rsidR="000B5DE4" w:rsidRPr="00A631D1" w:rsidRDefault="000B5DE4" w:rsidP="007E1195">
            <w:pPr>
              <w:jc w:val="center"/>
              <w:rPr>
                <w:rFonts w:ascii="Arial" w:hAnsi="Arial" w:cs="Arial"/>
                <w:b/>
                <w:bCs/>
                <w:color w:val="000000"/>
              </w:rPr>
            </w:pPr>
          </w:p>
        </w:tc>
        <w:tc>
          <w:tcPr>
            <w:tcW w:w="476" w:type="pct"/>
            <w:tcBorders>
              <w:top w:val="nil"/>
              <w:left w:val="single" w:sz="4" w:space="0" w:color="auto"/>
              <w:bottom w:val="single" w:sz="4" w:space="0" w:color="000000"/>
              <w:right w:val="single" w:sz="4" w:space="0" w:color="auto"/>
            </w:tcBorders>
            <w:shd w:val="clear" w:color="auto" w:fill="auto"/>
            <w:vAlign w:val="center"/>
          </w:tcPr>
          <w:p w:rsidR="000B5DE4" w:rsidRPr="00A631D1" w:rsidRDefault="0058187F" w:rsidP="007E1195">
            <w:pPr>
              <w:jc w:val="center"/>
              <w:rPr>
                <w:rFonts w:ascii="Arial" w:hAnsi="Arial" w:cs="Arial"/>
                <w:color w:val="000000"/>
                <w:highlight w:val="yellow"/>
              </w:rPr>
            </w:pPr>
            <w:r w:rsidRPr="00A631D1">
              <w:rPr>
                <w:rFonts w:ascii="Arial" w:hAnsi="Arial" w:cs="Arial"/>
                <w:color w:val="000000"/>
                <w:highlight w:val="yellow"/>
              </w:rPr>
              <w:t>26,45</w:t>
            </w:r>
          </w:p>
        </w:tc>
        <w:tc>
          <w:tcPr>
            <w:tcW w:w="258" w:type="pct"/>
            <w:vMerge/>
            <w:tcBorders>
              <w:left w:val="single" w:sz="4" w:space="0" w:color="auto"/>
              <w:right w:val="single" w:sz="4" w:space="0" w:color="auto"/>
            </w:tcBorders>
            <w:shd w:val="clear" w:color="auto" w:fill="auto"/>
            <w:vAlign w:val="center"/>
          </w:tcPr>
          <w:p w:rsidR="000B5DE4" w:rsidRPr="00A631D1" w:rsidRDefault="000B5DE4" w:rsidP="007E1195">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13</w:t>
            </w:r>
          </w:p>
        </w:tc>
        <w:tc>
          <w:tcPr>
            <w:tcW w:w="455" w:type="pct"/>
            <w:gridSpan w:val="2"/>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8</w:t>
            </w:r>
          </w:p>
        </w:tc>
        <w:tc>
          <w:tcPr>
            <w:tcW w:w="455" w:type="pct"/>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6</w:t>
            </w:r>
          </w:p>
        </w:tc>
        <w:tc>
          <w:tcPr>
            <w:tcW w:w="454" w:type="pct"/>
            <w:gridSpan w:val="2"/>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8</w:t>
            </w:r>
          </w:p>
        </w:tc>
        <w:tc>
          <w:tcPr>
            <w:tcW w:w="458" w:type="pct"/>
            <w:tcBorders>
              <w:top w:val="nil"/>
              <w:left w:val="nil"/>
              <w:bottom w:val="single" w:sz="4" w:space="0" w:color="000000"/>
              <w:right w:val="single" w:sz="4" w:space="0" w:color="auto"/>
            </w:tcBorders>
            <w:shd w:val="clear" w:color="auto" w:fill="auto"/>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10</w:t>
            </w:r>
          </w:p>
        </w:tc>
        <w:tc>
          <w:tcPr>
            <w:tcW w:w="632" w:type="pct"/>
            <w:vMerge/>
            <w:tcBorders>
              <w:left w:val="nil"/>
              <w:right w:val="single" w:sz="4" w:space="0" w:color="auto"/>
            </w:tcBorders>
            <w:shd w:val="clear" w:color="auto" w:fill="auto"/>
            <w:vAlign w:val="center"/>
          </w:tcPr>
          <w:p w:rsidR="000B5DE4" w:rsidRPr="00A631D1" w:rsidRDefault="000B5DE4" w:rsidP="007E1195">
            <w:pPr>
              <w:rPr>
                <w:rFonts w:ascii="Arial" w:hAnsi="Arial" w:cs="Arial"/>
                <w:b/>
                <w:bCs/>
                <w:color w:val="000000"/>
              </w:rPr>
            </w:pPr>
          </w:p>
        </w:tc>
      </w:tr>
      <w:tr w:rsidR="000E4206" w:rsidRPr="00A631D1" w:rsidTr="007E1195">
        <w:trPr>
          <w:gridAfter w:val="1"/>
          <w:wAfter w:w="466" w:type="pct"/>
          <w:cantSplit/>
          <w:trHeight w:val="417"/>
        </w:trPr>
        <w:tc>
          <w:tcPr>
            <w:tcW w:w="658" w:type="pct"/>
            <w:vMerge/>
            <w:tcBorders>
              <w:left w:val="single" w:sz="4" w:space="0" w:color="auto"/>
              <w:bottom w:val="single" w:sz="4" w:space="0" w:color="auto"/>
              <w:right w:val="nil"/>
            </w:tcBorders>
            <w:shd w:val="clear" w:color="auto" w:fill="auto"/>
            <w:vAlign w:val="center"/>
          </w:tcPr>
          <w:p w:rsidR="000B5DE4" w:rsidRPr="00A631D1" w:rsidRDefault="000B5DE4" w:rsidP="007E1195">
            <w:pPr>
              <w:rPr>
                <w:rFonts w:ascii="Arial" w:hAnsi="Arial" w:cs="Arial"/>
                <w:b/>
                <w:bCs/>
                <w:color w:val="000000"/>
              </w:rPr>
            </w:pPr>
          </w:p>
        </w:tc>
        <w:tc>
          <w:tcPr>
            <w:tcW w:w="235" w:type="pct"/>
            <w:vMerge/>
            <w:tcBorders>
              <w:left w:val="single" w:sz="4" w:space="0" w:color="auto"/>
              <w:right w:val="single" w:sz="4" w:space="0" w:color="auto"/>
            </w:tcBorders>
            <w:shd w:val="clear" w:color="auto" w:fill="auto"/>
            <w:vAlign w:val="center"/>
          </w:tcPr>
          <w:p w:rsidR="000B5DE4" w:rsidRPr="00A631D1" w:rsidRDefault="000B5DE4" w:rsidP="007E1195">
            <w:pPr>
              <w:jc w:val="center"/>
              <w:rPr>
                <w:rFonts w:ascii="Arial" w:hAnsi="Arial" w:cs="Arial"/>
                <w:b/>
                <w:bCs/>
                <w:color w:val="000000"/>
              </w:rPr>
            </w:pPr>
          </w:p>
        </w:tc>
        <w:tc>
          <w:tcPr>
            <w:tcW w:w="476" w:type="pct"/>
            <w:tcBorders>
              <w:top w:val="nil"/>
              <w:left w:val="single" w:sz="4" w:space="0" w:color="auto"/>
              <w:bottom w:val="single" w:sz="4" w:space="0" w:color="000000"/>
              <w:right w:val="single" w:sz="4" w:space="0" w:color="auto"/>
            </w:tcBorders>
            <w:shd w:val="clear" w:color="auto" w:fill="auto"/>
            <w:vAlign w:val="center"/>
          </w:tcPr>
          <w:p w:rsidR="000B5DE4" w:rsidRPr="00A631D1" w:rsidRDefault="0058187F" w:rsidP="007E1195">
            <w:pPr>
              <w:jc w:val="center"/>
              <w:rPr>
                <w:rFonts w:ascii="Arial" w:hAnsi="Arial" w:cs="Arial"/>
                <w:color w:val="000000"/>
                <w:highlight w:val="yellow"/>
              </w:rPr>
            </w:pPr>
            <w:r w:rsidRPr="00A631D1">
              <w:rPr>
                <w:rFonts w:ascii="Arial" w:hAnsi="Arial" w:cs="Arial"/>
                <w:color w:val="000000"/>
                <w:highlight w:val="yellow"/>
              </w:rPr>
              <w:t>29,10</w:t>
            </w:r>
          </w:p>
        </w:tc>
        <w:tc>
          <w:tcPr>
            <w:tcW w:w="258" w:type="pct"/>
            <w:vMerge/>
            <w:tcBorders>
              <w:left w:val="single" w:sz="4" w:space="0" w:color="auto"/>
              <w:right w:val="single" w:sz="4" w:space="0" w:color="auto"/>
            </w:tcBorders>
            <w:shd w:val="clear" w:color="auto" w:fill="auto"/>
            <w:vAlign w:val="center"/>
          </w:tcPr>
          <w:p w:rsidR="000B5DE4" w:rsidRPr="00A631D1" w:rsidRDefault="000B5DE4" w:rsidP="007E1195">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13</w:t>
            </w:r>
          </w:p>
        </w:tc>
        <w:tc>
          <w:tcPr>
            <w:tcW w:w="455" w:type="pct"/>
            <w:gridSpan w:val="2"/>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10</w:t>
            </w:r>
          </w:p>
        </w:tc>
        <w:tc>
          <w:tcPr>
            <w:tcW w:w="455" w:type="pct"/>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6</w:t>
            </w:r>
          </w:p>
        </w:tc>
        <w:tc>
          <w:tcPr>
            <w:tcW w:w="454" w:type="pct"/>
            <w:gridSpan w:val="2"/>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10</w:t>
            </w:r>
          </w:p>
        </w:tc>
        <w:tc>
          <w:tcPr>
            <w:tcW w:w="458" w:type="pct"/>
            <w:tcBorders>
              <w:top w:val="nil"/>
              <w:left w:val="nil"/>
              <w:bottom w:val="single" w:sz="4" w:space="0" w:color="000000"/>
              <w:right w:val="single" w:sz="4" w:space="0" w:color="auto"/>
            </w:tcBorders>
            <w:shd w:val="clear" w:color="auto" w:fill="auto"/>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13</w:t>
            </w:r>
          </w:p>
        </w:tc>
        <w:tc>
          <w:tcPr>
            <w:tcW w:w="632" w:type="pct"/>
            <w:vMerge/>
            <w:tcBorders>
              <w:left w:val="nil"/>
              <w:bottom w:val="single" w:sz="4" w:space="0" w:color="auto"/>
              <w:right w:val="single" w:sz="4" w:space="0" w:color="auto"/>
            </w:tcBorders>
            <w:shd w:val="clear" w:color="auto" w:fill="auto"/>
            <w:vAlign w:val="center"/>
          </w:tcPr>
          <w:p w:rsidR="000B5DE4" w:rsidRPr="00A631D1" w:rsidRDefault="000B5DE4" w:rsidP="007E1195">
            <w:pPr>
              <w:rPr>
                <w:rFonts w:ascii="Arial" w:hAnsi="Arial" w:cs="Arial"/>
                <w:b/>
                <w:bCs/>
                <w:color w:val="000000"/>
              </w:rPr>
            </w:pPr>
          </w:p>
        </w:tc>
      </w:tr>
      <w:tr w:rsidR="000E4206" w:rsidRPr="00A631D1" w:rsidTr="007E1195">
        <w:trPr>
          <w:gridAfter w:val="1"/>
          <w:wAfter w:w="466" w:type="pct"/>
          <w:cantSplit/>
          <w:trHeight w:val="57"/>
        </w:trPr>
        <w:tc>
          <w:tcPr>
            <w:tcW w:w="658" w:type="pct"/>
            <w:tcBorders>
              <w:top w:val="nil"/>
              <w:left w:val="single" w:sz="4" w:space="0" w:color="auto"/>
              <w:bottom w:val="single" w:sz="4" w:space="0" w:color="auto"/>
              <w:right w:val="nil"/>
            </w:tcBorders>
            <w:shd w:val="clear" w:color="auto" w:fill="FFD966" w:themeFill="accent4" w:themeFillTint="99"/>
            <w:vAlign w:val="center"/>
          </w:tcPr>
          <w:p w:rsidR="00635FA9" w:rsidRPr="00A631D1" w:rsidRDefault="00635FA9" w:rsidP="007E1195">
            <w:pPr>
              <w:rPr>
                <w:rFonts w:ascii="Arial" w:hAnsi="Arial" w:cs="Arial"/>
                <w:b/>
                <w:bCs/>
                <w:color w:val="000000"/>
              </w:rPr>
            </w:pPr>
          </w:p>
        </w:tc>
        <w:tc>
          <w:tcPr>
            <w:tcW w:w="235" w:type="pct"/>
            <w:vMerge/>
            <w:tcBorders>
              <w:left w:val="single" w:sz="4" w:space="0" w:color="auto"/>
              <w:right w:val="single" w:sz="4" w:space="0" w:color="auto"/>
            </w:tcBorders>
            <w:shd w:val="clear" w:color="auto" w:fill="FFD966" w:themeFill="accent4" w:themeFillTint="99"/>
            <w:vAlign w:val="center"/>
          </w:tcPr>
          <w:p w:rsidR="00635FA9" w:rsidRPr="00A631D1" w:rsidRDefault="00635FA9" w:rsidP="007E1195">
            <w:pPr>
              <w:jc w:val="center"/>
              <w:rPr>
                <w:rFonts w:ascii="Arial" w:hAnsi="Arial" w:cs="Arial"/>
                <w:b/>
                <w:bCs/>
                <w:color w:val="000000"/>
              </w:rPr>
            </w:pPr>
          </w:p>
        </w:tc>
        <w:tc>
          <w:tcPr>
            <w:tcW w:w="476" w:type="pct"/>
            <w:tcBorders>
              <w:top w:val="nil"/>
              <w:left w:val="single" w:sz="4" w:space="0" w:color="auto"/>
              <w:bottom w:val="single" w:sz="4" w:space="0" w:color="000000"/>
              <w:right w:val="single" w:sz="4" w:space="0" w:color="auto"/>
            </w:tcBorders>
            <w:shd w:val="clear" w:color="auto" w:fill="FFD966" w:themeFill="accent4" w:themeFillTint="99"/>
            <w:vAlign w:val="center"/>
          </w:tcPr>
          <w:p w:rsidR="00635FA9" w:rsidRPr="00A631D1" w:rsidRDefault="00635FA9" w:rsidP="007E1195">
            <w:pPr>
              <w:jc w:val="center"/>
              <w:rPr>
                <w:rFonts w:ascii="Arial" w:hAnsi="Arial" w:cs="Arial"/>
                <w:color w:val="000000"/>
                <w:highlight w:val="yellow"/>
              </w:rPr>
            </w:pPr>
          </w:p>
        </w:tc>
        <w:tc>
          <w:tcPr>
            <w:tcW w:w="258" w:type="pct"/>
            <w:vMerge/>
            <w:tcBorders>
              <w:left w:val="single" w:sz="4" w:space="0" w:color="auto"/>
              <w:right w:val="single" w:sz="4" w:space="0" w:color="auto"/>
            </w:tcBorders>
            <w:shd w:val="clear" w:color="auto" w:fill="FFD966" w:themeFill="accent4" w:themeFillTint="99"/>
            <w:vAlign w:val="center"/>
          </w:tcPr>
          <w:p w:rsidR="00635FA9" w:rsidRPr="00A631D1" w:rsidRDefault="00635FA9" w:rsidP="007E1195">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FFD966" w:themeFill="accent4" w:themeFillTint="99"/>
            <w:noWrap/>
            <w:vAlign w:val="center"/>
          </w:tcPr>
          <w:p w:rsidR="00635FA9" w:rsidRPr="00A631D1" w:rsidRDefault="00635FA9" w:rsidP="007E1195">
            <w:pPr>
              <w:jc w:val="center"/>
              <w:rPr>
                <w:rFonts w:ascii="Arial" w:hAnsi="Arial" w:cs="Arial"/>
                <w:color w:val="000000"/>
                <w:highlight w:val="yellow"/>
              </w:rPr>
            </w:pPr>
          </w:p>
        </w:tc>
        <w:tc>
          <w:tcPr>
            <w:tcW w:w="455" w:type="pct"/>
            <w:gridSpan w:val="2"/>
            <w:tcBorders>
              <w:top w:val="nil"/>
              <w:left w:val="nil"/>
              <w:bottom w:val="single" w:sz="4" w:space="0" w:color="auto"/>
              <w:right w:val="dotDash" w:sz="4" w:space="0" w:color="auto"/>
            </w:tcBorders>
            <w:shd w:val="clear" w:color="auto" w:fill="FFD966" w:themeFill="accent4" w:themeFillTint="99"/>
            <w:noWrap/>
            <w:vAlign w:val="center"/>
          </w:tcPr>
          <w:p w:rsidR="00635FA9" w:rsidRPr="00A631D1" w:rsidRDefault="00635FA9" w:rsidP="007E1195">
            <w:pPr>
              <w:jc w:val="center"/>
              <w:rPr>
                <w:rFonts w:ascii="Arial" w:hAnsi="Arial" w:cs="Arial"/>
                <w:color w:val="000000"/>
                <w:highlight w:val="yellow"/>
              </w:rPr>
            </w:pPr>
          </w:p>
        </w:tc>
        <w:tc>
          <w:tcPr>
            <w:tcW w:w="455" w:type="pct"/>
            <w:tcBorders>
              <w:top w:val="nil"/>
              <w:left w:val="nil"/>
              <w:bottom w:val="single" w:sz="4" w:space="0" w:color="auto"/>
              <w:right w:val="dotDash" w:sz="4" w:space="0" w:color="auto"/>
            </w:tcBorders>
            <w:shd w:val="clear" w:color="auto" w:fill="FFD966" w:themeFill="accent4" w:themeFillTint="99"/>
            <w:noWrap/>
            <w:vAlign w:val="center"/>
          </w:tcPr>
          <w:p w:rsidR="00635FA9" w:rsidRPr="00A631D1" w:rsidRDefault="00635FA9" w:rsidP="007E1195">
            <w:pPr>
              <w:jc w:val="center"/>
              <w:rPr>
                <w:rFonts w:ascii="Arial" w:hAnsi="Arial" w:cs="Arial"/>
                <w:color w:val="000000"/>
                <w:highlight w:val="yellow"/>
              </w:rPr>
            </w:pPr>
          </w:p>
        </w:tc>
        <w:tc>
          <w:tcPr>
            <w:tcW w:w="454" w:type="pct"/>
            <w:gridSpan w:val="2"/>
            <w:tcBorders>
              <w:top w:val="nil"/>
              <w:left w:val="nil"/>
              <w:bottom w:val="single" w:sz="4" w:space="0" w:color="auto"/>
              <w:right w:val="dotDash" w:sz="4" w:space="0" w:color="auto"/>
            </w:tcBorders>
            <w:shd w:val="clear" w:color="auto" w:fill="FFD966" w:themeFill="accent4" w:themeFillTint="99"/>
            <w:noWrap/>
            <w:vAlign w:val="center"/>
          </w:tcPr>
          <w:p w:rsidR="00635FA9" w:rsidRPr="00A631D1" w:rsidRDefault="00635FA9" w:rsidP="007E1195">
            <w:pPr>
              <w:jc w:val="center"/>
              <w:rPr>
                <w:rFonts w:ascii="Arial" w:hAnsi="Arial" w:cs="Arial"/>
                <w:color w:val="000000"/>
                <w:highlight w:val="yellow"/>
              </w:rPr>
            </w:pPr>
          </w:p>
        </w:tc>
        <w:tc>
          <w:tcPr>
            <w:tcW w:w="458" w:type="pct"/>
            <w:tcBorders>
              <w:top w:val="nil"/>
              <w:left w:val="nil"/>
              <w:bottom w:val="single" w:sz="4" w:space="0" w:color="000000"/>
              <w:right w:val="single" w:sz="4" w:space="0" w:color="auto"/>
            </w:tcBorders>
            <w:shd w:val="clear" w:color="auto" w:fill="FFD966" w:themeFill="accent4" w:themeFillTint="99"/>
            <w:vAlign w:val="center"/>
          </w:tcPr>
          <w:p w:rsidR="00635FA9" w:rsidRPr="00A631D1" w:rsidRDefault="00635FA9" w:rsidP="007E1195">
            <w:pPr>
              <w:jc w:val="center"/>
              <w:rPr>
                <w:rFonts w:ascii="Arial" w:hAnsi="Arial" w:cs="Arial"/>
                <w:color w:val="000000"/>
                <w:highlight w:val="yellow"/>
              </w:rPr>
            </w:pPr>
          </w:p>
        </w:tc>
        <w:tc>
          <w:tcPr>
            <w:tcW w:w="632" w:type="pct"/>
            <w:tcBorders>
              <w:top w:val="nil"/>
              <w:left w:val="nil"/>
              <w:bottom w:val="single" w:sz="4" w:space="0" w:color="auto"/>
              <w:right w:val="single" w:sz="4" w:space="0" w:color="auto"/>
            </w:tcBorders>
            <w:shd w:val="clear" w:color="auto" w:fill="FFD966" w:themeFill="accent4" w:themeFillTint="99"/>
            <w:vAlign w:val="center"/>
          </w:tcPr>
          <w:p w:rsidR="00635FA9" w:rsidRPr="00A631D1" w:rsidRDefault="00635FA9" w:rsidP="007E1195">
            <w:pPr>
              <w:rPr>
                <w:rFonts w:ascii="Arial" w:hAnsi="Arial" w:cs="Arial"/>
                <w:b/>
                <w:bCs/>
                <w:color w:val="000000"/>
              </w:rPr>
            </w:pPr>
          </w:p>
        </w:tc>
      </w:tr>
      <w:tr w:rsidR="000E4206" w:rsidRPr="00A631D1" w:rsidTr="007E1195">
        <w:trPr>
          <w:gridAfter w:val="1"/>
          <w:wAfter w:w="466" w:type="pct"/>
          <w:cantSplit/>
          <w:trHeight w:val="417"/>
        </w:trPr>
        <w:tc>
          <w:tcPr>
            <w:tcW w:w="658" w:type="pct"/>
            <w:vMerge w:val="restart"/>
            <w:tcBorders>
              <w:top w:val="nil"/>
              <w:left w:val="single" w:sz="4" w:space="0" w:color="auto"/>
              <w:right w:val="nil"/>
            </w:tcBorders>
            <w:shd w:val="clear" w:color="auto" w:fill="auto"/>
            <w:vAlign w:val="center"/>
          </w:tcPr>
          <w:p w:rsidR="000B5DE4" w:rsidRPr="00A631D1" w:rsidRDefault="000B5DE4" w:rsidP="007E1195">
            <w:pPr>
              <w:rPr>
                <w:rFonts w:ascii="Arial" w:hAnsi="Arial" w:cs="Arial"/>
                <w:b/>
                <w:bCs/>
                <w:color w:val="000000"/>
              </w:rPr>
            </w:pPr>
            <w:r w:rsidRPr="00A631D1">
              <w:rPr>
                <w:rFonts w:ascii="Arial" w:hAnsi="Arial" w:cs="Arial"/>
                <w:b/>
                <w:bCs/>
                <w:color w:val="000000"/>
              </w:rPr>
              <w:t>Faixa de rolamento</w:t>
            </w:r>
          </w:p>
        </w:tc>
        <w:tc>
          <w:tcPr>
            <w:tcW w:w="235" w:type="pct"/>
            <w:vMerge/>
            <w:tcBorders>
              <w:left w:val="single" w:sz="4" w:space="0" w:color="auto"/>
              <w:right w:val="single" w:sz="4" w:space="0" w:color="auto"/>
            </w:tcBorders>
            <w:shd w:val="clear" w:color="auto" w:fill="auto"/>
            <w:vAlign w:val="center"/>
          </w:tcPr>
          <w:p w:rsidR="000B5DE4" w:rsidRPr="00A631D1" w:rsidRDefault="000B5DE4" w:rsidP="007E1195">
            <w:pPr>
              <w:jc w:val="center"/>
              <w:rPr>
                <w:rFonts w:ascii="Arial" w:hAnsi="Arial" w:cs="Arial"/>
                <w:b/>
                <w:bCs/>
                <w:color w:val="000000"/>
              </w:rPr>
            </w:pPr>
          </w:p>
        </w:tc>
        <w:tc>
          <w:tcPr>
            <w:tcW w:w="476" w:type="pct"/>
            <w:tcBorders>
              <w:top w:val="nil"/>
              <w:left w:val="single" w:sz="4" w:space="0" w:color="auto"/>
              <w:bottom w:val="single" w:sz="4" w:space="0" w:color="000000"/>
              <w:right w:val="single" w:sz="4" w:space="0" w:color="auto"/>
            </w:tcBorders>
            <w:shd w:val="clear" w:color="auto" w:fill="auto"/>
            <w:vAlign w:val="center"/>
          </w:tcPr>
          <w:p w:rsidR="000B5DE4" w:rsidRPr="00A631D1" w:rsidRDefault="0058187F" w:rsidP="007E1195">
            <w:pPr>
              <w:jc w:val="center"/>
              <w:rPr>
                <w:rFonts w:ascii="Arial" w:hAnsi="Arial" w:cs="Arial"/>
                <w:color w:val="000000"/>
                <w:highlight w:val="yellow"/>
              </w:rPr>
            </w:pPr>
            <w:r w:rsidRPr="00A631D1">
              <w:rPr>
                <w:rFonts w:ascii="Arial" w:hAnsi="Arial" w:cs="Arial"/>
                <w:color w:val="000000"/>
                <w:highlight w:val="yellow"/>
              </w:rPr>
              <w:t>29,80</w:t>
            </w:r>
          </w:p>
        </w:tc>
        <w:tc>
          <w:tcPr>
            <w:tcW w:w="258" w:type="pct"/>
            <w:vMerge/>
            <w:tcBorders>
              <w:left w:val="single" w:sz="4" w:space="0" w:color="auto"/>
              <w:right w:val="single" w:sz="4" w:space="0" w:color="auto"/>
            </w:tcBorders>
            <w:shd w:val="clear" w:color="auto" w:fill="auto"/>
            <w:vAlign w:val="center"/>
          </w:tcPr>
          <w:p w:rsidR="000B5DE4" w:rsidRPr="00A631D1" w:rsidRDefault="000B5DE4" w:rsidP="007E1195">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25</w:t>
            </w:r>
          </w:p>
        </w:tc>
        <w:tc>
          <w:tcPr>
            <w:tcW w:w="455" w:type="pct"/>
            <w:gridSpan w:val="2"/>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10</w:t>
            </w:r>
          </w:p>
        </w:tc>
        <w:tc>
          <w:tcPr>
            <w:tcW w:w="455" w:type="pct"/>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8</w:t>
            </w:r>
          </w:p>
        </w:tc>
        <w:tc>
          <w:tcPr>
            <w:tcW w:w="454" w:type="pct"/>
            <w:gridSpan w:val="2"/>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11</w:t>
            </w:r>
          </w:p>
        </w:tc>
        <w:tc>
          <w:tcPr>
            <w:tcW w:w="458" w:type="pct"/>
            <w:tcBorders>
              <w:top w:val="nil"/>
              <w:left w:val="nil"/>
              <w:bottom w:val="single" w:sz="4" w:space="0" w:color="000000"/>
              <w:right w:val="single" w:sz="4" w:space="0" w:color="auto"/>
            </w:tcBorders>
            <w:shd w:val="clear" w:color="auto" w:fill="auto"/>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25</w:t>
            </w:r>
          </w:p>
        </w:tc>
        <w:tc>
          <w:tcPr>
            <w:tcW w:w="632" w:type="pct"/>
            <w:vMerge w:val="restart"/>
            <w:tcBorders>
              <w:top w:val="nil"/>
              <w:left w:val="nil"/>
              <w:right w:val="single" w:sz="4" w:space="0" w:color="auto"/>
            </w:tcBorders>
            <w:shd w:val="clear" w:color="auto" w:fill="auto"/>
            <w:vAlign w:val="center"/>
          </w:tcPr>
          <w:p w:rsidR="000B5DE4" w:rsidRPr="00A631D1" w:rsidRDefault="000B5DE4" w:rsidP="007E1195">
            <w:pPr>
              <w:rPr>
                <w:rFonts w:ascii="Arial" w:hAnsi="Arial" w:cs="Arial"/>
                <w:b/>
                <w:bCs/>
                <w:color w:val="000000"/>
              </w:rPr>
            </w:pPr>
            <w:r w:rsidRPr="00A631D1">
              <w:rPr>
                <w:rFonts w:ascii="Arial" w:hAnsi="Arial" w:cs="Arial"/>
                <w:b/>
                <w:bCs/>
                <w:color w:val="000000"/>
              </w:rPr>
              <w:t>Faixa de rolamento</w:t>
            </w:r>
          </w:p>
        </w:tc>
      </w:tr>
      <w:tr w:rsidR="000E4206" w:rsidRPr="00A631D1" w:rsidTr="007E1195">
        <w:trPr>
          <w:gridAfter w:val="1"/>
          <w:wAfter w:w="466" w:type="pct"/>
          <w:cantSplit/>
          <w:trHeight w:val="417"/>
        </w:trPr>
        <w:tc>
          <w:tcPr>
            <w:tcW w:w="658" w:type="pct"/>
            <w:vMerge/>
            <w:tcBorders>
              <w:left w:val="single" w:sz="4" w:space="0" w:color="auto"/>
              <w:right w:val="nil"/>
            </w:tcBorders>
            <w:shd w:val="clear" w:color="auto" w:fill="auto"/>
            <w:vAlign w:val="center"/>
          </w:tcPr>
          <w:p w:rsidR="000B5DE4" w:rsidRPr="00A631D1" w:rsidRDefault="000B5DE4" w:rsidP="007E1195">
            <w:pPr>
              <w:rPr>
                <w:rFonts w:ascii="Arial" w:hAnsi="Arial" w:cs="Arial"/>
                <w:b/>
                <w:bCs/>
                <w:color w:val="000000"/>
              </w:rPr>
            </w:pPr>
          </w:p>
        </w:tc>
        <w:tc>
          <w:tcPr>
            <w:tcW w:w="235" w:type="pct"/>
            <w:vMerge/>
            <w:tcBorders>
              <w:left w:val="single" w:sz="4" w:space="0" w:color="auto"/>
              <w:right w:val="single" w:sz="4" w:space="0" w:color="auto"/>
            </w:tcBorders>
            <w:shd w:val="clear" w:color="auto" w:fill="auto"/>
            <w:vAlign w:val="center"/>
          </w:tcPr>
          <w:p w:rsidR="000B5DE4" w:rsidRPr="00A631D1" w:rsidRDefault="000B5DE4" w:rsidP="007E1195">
            <w:pPr>
              <w:jc w:val="center"/>
              <w:rPr>
                <w:rFonts w:ascii="Arial" w:hAnsi="Arial" w:cs="Arial"/>
                <w:b/>
                <w:bCs/>
                <w:color w:val="000000"/>
              </w:rPr>
            </w:pPr>
          </w:p>
        </w:tc>
        <w:tc>
          <w:tcPr>
            <w:tcW w:w="476" w:type="pct"/>
            <w:tcBorders>
              <w:top w:val="nil"/>
              <w:left w:val="single" w:sz="4" w:space="0" w:color="auto"/>
              <w:bottom w:val="single" w:sz="4" w:space="0" w:color="000000"/>
              <w:right w:val="single" w:sz="4" w:space="0" w:color="auto"/>
            </w:tcBorders>
            <w:shd w:val="clear" w:color="auto" w:fill="auto"/>
            <w:vAlign w:val="center"/>
          </w:tcPr>
          <w:p w:rsidR="000B5DE4" w:rsidRPr="00A631D1" w:rsidRDefault="0058187F" w:rsidP="007E1195">
            <w:pPr>
              <w:jc w:val="center"/>
              <w:rPr>
                <w:rFonts w:ascii="Arial" w:hAnsi="Arial" w:cs="Arial"/>
                <w:color w:val="000000"/>
                <w:highlight w:val="yellow"/>
              </w:rPr>
            </w:pPr>
            <w:r w:rsidRPr="00A631D1">
              <w:rPr>
                <w:rFonts w:ascii="Arial" w:hAnsi="Arial" w:cs="Arial"/>
                <w:color w:val="000000"/>
                <w:highlight w:val="yellow"/>
              </w:rPr>
              <w:t>32,50</w:t>
            </w:r>
          </w:p>
        </w:tc>
        <w:tc>
          <w:tcPr>
            <w:tcW w:w="258" w:type="pct"/>
            <w:vMerge/>
            <w:tcBorders>
              <w:left w:val="single" w:sz="4" w:space="0" w:color="auto"/>
              <w:right w:val="single" w:sz="4" w:space="0" w:color="auto"/>
            </w:tcBorders>
            <w:shd w:val="clear" w:color="auto" w:fill="auto"/>
            <w:vAlign w:val="center"/>
          </w:tcPr>
          <w:p w:rsidR="000B5DE4" w:rsidRPr="00A631D1" w:rsidRDefault="000B5DE4" w:rsidP="007E1195">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32</w:t>
            </w:r>
          </w:p>
        </w:tc>
        <w:tc>
          <w:tcPr>
            <w:tcW w:w="455" w:type="pct"/>
            <w:gridSpan w:val="2"/>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13</w:t>
            </w:r>
          </w:p>
        </w:tc>
        <w:tc>
          <w:tcPr>
            <w:tcW w:w="455" w:type="pct"/>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10</w:t>
            </w:r>
          </w:p>
        </w:tc>
        <w:tc>
          <w:tcPr>
            <w:tcW w:w="454" w:type="pct"/>
            <w:gridSpan w:val="2"/>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17</w:t>
            </w:r>
          </w:p>
        </w:tc>
        <w:tc>
          <w:tcPr>
            <w:tcW w:w="458" w:type="pct"/>
            <w:tcBorders>
              <w:top w:val="nil"/>
              <w:left w:val="nil"/>
              <w:bottom w:val="single" w:sz="4" w:space="0" w:color="000000"/>
              <w:right w:val="single" w:sz="4" w:space="0" w:color="auto"/>
            </w:tcBorders>
            <w:shd w:val="clear" w:color="auto" w:fill="auto"/>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28</w:t>
            </w:r>
          </w:p>
        </w:tc>
        <w:tc>
          <w:tcPr>
            <w:tcW w:w="632" w:type="pct"/>
            <w:vMerge/>
            <w:tcBorders>
              <w:left w:val="nil"/>
              <w:right w:val="single" w:sz="4" w:space="0" w:color="auto"/>
            </w:tcBorders>
            <w:shd w:val="clear" w:color="auto" w:fill="auto"/>
            <w:vAlign w:val="center"/>
          </w:tcPr>
          <w:p w:rsidR="000B5DE4" w:rsidRPr="00A631D1" w:rsidRDefault="000B5DE4" w:rsidP="007E1195">
            <w:pPr>
              <w:rPr>
                <w:rFonts w:ascii="Arial" w:hAnsi="Arial" w:cs="Arial"/>
                <w:b/>
                <w:bCs/>
                <w:color w:val="000000"/>
              </w:rPr>
            </w:pPr>
          </w:p>
        </w:tc>
      </w:tr>
      <w:tr w:rsidR="000E4206" w:rsidRPr="00A631D1" w:rsidTr="007E1195">
        <w:trPr>
          <w:gridAfter w:val="1"/>
          <w:wAfter w:w="466" w:type="pct"/>
          <w:cantSplit/>
          <w:trHeight w:val="417"/>
        </w:trPr>
        <w:tc>
          <w:tcPr>
            <w:tcW w:w="658" w:type="pct"/>
            <w:vMerge/>
            <w:tcBorders>
              <w:left w:val="single" w:sz="4" w:space="0" w:color="auto"/>
              <w:bottom w:val="single" w:sz="4" w:space="0" w:color="auto"/>
              <w:right w:val="nil"/>
            </w:tcBorders>
            <w:shd w:val="clear" w:color="auto" w:fill="auto"/>
            <w:vAlign w:val="center"/>
          </w:tcPr>
          <w:p w:rsidR="000B5DE4" w:rsidRPr="00A631D1" w:rsidRDefault="000B5DE4" w:rsidP="007E1195">
            <w:pPr>
              <w:rPr>
                <w:rFonts w:ascii="Arial" w:hAnsi="Arial" w:cs="Arial"/>
                <w:b/>
                <w:bCs/>
                <w:color w:val="000000"/>
              </w:rPr>
            </w:pPr>
          </w:p>
        </w:tc>
        <w:tc>
          <w:tcPr>
            <w:tcW w:w="235" w:type="pct"/>
            <w:vMerge/>
            <w:tcBorders>
              <w:left w:val="single" w:sz="4" w:space="0" w:color="auto"/>
              <w:right w:val="single" w:sz="4" w:space="0" w:color="auto"/>
            </w:tcBorders>
            <w:shd w:val="clear" w:color="auto" w:fill="auto"/>
            <w:vAlign w:val="center"/>
          </w:tcPr>
          <w:p w:rsidR="000B5DE4" w:rsidRPr="00A631D1" w:rsidRDefault="000B5DE4" w:rsidP="007E1195">
            <w:pPr>
              <w:jc w:val="center"/>
              <w:rPr>
                <w:rFonts w:ascii="Arial" w:hAnsi="Arial" w:cs="Arial"/>
                <w:b/>
                <w:bCs/>
                <w:color w:val="000000"/>
              </w:rPr>
            </w:pPr>
          </w:p>
        </w:tc>
        <w:tc>
          <w:tcPr>
            <w:tcW w:w="476" w:type="pct"/>
            <w:tcBorders>
              <w:top w:val="nil"/>
              <w:left w:val="single" w:sz="4" w:space="0" w:color="auto"/>
              <w:bottom w:val="single" w:sz="4" w:space="0" w:color="000000"/>
              <w:right w:val="single" w:sz="4" w:space="0" w:color="auto"/>
            </w:tcBorders>
            <w:shd w:val="clear" w:color="auto" w:fill="auto"/>
            <w:vAlign w:val="center"/>
          </w:tcPr>
          <w:p w:rsidR="000B5DE4" w:rsidRPr="00A631D1" w:rsidRDefault="0058187F" w:rsidP="007E1195">
            <w:pPr>
              <w:jc w:val="center"/>
              <w:rPr>
                <w:rFonts w:ascii="Arial" w:hAnsi="Arial" w:cs="Arial"/>
                <w:color w:val="000000"/>
                <w:highlight w:val="yellow"/>
              </w:rPr>
            </w:pPr>
            <w:r w:rsidRPr="00A631D1">
              <w:rPr>
                <w:rFonts w:ascii="Arial" w:hAnsi="Arial" w:cs="Arial"/>
                <w:color w:val="000000"/>
                <w:highlight w:val="yellow"/>
              </w:rPr>
              <w:t>35,00</w:t>
            </w:r>
          </w:p>
        </w:tc>
        <w:tc>
          <w:tcPr>
            <w:tcW w:w="258" w:type="pct"/>
            <w:vMerge/>
            <w:tcBorders>
              <w:left w:val="single" w:sz="4" w:space="0" w:color="auto"/>
              <w:right w:val="single" w:sz="4" w:space="0" w:color="auto"/>
            </w:tcBorders>
            <w:shd w:val="clear" w:color="auto" w:fill="auto"/>
            <w:vAlign w:val="center"/>
          </w:tcPr>
          <w:p w:rsidR="000B5DE4" w:rsidRPr="00A631D1" w:rsidRDefault="000B5DE4" w:rsidP="007E1195">
            <w:pPr>
              <w:jc w:val="center"/>
              <w:rPr>
                <w:rFonts w:ascii="Arial" w:hAnsi="Arial" w:cs="Arial"/>
                <w:b/>
                <w:bCs/>
                <w:color w:val="000000"/>
              </w:rPr>
            </w:pPr>
          </w:p>
        </w:tc>
        <w:tc>
          <w:tcPr>
            <w:tcW w:w="454" w:type="pct"/>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32</w:t>
            </w:r>
          </w:p>
        </w:tc>
        <w:tc>
          <w:tcPr>
            <w:tcW w:w="455" w:type="pct"/>
            <w:gridSpan w:val="2"/>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14</w:t>
            </w:r>
          </w:p>
        </w:tc>
        <w:tc>
          <w:tcPr>
            <w:tcW w:w="455" w:type="pct"/>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10</w:t>
            </w:r>
          </w:p>
        </w:tc>
        <w:tc>
          <w:tcPr>
            <w:tcW w:w="454" w:type="pct"/>
            <w:gridSpan w:val="2"/>
            <w:tcBorders>
              <w:top w:val="nil"/>
              <w:left w:val="nil"/>
              <w:bottom w:val="single" w:sz="4" w:space="0" w:color="auto"/>
              <w:right w:val="dotDash" w:sz="4" w:space="0" w:color="auto"/>
            </w:tcBorders>
            <w:shd w:val="clear" w:color="auto" w:fill="auto"/>
            <w:noWrap/>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14</w:t>
            </w:r>
          </w:p>
        </w:tc>
        <w:tc>
          <w:tcPr>
            <w:tcW w:w="458" w:type="pct"/>
            <w:tcBorders>
              <w:top w:val="nil"/>
              <w:left w:val="nil"/>
              <w:bottom w:val="single" w:sz="4" w:space="0" w:color="000000"/>
              <w:right w:val="single" w:sz="4" w:space="0" w:color="auto"/>
            </w:tcBorders>
            <w:shd w:val="clear" w:color="auto" w:fill="auto"/>
            <w:vAlign w:val="center"/>
          </w:tcPr>
          <w:p w:rsidR="000B5DE4" w:rsidRPr="00A631D1" w:rsidRDefault="000B5DE4" w:rsidP="007E1195">
            <w:pPr>
              <w:jc w:val="center"/>
              <w:rPr>
                <w:rFonts w:ascii="Arial" w:hAnsi="Arial" w:cs="Arial"/>
                <w:color w:val="000000"/>
                <w:highlight w:val="yellow"/>
              </w:rPr>
            </w:pPr>
            <w:r w:rsidRPr="00A631D1">
              <w:rPr>
                <w:rFonts w:ascii="Arial" w:hAnsi="Arial" w:cs="Arial"/>
                <w:color w:val="000000"/>
                <w:highlight w:val="yellow"/>
              </w:rPr>
              <w:t>31</w:t>
            </w:r>
          </w:p>
        </w:tc>
        <w:tc>
          <w:tcPr>
            <w:tcW w:w="632" w:type="pct"/>
            <w:vMerge/>
            <w:tcBorders>
              <w:left w:val="nil"/>
              <w:bottom w:val="single" w:sz="4" w:space="0" w:color="auto"/>
              <w:right w:val="single" w:sz="4" w:space="0" w:color="auto"/>
            </w:tcBorders>
            <w:shd w:val="clear" w:color="auto" w:fill="auto"/>
            <w:vAlign w:val="center"/>
          </w:tcPr>
          <w:p w:rsidR="000B5DE4" w:rsidRPr="00A631D1" w:rsidRDefault="000B5DE4" w:rsidP="007E1195">
            <w:pPr>
              <w:rPr>
                <w:rFonts w:ascii="Arial" w:hAnsi="Arial" w:cs="Arial"/>
                <w:b/>
                <w:bCs/>
                <w:color w:val="000000"/>
              </w:rPr>
            </w:pPr>
          </w:p>
        </w:tc>
      </w:tr>
      <w:tr w:rsidR="000E4206" w:rsidRPr="00A631D1" w:rsidTr="007E1195">
        <w:trPr>
          <w:gridAfter w:val="1"/>
          <w:wAfter w:w="466" w:type="pct"/>
          <w:cantSplit/>
          <w:trHeight w:val="397"/>
        </w:trPr>
        <w:tc>
          <w:tcPr>
            <w:tcW w:w="658" w:type="pct"/>
            <w:tcBorders>
              <w:top w:val="nil"/>
              <w:left w:val="single" w:sz="4" w:space="0" w:color="auto"/>
              <w:bottom w:val="single" w:sz="4" w:space="0" w:color="auto"/>
              <w:right w:val="nil"/>
            </w:tcBorders>
            <w:shd w:val="clear" w:color="auto" w:fill="F2F2F2" w:themeFill="background1" w:themeFillShade="F2"/>
            <w:vAlign w:val="center"/>
            <w:hideMark/>
          </w:tcPr>
          <w:p w:rsidR="00F9712A" w:rsidRPr="00A631D1" w:rsidRDefault="00F9712A" w:rsidP="007E1195">
            <w:pPr>
              <w:rPr>
                <w:rFonts w:ascii="Arial" w:hAnsi="Arial" w:cs="Arial"/>
                <w:b/>
                <w:bCs/>
                <w:color w:val="000000"/>
              </w:rPr>
            </w:pPr>
            <w:r w:rsidRPr="00A631D1">
              <w:rPr>
                <w:rFonts w:ascii="Arial" w:hAnsi="Arial" w:cs="Arial"/>
                <w:b/>
                <w:bCs/>
                <w:color w:val="000000"/>
              </w:rPr>
              <w:t>Calçada</w:t>
            </w:r>
          </w:p>
        </w:tc>
        <w:tc>
          <w:tcPr>
            <w:tcW w:w="235" w:type="pct"/>
            <w:vMerge/>
            <w:tcBorders>
              <w:left w:val="single" w:sz="4" w:space="0" w:color="auto"/>
              <w:bottom w:val="single" w:sz="4" w:space="0" w:color="auto"/>
              <w:right w:val="single" w:sz="4" w:space="0" w:color="auto"/>
            </w:tcBorders>
            <w:vAlign w:val="center"/>
            <w:hideMark/>
          </w:tcPr>
          <w:p w:rsidR="00F9712A" w:rsidRPr="00A631D1" w:rsidRDefault="00F9712A" w:rsidP="007E1195">
            <w:pPr>
              <w:jc w:val="center"/>
              <w:rPr>
                <w:rFonts w:ascii="Arial" w:hAnsi="Arial" w:cs="Arial"/>
                <w:b/>
                <w:bCs/>
                <w:color w:val="000000"/>
              </w:rPr>
            </w:pPr>
          </w:p>
        </w:tc>
        <w:tc>
          <w:tcPr>
            <w:tcW w:w="476" w:type="pct"/>
            <w:tcBorders>
              <w:top w:val="nil"/>
              <w:left w:val="nil"/>
              <w:bottom w:val="single" w:sz="4" w:space="0" w:color="auto"/>
              <w:right w:val="single" w:sz="4" w:space="0" w:color="auto"/>
            </w:tcBorders>
            <w:shd w:val="clear" w:color="000000" w:fill="F2F2F2"/>
            <w:noWrap/>
            <w:vAlign w:val="center"/>
            <w:hideMark/>
          </w:tcPr>
          <w:p w:rsidR="00F9712A" w:rsidRPr="00A631D1" w:rsidRDefault="00F9712A" w:rsidP="007E1195">
            <w:pPr>
              <w:jc w:val="center"/>
              <w:rPr>
                <w:rFonts w:ascii="Arial" w:hAnsi="Arial" w:cs="Arial"/>
                <w:color w:val="000000"/>
              </w:rPr>
            </w:pPr>
            <w:r w:rsidRPr="00A631D1">
              <w:rPr>
                <w:rFonts w:ascii="Arial" w:hAnsi="Arial" w:cs="Arial"/>
                <w:color w:val="000000"/>
              </w:rPr>
              <w:t>(Poste)</w:t>
            </w:r>
          </w:p>
        </w:tc>
        <w:tc>
          <w:tcPr>
            <w:tcW w:w="258" w:type="pct"/>
            <w:vMerge/>
            <w:tcBorders>
              <w:left w:val="single" w:sz="4" w:space="0" w:color="auto"/>
              <w:bottom w:val="single" w:sz="4" w:space="0" w:color="auto"/>
              <w:right w:val="single" w:sz="4" w:space="0" w:color="auto"/>
            </w:tcBorders>
            <w:vAlign w:val="center"/>
            <w:hideMark/>
          </w:tcPr>
          <w:p w:rsidR="00F9712A" w:rsidRPr="00A631D1" w:rsidRDefault="00F9712A" w:rsidP="007E1195">
            <w:pPr>
              <w:jc w:val="center"/>
              <w:rPr>
                <w:rFonts w:ascii="Arial" w:hAnsi="Arial" w:cs="Arial"/>
                <w:b/>
                <w:bCs/>
                <w:color w:val="000000"/>
              </w:rPr>
            </w:pPr>
          </w:p>
        </w:tc>
        <w:tc>
          <w:tcPr>
            <w:tcW w:w="454" w:type="pct"/>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F9712A" w:rsidRPr="00A631D1" w:rsidRDefault="00F9712A" w:rsidP="007E1195">
            <w:pPr>
              <w:jc w:val="center"/>
              <w:rPr>
                <w:rFonts w:ascii="Arial" w:hAnsi="Arial" w:cs="Arial"/>
                <w:color w:val="000000"/>
                <w:highlight w:val="yellow"/>
              </w:rPr>
            </w:pPr>
            <w:r w:rsidRPr="00A631D1">
              <w:rPr>
                <w:rFonts w:ascii="Arial" w:hAnsi="Arial" w:cs="Arial"/>
                <w:color w:val="000000"/>
                <w:highlight w:val="yellow"/>
              </w:rPr>
              <w:t>17</w:t>
            </w:r>
          </w:p>
        </w:tc>
        <w:tc>
          <w:tcPr>
            <w:tcW w:w="455" w:type="pct"/>
            <w:gridSpan w:val="2"/>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F9712A" w:rsidRPr="00A631D1" w:rsidRDefault="00F9712A" w:rsidP="007E1195">
            <w:pPr>
              <w:jc w:val="center"/>
              <w:rPr>
                <w:rFonts w:ascii="Arial" w:hAnsi="Arial" w:cs="Arial"/>
                <w:color w:val="000000"/>
                <w:highlight w:val="yellow"/>
              </w:rPr>
            </w:pPr>
            <w:r w:rsidRPr="00A631D1">
              <w:rPr>
                <w:rFonts w:ascii="Arial" w:hAnsi="Arial" w:cs="Arial"/>
                <w:color w:val="000000"/>
                <w:highlight w:val="yellow"/>
              </w:rPr>
              <w:t>15</w:t>
            </w:r>
          </w:p>
        </w:tc>
        <w:tc>
          <w:tcPr>
            <w:tcW w:w="455" w:type="pct"/>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F9712A" w:rsidRPr="00A631D1" w:rsidRDefault="00F9712A" w:rsidP="007E1195">
            <w:pPr>
              <w:jc w:val="center"/>
              <w:rPr>
                <w:rFonts w:ascii="Arial" w:hAnsi="Arial" w:cs="Arial"/>
                <w:color w:val="000000"/>
                <w:highlight w:val="yellow"/>
              </w:rPr>
            </w:pPr>
            <w:r w:rsidRPr="00A631D1">
              <w:rPr>
                <w:rFonts w:ascii="Arial" w:hAnsi="Arial" w:cs="Arial"/>
                <w:color w:val="000000"/>
                <w:highlight w:val="yellow"/>
              </w:rPr>
              <w:t>5</w:t>
            </w:r>
          </w:p>
        </w:tc>
        <w:tc>
          <w:tcPr>
            <w:tcW w:w="454" w:type="pct"/>
            <w:gridSpan w:val="2"/>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F9712A" w:rsidRPr="00A631D1" w:rsidRDefault="00F9712A" w:rsidP="007E1195">
            <w:pPr>
              <w:jc w:val="center"/>
              <w:rPr>
                <w:rFonts w:ascii="Arial" w:hAnsi="Arial" w:cs="Arial"/>
                <w:color w:val="000000"/>
                <w:highlight w:val="yellow"/>
              </w:rPr>
            </w:pPr>
            <w:r w:rsidRPr="00A631D1">
              <w:rPr>
                <w:rFonts w:ascii="Arial" w:hAnsi="Arial" w:cs="Arial"/>
                <w:color w:val="000000"/>
                <w:highlight w:val="yellow"/>
              </w:rPr>
              <w:t>12</w:t>
            </w:r>
          </w:p>
        </w:tc>
        <w:tc>
          <w:tcPr>
            <w:tcW w:w="45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9712A" w:rsidRPr="00A631D1" w:rsidRDefault="00F9712A" w:rsidP="007E1195">
            <w:pPr>
              <w:jc w:val="center"/>
              <w:rPr>
                <w:rFonts w:ascii="Arial" w:hAnsi="Arial" w:cs="Arial"/>
                <w:color w:val="000000"/>
                <w:highlight w:val="yellow"/>
              </w:rPr>
            </w:pPr>
            <w:r w:rsidRPr="00A631D1">
              <w:rPr>
                <w:rFonts w:ascii="Arial" w:hAnsi="Arial" w:cs="Arial"/>
                <w:color w:val="000000"/>
                <w:highlight w:val="yellow"/>
              </w:rPr>
              <w:t>20</w:t>
            </w:r>
          </w:p>
        </w:tc>
        <w:tc>
          <w:tcPr>
            <w:tcW w:w="63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F9712A" w:rsidRPr="00A631D1" w:rsidRDefault="00F9712A" w:rsidP="007E1195">
            <w:pPr>
              <w:rPr>
                <w:rFonts w:ascii="Arial" w:hAnsi="Arial" w:cs="Arial"/>
                <w:b/>
                <w:bCs/>
                <w:color w:val="000000"/>
              </w:rPr>
            </w:pPr>
            <w:r w:rsidRPr="00A631D1">
              <w:rPr>
                <w:rFonts w:ascii="Arial" w:hAnsi="Arial" w:cs="Arial"/>
                <w:b/>
                <w:bCs/>
                <w:color w:val="000000"/>
              </w:rPr>
              <w:t>Calçada</w:t>
            </w:r>
          </w:p>
        </w:tc>
      </w:tr>
      <w:tr w:rsidR="000E4206" w:rsidRPr="00A631D1" w:rsidTr="007E1195">
        <w:trPr>
          <w:gridAfter w:val="1"/>
          <w:wAfter w:w="466" w:type="pct"/>
          <w:cantSplit/>
          <w:trHeight w:val="283"/>
        </w:trPr>
        <w:tc>
          <w:tcPr>
            <w:tcW w:w="658" w:type="pct"/>
            <w:tcBorders>
              <w:top w:val="single" w:sz="4" w:space="0" w:color="auto"/>
            </w:tcBorders>
            <w:shd w:val="clear" w:color="auto" w:fill="auto"/>
            <w:vAlign w:val="center"/>
          </w:tcPr>
          <w:p w:rsidR="00F9712A" w:rsidRPr="00A631D1" w:rsidRDefault="00F9712A" w:rsidP="007E1195">
            <w:pPr>
              <w:rPr>
                <w:rFonts w:ascii="Arial" w:hAnsi="Arial" w:cs="Arial"/>
                <w:b/>
                <w:bCs/>
                <w:color w:val="000000"/>
              </w:rPr>
            </w:pPr>
          </w:p>
        </w:tc>
        <w:tc>
          <w:tcPr>
            <w:tcW w:w="235" w:type="pct"/>
            <w:tcBorders>
              <w:top w:val="single" w:sz="4" w:space="0" w:color="auto"/>
            </w:tcBorders>
            <w:shd w:val="clear" w:color="auto" w:fill="auto"/>
            <w:vAlign w:val="center"/>
          </w:tcPr>
          <w:p w:rsidR="00F9712A" w:rsidRPr="00A631D1" w:rsidRDefault="00F9712A" w:rsidP="007E1195">
            <w:pPr>
              <w:jc w:val="center"/>
              <w:rPr>
                <w:rFonts w:ascii="Arial" w:hAnsi="Arial" w:cs="Arial"/>
                <w:b/>
                <w:bCs/>
                <w:color w:val="000000"/>
              </w:rPr>
            </w:pPr>
          </w:p>
        </w:tc>
        <w:tc>
          <w:tcPr>
            <w:tcW w:w="476" w:type="pct"/>
            <w:tcBorders>
              <w:top w:val="single" w:sz="4" w:space="0" w:color="auto"/>
            </w:tcBorders>
            <w:shd w:val="clear" w:color="auto" w:fill="auto"/>
            <w:noWrap/>
            <w:vAlign w:val="center"/>
          </w:tcPr>
          <w:p w:rsidR="00F9712A" w:rsidRPr="00A631D1" w:rsidRDefault="00F9712A" w:rsidP="007E1195">
            <w:pPr>
              <w:jc w:val="center"/>
              <w:rPr>
                <w:rFonts w:ascii="Arial" w:hAnsi="Arial" w:cs="Arial"/>
                <w:color w:val="000000"/>
              </w:rPr>
            </w:pPr>
          </w:p>
        </w:tc>
        <w:tc>
          <w:tcPr>
            <w:tcW w:w="258" w:type="pct"/>
            <w:tcBorders>
              <w:top w:val="single" w:sz="4" w:space="0" w:color="auto"/>
              <w:right w:val="single" w:sz="4" w:space="0" w:color="auto"/>
            </w:tcBorders>
            <w:shd w:val="clear" w:color="auto" w:fill="auto"/>
            <w:vAlign w:val="center"/>
          </w:tcPr>
          <w:p w:rsidR="00F9712A" w:rsidRPr="00A631D1" w:rsidRDefault="00F9712A" w:rsidP="007E1195">
            <w:pPr>
              <w:jc w:val="center"/>
              <w:rPr>
                <w:rFonts w:ascii="Arial" w:hAnsi="Arial" w:cs="Arial"/>
                <w:b/>
                <w:bCs/>
                <w:color w:val="000000"/>
              </w:rPr>
            </w:pPr>
          </w:p>
        </w:tc>
        <w:tc>
          <w:tcPr>
            <w:tcW w:w="454" w:type="pct"/>
            <w:tcBorders>
              <w:top w:val="single" w:sz="4" w:space="0" w:color="auto"/>
              <w:left w:val="single" w:sz="4" w:space="0" w:color="auto"/>
              <w:bottom w:val="single" w:sz="4" w:space="0" w:color="auto"/>
              <w:right w:val="dotDash" w:sz="4" w:space="0" w:color="auto"/>
            </w:tcBorders>
            <w:shd w:val="clear" w:color="auto" w:fill="auto"/>
            <w:noWrap/>
            <w:vAlign w:val="center"/>
          </w:tcPr>
          <w:p w:rsidR="00F9712A" w:rsidRPr="00A631D1" w:rsidRDefault="00F9712A" w:rsidP="007E1195">
            <w:pPr>
              <w:jc w:val="center"/>
              <w:rPr>
                <w:rFonts w:ascii="Arial" w:hAnsi="Arial" w:cs="Arial"/>
                <w:b/>
                <w:bCs/>
                <w:color w:val="000000"/>
                <w:highlight w:val="yellow"/>
              </w:rPr>
            </w:pPr>
            <w:r w:rsidRPr="00A631D1">
              <w:rPr>
                <w:rFonts w:ascii="Arial" w:hAnsi="Arial" w:cs="Arial"/>
                <w:color w:val="000000"/>
                <w:highlight w:val="yellow"/>
              </w:rPr>
              <w:t>0,00</w:t>
            </w:r>
          </w:p>
        </w:tc>
        <w:tc>
          <w:tcPr>
            <w:tcW w:w="455" w:type="pct"/>
            <w:gridSpan w:val="2"/>
            <w:tcBorders>
              <w:top w:val="single" w:sz="4" w:space="0" w:color="auto"/>
              <w:left w:val="dotDash" w:sz="4" w:space="0" w:color="auto"/>
              <w:bottom w:val="single" w:sz="4" w:space="0" w:color="auto"/>
              <w:right w:val="dotDash" w:sz="4" w:space="0" w:color="auto"/>
            </w:tcBorders>
            <w:shd w:val="clear" w:color="auto" w:fill="auto"/>
            <w:noWrap/>
            <w:vAlign w:val="center"/>
          </w:tcPr>
          <w:p w:rsidR="00F9712A" w:rsidRPr="00A631D1" w:rsidRDefault="00F9712A" w:rsidP="007E1195">
            <w:pPr>
              <w:jc w:val="center"/>
              <w:rPr>
                <w:rFonts w:ascii="Arial" w:hAnsi="Arial" w:cs="Arial"/>
                <w:color w:val="000000"/>
                <w:highlight w:val="yellow"/>
              </w:rPr>
            </w:pPr>
            <w:r w:rsidRPr="00A631D1">
              <w:rPr>
                <w:rFonts w:ascii="Arial" w:hAnsi="Arial" w:cs="Arial"/>
                <w:color w:val="000000"/>
                <w:highlight w:val="yellow"/>
              </w:rPr>
              <w:t>8,75</w:t>
            </w:r>
          </w:p>
        </w:tc>
        <w:tc>
          <w:tcPr>
            <w:tcW w:w="455" w:type="pct"/>
            <w:tcBorders>
              <w:top w:val="single" w:sz="4" w:space="0" w:color="auto"/>
              <w:left w:val="dotDash" w:sz="4" w:space="0" w:color="auto"/>
              <w:bottom w:val="single" w:sz="4" w:space="0" w:color="auto"/>
              <w:right w:val="dotDash" w:sz="4" w:space="0" w:color="auto"/>
            </w:tcBorders>
            <w:shd w:val="clear" w:color="auto" w:fill="auto"/>
            <w:noWrap/>
            <w:vAlign w:val="center"/>
          </w:tcPr>
          <w:p w:rsidR="00F9712A" w:rsidRPr="00A631D1" w:rsidRDefault="00F9712A" w:rsidP="007E1195">
            <w:pPr>
              <w:jc w:val="center"/>
              <w:rPr>
                <w:rFonts w:ascii="Arial" w:hAnsi="Arial" w:cs="Arial"/>
                <w:color w:val="000000"/>
                <w:highlight w:val="yellow"/>
              </w:rPr>
            </w:pPr>
            <w:r w:rsidRPr="00A631D1">
              <w:rPr>
                <w:rFonts w:ascii="Arial" w:hAnsi="Arial" w:cs="Arial"/>
                <w:color w:val="000000"/>
                <w:highlight w:val="yellow"/>
              </w:rPr>
              <w:t>17,50</w:t>
            </w:r>
          </w:p>
        </w:tc>
        <w:tc>
          <w:tcPr>
            <w:tcW w:w="454" w:type="pct"/>
            <w:gridSpan w:val="2"/>
            <w:tcBorders>
              <w:top w:val="single" w:sz="4" w:space="0" w:color="auto"/>
              <w:left w:val="dotDash" w:sz="4" w:space="0" w:color="auto"/>
              <w:bottom w:val="single" w:sz="4" w:space="0" w:color="auto"/>
              <w:right w:val="dotDash" w:sz="4" w:space="0" w:color="auto"/>
            </w:tcBorders>
            <w:shd w:val="clear" w:color="auto" w:fill="auto"/>
            <w:noWrap/>
            <w:vAlign w:val="center"/>
          </w:tcPr>
          <w:p w:rsidR="00F9712A" w:rsidRPr="00A631D1" w:rsidRDefault="00F9712A" w:rsidP="007E1195">
            <w:pPr>
              <w:jc w:val="center"/>
              <w:rPr>
                <w:rFonts w:ascii="Arial" w:hAnsi="Arial" w:cs="Arial"/>
                <w:color w:val="000000"/>
                <w:highlight w:val="yellow"/>
              </w:rPr>
            </w:pPr>
            <w:r w:rsidRPr="00A631D1">
              <w:rPr>
                <w:rFonts w:ascii="Arial" w:hAnsi="Arial" w:cs="Arial"/>
                <w:color w:val="000000"/>
                <w:highlight w:val="yellow"/>
              </w:rPr>
              <w:t>26,25</w:t>
            </w:r>
          </w:p>
        </w:tc>
        <w:tc>
          <w:tcPr>
            <w:tcW w:w="458" w:type="pct"/>
            <w:tcBorders>
              <w:top w:val="single" w:sz="4" w:space="0" w:color="auto"/>
              <w:left w:val="dotDash" w:sz="4" w:space="0" w:color="auto"/>
              <w:bottom w:val="single" w:sz="4" w:space="0" w:color="auto"/>
              <w:right w:val="single" w:sz="4" w:space="0" w:color="auto"/>
            </w:tcBorders>
            <w:shd w:val="clear" w:color="auto" w:fill="auto"/>
            <w:noWrap/>
            <w:vAlign w:val="center"/>
          </w:tcPr>
          <w:p w:rsidR="00F9712A" w:rsidRPr="00A631D1" w:rsidRDefault="00F9712A" w:rsidP="007E1195">
            <w:pPr>
              <w:jc w:val="center"/>
              <w:rPr>
                <w:rFonts w:ascii="Arial" w:hAnsi="Arial" w:cs="Arial"/>
                <w:b/>
                <w:bCs/>
                <w:color w:val="000000"/>
                <w:highlight w:val="yellow"/>
              </w:rPr>
            </w:pPr>
            <w:r w:rsidRPr="00A631D1">
              <w:rPr>
                <w:rFonts w:ascii="Arial" w:hAnsi="Arial" w:cs="Arial"/>
                <w:color w:val="000000"/>
                <w:highlight w:val="yellow"/>
              </w:rPr>
              <w:t>35,00</w:t>
            </w:r>
          </w:p>
        </w:tc>
        <w:tc>
          <w:tcPr>
            <w:tcW w:w="632" w:type="pct"/>
            <w:tcBorders>
              <w:top w:val="single" w:sz="4" w:space="0" w:color="auto"/>
              <w:left w:val="single" w:sz="4" w:space="0" w:color="auto"/>
            </w:tcBorders>
            <w:shd w:val="clear" w:color="auto" w:fill="auto"/>
            <w:vAlign w:val="center"/>
          </w:tcPr>
          <w:p w:rsidR="00F9712A" w:rsidRPr="00A631D1" w:rsidRDefault="00F9712A" w:rsidP="007E1195">
            <w:pPr>
              <w:rPr>
                <w:rFonts w:ascii="Arial" w:hAnsi="Arial" w:cs="Arial"/>
                <w:b/>
                <w:bCs/>
                <w:color w:val="000000"/>
              </w:rPr>
            </w:pPr>
          </w:p>
        </w:tc>
      </w:tr>
      <w:tr w:rsidR="000E4206" w:rsidRPr="00A631D1" w:rsidTr="007E1195">
        <w:trPr>
          <w:gridAfter w:val="1"/>
          <w:wAfter w:w="466" w:type="pct"/>
          <w:cantSplit/>
          <w:trHeight w:val="283"/>
        </w:trPr>
        <w:tc>
          <w:tcPr>
            <w:tcW w:w="658" w:type="pct"/>
            <w:shd w:val="clear" w:color="auto" w:fill="auto"/>
            <w:vAlign w:val="center"/>
          </w:tcPr>
          <w:p w:rsidR="00F9712A" w:rsidRPr="00A631D1" w:rsidRDefault="00F9712A" w:rsidP="007E1195">
            <w:pPr>
              <w:rPr>
                <w:rFonts w:ascii="Arial" w:hAnsi="Arial" w:cs="Arial"/>
                <w:b/>
                <w:bCs/>
                <w:color w:val="000000"/>
              </w:rPr>
            </w:pPr>
          </w:p>
        </w:tc>
        <w:tc>
          <w:tcPr>
            <w:tcW w:w="235" w:type="pct"/>
            <w:shd w:val="clear" w:color="auto" w:fill="auto"/>
            <w:vAlign w:val="center"/>
          </w:tcPr>
          <w:p w:rsidR="00F9712A" w:rsidRPr="00A631D1" w:rsidRDefault="00F9712A" w:rsidP="007E1195">
            <w:pPr>
              <w:jc w:val="center"/>
              <w:rPr>
                <w:rFonts w:ascii="Arial" w:hAnsi="Arial" w:cs="Arial"/>
                <w:b/>
                <w:bCs/>
                <w:color w:val="000000"/>
              </w:rPr>
            </w:pPr>
          </w:p>
        </w:tc>
        <w:tc>
          <w:tcPr>
            <w:tcW w:w="476" w:type="pct"/>
            <w:shd w:val="clear" w:color="auto" w:fill="auto"/>
            <w:noWrap/>
            <w:vAlign w:val="center"/>
          </w:tcPr>
          <w:p w:rsidR="00F9712A" w:rsidRPr="00A631D1" w:rsidRDefault="00F9712A" w:rsidP="007E1195">
            <w:pPr>
              <w:jc w:val="center"/>
              <w:rPr>
                <w:rFonts w:ascii="Arial" w:hAnsi="Arial" w:cs="Arial"/>
                <w:color w:val="000000"/>
              </w:rPr>
            </w:pPr>
          </w:p>
        </w:tc>
        <w:tc>
          <w:tcPr>
            <w:tcW w:w="258" w:type="pct"/>
            <w:tcBorders>
              <w:right w:val="single" w:sz="4" w:space="0" w:color="auto"/>
            </w:tcBorders>
            <w:shd w:val="clear" w:color="auto" w:fill="auto"/>
            <w:vAlign w:val="center"/>
          </w:tcPr>
          <w:p w:rsidR="00F9712A" w:rsidRPr="00A631D1" w:rsidRDefault="00F9712A" w:rsidP="007E1195">
            <w:pPr>
              <w:jc w:val="center"/>
              <w:rPr>
                <w:rFonts w:ascii="Arial" w:hAnsi="Arial" w:cs="Arial"/>
                <w:b/>
                <w:bCs/>
                <w:color w:val="000000"/>
              </w:rPr>
            </w:pPr>
          </w:p>
        </w:tc>
        <w:tc>
          <w:tcPr>
            <w:tcW w:w="454" w:type="pct"/>
            <w:tcBorders>
              <w:top w:val="single" w:sz="4" w:space="0" w:color="auto"/>
              <w:left w:val="single" w:sz="4" w:space="0" w:color="auto"/>
              <w:bottom w:val="single" w:sz="4" w:space="0" w:color="auto"/>
              <w:right w:val="single" w:sz="4" w:space="0" w:color="auto"/>
            </w:tcBorders>
            <w:shd w:val="clear" w:color="auto" w:fill="00B0F0"/>
            <w:noWrap/>
            <w:vAlign w:val="center"/>
          </w:tcPr>
          <w:p w:rsidR="00F9712A" w:rsidRPr="00A631D1" w:rsidRDefault="00F9712A" w:rsidP="007E1195">
            <w:pPr>
              <w:jc w:val="center"/>
              <w:rPr>
                <w:rFonts w:ascii="Arial" w:hAnsi="Arial" w:cs="Arial"/>
                <w:color w:val="000000"/>
              </w:rPr>
            </w:pPr>
            <w:r w:rsidRPr="00A631D1">
              <w:rPr>
                <w:rFonts w:ascii="Arial" w:hAnsi="Arial" w:cs="Arial"/>
                <w:b/>
                <w:bCs/>
                <w:color w:val="000000"/>
              </w:rPr>
              <w:t>P3</w:t>
            </w:r>
          </w:p>
        </w:tc>
        <w:tc>
          <w:tcPr>
            <w:tcW w:w="455" w:type="pct"/>
            <w:gridSpan w:val="2"/>
            <w:tcBorders>
              <w:top w:val="single" w:sz="4" w:space="0" w:color="auto"/>
              <w:left w:val="single" w:sz="4" w:space="0" w:color="auto"/>
              <w:bottom w:val="single" w:sz="4" w:space="0" w:color="auto"/>
            </w:tcBorders>
            <w:shd w:val="clear" w:color="auto" w:fill="auto"/>
            <w:noWrap/>
            <w:vAlign w:val="center"/>
          </w:tcPr>
          <w:p w:rsidR="00F9712A" w:rsidRPr="00A631D1" w:rsidRDefault="00F9712A" w:rsidP="007E1195">
            <w:pPr>
              <w:jc w:val="center"/>
              <w:rPr>
                <w:rFonts w:ascii="Arial" w:hAnsi="Arial" w:cs="Arial"/>
                <w:color w:val="000000"/>
              </w:rPr>
            </w:pPr>
          </w:p>
        </w:tc>
        <w:tc>
          <w:tcPr>
            <w:tcW w:w="455" w:type="pct"/>
            <w:tcBorders>
              <w:top w:val="single" w:sz="4" w:space="0" w:color="auto"/>
              <w:bottom w:val="single" w:sz="4" w:space="0" w:color="auto"/>
            </w:tcBorders>
            <w:shd w:val="clear" w:color="auto" w:fill="auto"/>
            <w:noWrap/>
            <w:vAlign w:val="center"/>
          </w:tcPr>
          <w:p w:rsidR="00F9712A" w:rsidRPr="00A631D1" w:rsidRDefault="00F9712A" w:rsidP="007E1195">
            <w:pPr>
              <w:jc w:val="center"/>
              <w:rPr>
                <w:rFonts w:ascii="Arial" w:hAnsi="Arial" w:cs="Arial"/>
                <w:color w:val="000000"/>
              </w:rPr>
            </w:pPr>
          </w:p>
        </w:tc>
        <w:tc>
          <w:tcPr>
            <w:tcW w:w="454" w:type="pct"/>
            <w:gridSpan w:val="2"/>
            <w:tcBorders>
              <w:top w:val="single" w:sz="4" w:space="0" w:color="auto"/>
              <w:bottom w:val="single" w:sz="4" w:space="0" w:color="auto"/>
              <w:right w:val="single" w:sz="4" w:space="0" w:color="auto"/>
            </w:tcBorders>
            <w:shd w:val="clear" w:color="auto" w:fill="auto"/>
            <w:noWrap/>
            <w:vAlign w:val="center"/>
          </w:tcPr>
          <w:p w:rsidR="00F9712A" w:rsidRPr="00A631D1" w:rsidRDefault="00F9712A" w:rsidP="007E1195">
            <w:pPr>
              <w:jc w:val="center"/>
              <w:rPr>
                <w:rFonts w:ascii="Arial" w:hAnsi="Arial" w:cs="Arial"/>
                <w:color w:val="000000"/>
              </w:rPr>
            </w:pPr>
          </w:p>
        </w:tc>
        <w:tc>
          <w:tcPr>
            <w:tcW w:w="458" w:type="pct"/>
            <w:tcBorders>
              <w:top w:val="single" w:sz="4" w:space="0" w:color="auto"/>
              <w:left w:val="single" w:sz="4" w:space="0" w:color="auto"/>
              <w:bottom w:val="single" w:sz="4" w:space="0" w:color="auto"/>
              <w:right w:val="single" w:sz="4" w:space="0" w:color="auto"/>
            </w:tcBorders>
            <w:shd w:val="clear" w:color="auto" w:fill="00B0F0"/>
            <w:noWrap/>
            <w:vAlign w:val="center"/>
          </w:tcPr>
          <w:p w:rsidR="00F9712A" w:rsidRPr="00A631D1" w:rsidRDefault="00F9712A" w:rsidP="007E1195">
            <w:pPr>
              <w:jc w:val="center"/>
              <w:rPr>
                <w:rFonts w:ascii="Arial" w:hAnsi="Arial" w:cs="Arial"/>
                <w:color w:val="000000"/>
              </w:rPr>
            </w:pPr>
            <w:r w:rsidRPr="00A631D1">
              <w:rPr>
                <w:rFonts w:ascii="Arial" w:hAnsi="Arial" w:cs="Arial"/>
                <w:b/>
                <w:bCs/>
                <w:color w:val="000000"/>
              </w:rPr>
              <w:t>P4</w:t>
            </w:r>
          </w:p>
        </w:tc>
        <w:tc>
          <w:tcPr>
            <w:tcW w:w="632" w:type="pct"/>
            <w:tcBorders>
              <w:left w:val="single" w:sz="4" w:space="0" w:color="auto"/>
            </w:tcBorders>
            <w:shd w:val="clear" w:color="auto" w:fill="auto"/>
            <w:vAlign w:val="center"/>
          </w:tcPr>
          <w:p w:rsidR="00F9712A" w:rsidRPr="00A631D1" w:rsidRDefault="00F9712A" w:rsidP="007E1195">
            <w:pPr>
              <w:rPr>
                <w:rFonts w:ascii="Arial" w:hAnsi="Arial" w:cs="Arial"/>
                <w:b/>
                <w:bCs/>
                <w:color w:val="000000"/>
              </w:rPr>
            </w:pPr>
          </w:p>
        </w:tc>
      </w:tr>
    </w:tbl>
    <w:p w:rsidR="006F6D72" w:rsidRPr="00A631D1" w:rsidRDefault="006F6D72" w:rsidP="000414B0">
      <w:pPr>
        <w:spacing w:before="240" w:after="120"/>
        <w:rPr>
          <w:rFonts w:ascii="Arial" w:hAnsi="Arial" w:cs="Arial"/>
        </w:rPr>
      </w:pPr>
      <w:r w:rsidRPr="00A631D1">
        <w:rPr>
          <w:rFonts w:ascii="Arial" w:hAnsi="Arial" w:cs="Arial"/>
        </w:rPr>
        <w:br w:type="page"/>
      </w:r>
    </w:p>
    <w:tbl>
      <w:tblPr>
        <w:tblpPr w:leftFromText="141" w:rightFromText="141" w:vertAnchor="text" w:horzAnchor="margin" w:tblpX="-284" w:tblpY="-113"/>
        <w:tblW w:w="5597" w:type="pct"/>
        <w:tblCellMar>
          <w:left w:w="70" w:type="dxa"/>
          <w:right w:w="70" w:type="dxa"/>
        </w:tblCellMar>
        <w:tblLook w:val="04A0"/>
      </w:tblPr>
      <w:tblGrid>
        <w:gridCol w:w="1745"/>
        <w:gridCol w:w="627"/>
        <w:gridCol w:w="1264"/>
        <w:gridCol w:w="692"/>
        <w:gridCol w:w="981"/>
        <w:gridCol w:w="893"/>
        <w:gridCol w:w="52"/>
        <w:gridCol w:w="944"/>
        <w:gridCol w:w="18"/>
        <w:gridCol w:w="890"/>
        <w:gridCol w:w="986"/>
        <w:gridCol w:w="1382"/>
      </w:tblGrid>
      <w:tr w:rsidR="00D667F1" w:rsidRPr="00A631D1" w:rsidTr="007E1195">
        <w:trPr>
          <w:trHeight w:val="283"/>
        </w:trPr>
        <w:tc>
          <w:tcPr>
            <w:tcW w:w="5000" w:type="pct"/>
            <w:gridSpan w:val="12"/>
            <w:tcBorders>
              <w:top w:val="nil"/>
              <w:left w:val="nil"/>
              <w:right w:val="nil"/>
            </w:tcBorders>
            <w:shd w:val="clear" w:color="auto" w:fill="auto"/>
            <w:noWrap/>
          </w:tcPr>
          <w:p w:rsidR="00D667F1" w:rsidRPr="00A631D1" w:rsidRDefault="00D667F1" w:rsidP="00B24DC7">
            <w:pPr>
              <w:pStyle w:val="PargrafodaLista"/>
              <w:numPr>
                <w:ilvl w:val="2"/>
                <w:numId w:val="20"/>
              </w:numPr>
              <w:spacing w:before="120" w:after="120"/>
              <w:ind w:left="787" w:hanging="787"/>
              <w:contextualSpacing w:val="0"/>
              <w:rPr>
                <w:rFonts w:ascii="Arial" w:hAnsi="Arial" w:cs="Arial"/>
                <w:b/>
                <w:bCs/>
              </w:rPr>
            </w:pPr>
            <w:r w:rsidRPr="00A631D1">
              <w:rPr>
                <w:rFonts w:ascii="Arial" w:hAnsi="Arial" w:cs="Arial"/>
                <w:b/>
                <w:bCs/>
              </w:rPr>
              <w:lastRenderedPageBreak/>
              <w:t xml:space="preserve">PONTO DE MEDIÇÃO LUMINOTÉCNICA </w:t>
            </w:r>
            <w:r w:rsidR="007E1195" w:rsidRPr="00A631D1">
              <w:rPr>
                <w:rFonts w:ascii="Arial" w:hAnsi="Arial" w:cs="Arial"/>
                <w:b/>
                <w:bCs/>
                <w:highlight w:val="yellow"/>
              </w:rPr>
              <w:t>7</w:t>
            </w:r>
            <w:r w:rsidRPr="00A631D1">
              <w:rPr>
                <w:rFonts w:ascii="Arial" w:hAnsi="Arial" w:cs="Arial"/>
                <w:b/>
                <w:bCs/>
              </w:rPr>
              <w:t xml:space="preserve"> (“in loco”) / LED - CENÁRIO/PADRÃO </w:t>
            </w:r>
            <w:r w:rsidRPr="00A631D1">
              <w:rPr>
                <w:rFonts w:ascii="Arial" w:hAnsi="Arial" w:cs="Arial"/>
                <w:b/>
                <w:bCs/>
                <w:highlight w:val="yellow"/>
              </w:rPr>
              <w:t>“X”</w:t>
            </w:r>
          </w:p>
        </w:tc>
      </w:tr>
      <w:tr w:rsidR="00D667F1" w:rsidRPr="00A631D1" w:rsidTr="00180C5B">
        <w:trPr>
          <w:trHeight w:val="283"/>
        </w:trPr>
        <w:tc>
          <w:tcPr>
            <w:tcW w:w="2065" w:type="pct"/>
            <w:gridSpan w:val="4"/>
            <w:vMerge w:val="restart"/>
            <w:tcBorders>
              <w:top w:val="nil"/>
              <w:left w:val="nil"/>
              <w:right w:val="nil"/>
            </w:tcBorders>
            <w:shd w:val="clear" w:color="auto" w:fill="auto"/>
            <w:noWrap/>
            <w:hideMark/>
          </w:tcPr>
          <w:p w:rsidR="00D667F1" w:rsidRPr="00A631D1" w:rsidRDefault="00D667F1" w:rsidP="007E1195">
            <w:pPr>
              <w:spacing w:after="120"/>
              <w:rPr>
                <w:rFonts w:ascii="Arial" w:hAnsi="Arial" w:cs="Arial"/>
                <w:b/>
                <w:bCs/>
                <w:color w:val="000000"/>
                <w:lang w:val="en-US"/>
              </w:rPr>
            </w:pPr>
            <w:r w:rsidRPr="00A631D1">
              <w:rPr>
                <w:rFonts w:ascii="Arial" w:hAnsi="Arial" w:cs="Arial"/>
                <w:b/>
                <w:bCs/>
                <w:highlight w:val="yellow"/>
                <w:lang w:val="en-US"/>
              </w:rPr>
              <w:t>CANT. CENT.: IP CANT. CENT.</w:t>
            </w:r>
          </w:p>
          <w:p w:rsidR="00D667F1" w:rsidRPr="00A631D1" w:rsidRDefault="00D667F1" w:rsidP="007E1195">
            <w:pPr>
              <w:spacing w:after="120"/>
              <w:rPr>
                <w:rFonts w:ascii="Arial" w:hAnsi="Arial" w:cs="Arial"/>
                <w:b/>
                <w:bCs/>
                <w:color w:val="000000"/>
              </w:rPr>
            </w:pPr>
            <w:r w:rsidRPr="00A631D1">
              <w:rPr>
                <w:rFonts w:ascii="Arial" w:hAnsi="Arial" w:cs="Arial"/>
                <w:b/>
                <w:bCs/>
                <w:color w:val="000000"/>
              </w:rPr>
              <w:t>Resultado:</w:t>
            </w:r>
          </w:p>
          <w:p w:rsidR="00D667F1" w:rsidRPr="00A631D1" w:rsidRDefault="00D667F1" w:rsidP="007E1195">
            <w:pPr>
              <w:spacing w:after="120"/>
              <w:rPr>
                <w:rFonts w:ascii="Arial" w:hAnsi="Arial" w:cs="Arial"/>
                <w:b/>
                <w:bCs/>
              </w:rPr>
            </w:pPr>
            <w:r w:rsidRPr="00A631D1">
              <w:rPr>
                <w:rFonts w:ascii="Arial" w:hAnsi="Arial" w:cs="Arial"/>
                <w:b/>
                <w:bCs/>
                <w:color w:val="000000"/>
              </w:rPr>
              <w:t xml:space="preserve">Em = </w:t>
            </w:r>
            <w:r w:rsidRPr="00A631D1">
              <w:rPr>
                <w:rFonts w:ascii="Arial" w:hAnsi="Arial" w:cs="Arial"/>
                <w:b/>
                <w:bCs/>
                <w:highlight w:val="yellow"/>
              </w:rPr>
              <w:t>xx lux</w:t>
            </w:r>
          </w:p>
          <w:p w:rsidR="00D667F1" w:rsidRPr="00A631D1" w:rsidRDefault="00D667F1" w:rsidP="007E1195">
            <w:pPr>
              <w:spacing w:after="120"/>
              <w:rPr>
                <w:rFonts w:ascii="Arial" w:hAnsi="Arial" w:cs="Arial"/>
                <w:color w:val="000000"/>
              </w:rPr>
            </w:pPr>
            <w:r w:rsidRPr="00A631D1">
              <w:rPr>
                <w:rFonts w:ascii="Arial" w:hAnsi="Arial" w:cs="Arial"/>
                <w:b/>
                <w:bCs/>
                <w:color w:val="000000"/>
              </w:rPr>
              <w:t xml:space="preserve">U = </w:t>
            </w:r>
            <w:r w:rsidRPr="00A631D1">
              <w:rPr>
                <w:rFonts w:ascii="Arial" w:hAnsi="Arial" w:cs="Arial"/>
                <w:b/>
                <w:bCs/>
                <w:highlight w:val="yellow"/>
              </w:rPr>
              <w:t>x,xx</w:t>
            </w:r>
          </w:p>
        </w:tc>
        <w:tc>
          <w:tcPr>
            <w:tcW w:w="2275"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667F1" w:rsidRPr="00A631D1" w:rsidRDefault="00D667F1" w:rsidP="007E1195">
            <w:pPr>
              <w:jc w:val="center"/>
              <w:rPr>
                <w:rFonts w:ascii="Arial" w:hAnsi="Arial" w:cs="Arial"/>
                <w:b/>
                <w:bCs/>
                <w:color w:val="000000"/>
              </w:rPr>
            </w:pPr>
            <w:r w:rsidRPr="00A631D1">
              <w:rPr>
                <w:rFonts w:ascii="Arial" w:hAnsi="Arial" w:cs="Arial"/>
                <w:b/>
                <w:bCs/>
                <w:color w:val="000000"/>
              </w:rPr>
              <w:t>Distância entre postes (m)</w:t>
            </w:r>
          </w:p>
        </w:tc>
        <w:tc>
          <w:tcPr>
            <w:tcW w:w="661" w:type="pct"/>
            <w:tcBorders>
              <w:top w:val="nil"/>
              <w:left w:val="nil"/>
              <w:bottom w:val="nil"/>
              <w:right w:val="nil"/>
            </w:tcBorders>
            <w:shd w:val="clear" w:color="auto" w:fill="auto"/>
            <w:noWrap/>
            <w:vAlign w:val="bottom"/>
            <w:hideMark/>
          </w:tcPr>
          <w:p w:rsidR="00D667F1" w:rsidRPr="00A631D1" w:rsidRDefault="00D667F1" w:rsidP="007E1195">
            <w:pPr>
              <w:rPr>
                <w:rFonts w:ascii="Arial" w:hAnsi="Arial" w:cs="Arial"/>
                <w:color w:val="000000"/>
              </w:rPr>
            </w:pPr>
          </w:p>
        </w:tc>
      </w:tr>
      <w:tr w:rsidR="00D667F1" w:rsidRPr="00A631D1" w:rsidTr="00180C5B">
        <w:trPr>
          <w:trHeight w:val="283"/>
        </w:trPr>
        <w:tc>
          <w:tcPr>
            <w:tcW w:w="2065" w:type="pct"/>
            <w:gridSpan w:val="4"/>
            <w:vMerge/>
            <w:tcBorders>
              <w:left w:val="nil"/>
              <w:right w:val="nil"/>
            </w:tcBorders>
            <w:shd w:val="clear" w:color="auto" w:fill="auto"/>
            <w:noWrap/>
            <w:vAlign w:val="bottom"/>
            <w:hideMark/>
          </w:tcPr>
          <w:p w:rsidR="00D667F1" w:rsidRPr="00A631D1" w:rsidRDefault="00D667F1" w:rsidP="007E1195">
            <w:pPr>
              <w:rPr>
                <w:rFonts w:ascii="Arial" w:hAnsi="Arial" w:cs="Arial"/>
                <w:color w:val="000000"/>
              </w:rPr>
            </w:pP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7F1" w:rsidRPr="00A631D1" w:rsidRDefault="00D667F1" w:rsidP="007E1195">
            <w:pPr>
              <w:jc w:val="center"/>
              <w:rPr>
                <w:rFonts w:ascii="Arial" w:hAnsi="Arial" w:cs="Arial"/>
                <w:b/>
                <w:bCs/>
                <w:color w:val="000000"/>
              </w:rPr>
            </w:pPr>
          </w:p>
        </w:tc>
        <w:tc>
          <w:tcPr>
            <w:tcW w:w="426" w:type="pct"/>
            <w:tcBorders>
              <w:top w:val="single" w:sz="4" w:space="0" w:color="auto"/>
              <w:left w:val="nil"/>
              <w:bottom w:val="single" w:sz="4" w:space="0" w:color="auto"/>
              <w:right w:val="nil"/>
            </w:tcBorders>
            <w:shd w:val="clear" w:color="auto" w:fill="auto"/>
            <w:noWrap/>
            <w:vAlign w:val="center"/>
            <w:hideMark/>
          </w:tcPr>
          <w:p w:rsidR="00D667F1" w:rsidRPr="00A631D1" w:rsidRDefault="00D667F1" w:rsidP="007E1195">
            <w:pPr>
              <w:jc w:val="center"/>
              <w:rPr>
                <w:rFonts w:ascii="Arial" w:hAnsi="Arial" w:cs="Arial"/>
                <w:b/>
                <w:bCs/>
                <w:color w:val="000000"/>
              </w:rPr>
            </w:pPr>
          </w:p>
        </w:tc>
        <w:tc>
          <w:tcPr>
            <w:tcW w:w="485" w:type="pct"/>
            <w:gridSpan w:val="3"/>
            <w:tcBorders>
              <w:top w:val="single" w:sz="4" w:space="0" w:color="auto"/>
              <w:left w:val="nil"/>
              <w:bottom w:val="single" w:sz="4" w:space="0" w:color="auto"/>
              <w:right w:val="nil"/>
            </w:tcBorders>
            <w:shd w:val="clear" w:color="auto" w:fill="auto"/>
            <w:noWrap/>
            <w:vAlign w:val="center"/>
            <w:hideMark/>
          </w:tcPr>
          <w:p w:rsidR="00D667F1" w:rsidRPr="00A631D1" w:rsidRDefault="00D667F1" w:rsidP="007E1195">
            <w:pPr>
              <w:jc w:val="center"/>
              <w:rPr>
                <w:rFonts w:ascii="Arial" w:hAnsi="Arial" w:cs="Arial"/>
                <w:b/>
                <w:bCs/>
                <w:color w:val="000000"/>
              </w:rPr>
            </w:pPr>
          </w:p>
        </w:tc>
        <w:tc>
          <w:tcPr>
            <w:tcW w:w="425" w:type="pct"/>
            <w:tcBorders>
              <w:top w:val="single" w:sz="4" w:space="0" w:color="auto"/>
              <w:left w:val="nil"/>
              <w:bottom w:val="single" w:sz="4" w:space="0" w:color="auto"/>
              <w:right w:val="nil"/>
            </w:tcBorders>
            <w:shd w:val="clear" w:color="auto" w:fill="auto"/>
            <w:noWrap/>
            <w:vAlign w:val="center"/>
            <w:hideMark/>
          </w:tcPr>
          <w:p w:rsidR="00D667F1" w:rsidRPr="00A631D1" w:rsidRDefault="00D667F1" w:rsidP="007E1195">
            <w:pPr>
              <w:jc w:val="center"/>
              <w:rPr>
                <w:rFonts w:ascii="Arial" w:hAnsi="Arial" w:cs="Arial"/>
                <w:color w:val="000000"/>
              </w:rPr>
            </w:pP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7F1" w:rsidRPr="00A631D1" w:rsidRDefault="00D667F1" w:rsidP="007E1195">
            <w:pPr>
              <w:jc w:val="center"/>
              <w:rPr>
                <w:rFonts w:ascii="Arial" w:hAnsi="Arial" w:cs="Arial"/>
                <w:b/>
                <w:bCs/>
                <w:color w:val="000000"/>
              </w:rPr>
            </w:pPr>
          </w:p>
        </w:tc>
        <w:tc>
          <w:tcPr>
            <w:tcW w:w="661" w:type="pct"/>
            <w:tcBorders>
              <w:top w:val="nil"/>
              <w:left w:val="nil"/>
              <w:bottom w:val="nil"/>
              <w:right w:val="nil"/>
            </w:tcBorders>
            <w:shd w:val="clear" w:color="auto" w:fill="auto"/>
            <w:noWrap/>
            <w:vAlign w:val="bottom"/>
            <w:hideMark/>
          </w:tcPr>
          <w:p w:rsidR="00D667F1" w:rsidRPr="00A631D1" w:rsidRDefault="00D667F1" w:rsidP="007E1195">
            <w:pPr>
              <w:rPr>
                <w:rFonts w:ascii="Arial" w:hAnsi="Arial" w:cs="Arial"/>
                <w:color w:val="000000"/>
              </w:rPr>
            </w:pPr>
          </w:p>
        </w:tc>
      </w:tr>
      <w:tr w:rsidR="00D667F1" w:rsidRPr="00A631D1" w:rsidTr="00180C5B">
        <w:trPr>
          <w:trHeight w:val="283"/>
        </w:trPr>
        <w:tc>
          <w:tcPr>
            <w:tcW w:w="2065" w:type="pct"/>
            <w:gridSpan w:val="4"/>
            <w:vMerge/>
            <w:tcBorders>
              <w:left w:val="nil"/>
              <w:right w:val="single" w:sz="4" w:space="0" w:color="auto"/>
            </w:tcBorders>
            <w:shd w:val="clear" w:color="auto" w:fill="auto"/>
            <w:noWrap/>
            <w:vAlign w:val="bottom"/>
            <w:hideMark/>
          </w:tcPr>
          <w:p w:rsidR="00D667F1" w:rsidRPr="00A631D1" w:rsidRDefault="00D667F1" w:rsidP="007E1195">
            <w:pPr>
              <w:rPr>
                <w:rFonts w:ascii="Arial" w:hAnsi="Arial" w:cs="Arial"/>
                <w:b/>
                <w:bCs/>
                <w:color w:val="000000"/>
              </w:rPr>
            </w:pPr>
          </w:p>
        </w:tc>
        <w:tc>
          <w:tcPr>
            <w:tcW w:w="468" w:type="pct"/>
            <w:tcBorders>
              <w:top w:val="single" w:sz="4" w:space="0" w:color="auto"/>
              <w:left w:val="single" w:sz="4" w:space="0" w:color="auto"/>
              <w:bottom w:val="nil"/>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0,00</w:t>
            </w:r>
          </w:p>
        </w:tc>
        <w:tc>
          <w:tcPr>
            <w:tcW w:w="451" w:type="pct"/>
            <w:gridSpan w:val="2"/>
            <w:tcBorders>
              <w:top w:val="single" w:sz="4" w:space="0" w:color="auto"/>
              <w:left w:val="nil"/>
              <w:bottom w:val="nil"/>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8,75</w:t>
            </w:r>
          </w:p>
        </w:tc>
        <w:tc>
          <w:tcPr>
            <w:tcW w:w="451" w:type="pct"/>
            <w:tcBorders>
              <w:top w:val="single" w:sz="4" w:space="0" w:color="auto"/>
              <w:left w:val="nil"/>
              <w:bottom w:val="nil"/>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17,50</w:t>
            </w:r>
          </w:p>
        </w:tc>
        <w:tc>
          <w:tcPr>
            <w:tcW w:w="433" w:type="pct"/>
            <w:gridSpan w:val="2"/>
            <w:tcBorders>
              <w:top w:val="single" w:sz="4" w:space="0" w:color="auto"/>
              <w:left w:val="nil"/>
              <w:bottom w:val="single" w:sz="4" w:space="0" w:color="auto"/>
              <w:right w:val="dot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26,25</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35,00</w:t>
            </w:r>
          </w:p>
        </w:tc>
        <w:tc>
          <w:tcPr>
            <w:tcW w:w="661" w:type="pct"/>
            <w:tcBorders>
              <w:top w:val="nil"/>
              <w:left w:val="nil"/>
              <w:bottom w:val="nil"/>
              <w:right w:val="nil"/>
            </w:tcBorders>
            <w:shd w:val="clear" w:color="auto" w:fill="auto"/>
            <w:noWrap/>
            <w:vAlign w:val="bottom"/>
            <w:hideMark/>
          </w:tcPr>
          <w:p w:rsidR="00D667F1" w:rsidRPr="00A631D1" w:rsidRDefault="00D667F1" w:rsidP="007E1195">
            <w:pPr>
              <w:jc w:val="center"/>
              <w:rPr>
                <w:rFonts w:ascii="Arial" w:hAnsi="Arial" w:cs="Arial"/>
                <w:color w:val="000000"/>
              </w:rPr>
            </w:pPr>
          </w:p>
        </w:tc>
      </w:tr>
      <w:tr w:rsidR="00D667F1" w:rsidRPr="00A631D1" w:rsidTr="00180C5B">
        <w:trPr>
          <w:trHeight w:val="283"/>
        </w:trPr>
        <w:tc>
          <w:tcPr>
            <w:tcW w:w="2065" w:type="pct"/>
            <w:gridSpan w:val="4"/>
            <w:vMerge/>
            <w:tcBorders>
              <w:left w:val="nil"/>
              <w:bottom w:val="single" w:sz="4" w:space="0" w:color="auto"/>
              <w:right w:val="single" w:sz="4" w:space="0" w:color="auto"/>
            </w:tcBorders>
            <w:shd w:val="clear" w:color="auto" w:fill="auto"/>
            <w:noWrap/>
            <w:vAlign w:val="bottom"/>
            <w:hideMark/>
          </w:tcPr>
          <w:p w:rsidR="00D667F1" w:rsidRPr="00A631D1" w:rsidRDefault="00D667F1" w:rsidP="007E1195">
            <w:pPr>
              <w:rPr>
                <w:rFonts w:ascii="Arial" w:hAnsi="Arial" w:cs="Arial"/>
                <w:b/>
                <w:bCs/>
                <w:color w:val="000000"/>
              </w:rPr>
            </w:pPr>
          </w:p>
        </w:tc>
        <w:tc>
          <w:tcPr>
            <w:tcW w:w="2275"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667F1" w:rsidRPr="00A631D1" w:rsidRDefault="00D667F1" w:rsidP="007E1195">
            <w:pPr>
              <w:jc w:val="center"/>
              <w:rPr>
                <w:rFonts w:ascii="Arial" w:hAnsi="Arial" w:cs="Arial"/>
                <w:color w:val="000000"/>
              </w:rPr>
            </w:pPr>
            <w:r w:rsidRPr="00A631D1">
              <w:rPr>
                <w:rFonts w:ascii="Arial" w:hAnsi="Arial" w:cs="Arial"/>
                <w:color w:val="000000"/>
              </w:rPr>
              <w:t>Valores de Iluminância (lux)</w:t>
            </w:r>
          </w:p>
        </w:tc>
        <w:tc>
          <w:tcPr>
            <w:tcW w:w="661" w:type="pct"/>
            <w:tcBorders>
              <w:top w:val="nil"/>
              <w:left w:val="nil"/>
              <w:bottom w:val="nil"/>
              <w:right w:val="nil"/>
            </w:tcBorders>
            <w:shd w:val="clear" w:color="auto" w:fill="auto"/>
            <w:noWrap/>
            <w:vAlign w:val="bottom"/>
            <w:hideMark/>
          </w:tcPr>
          <w:p w:rsidR="00D667F1" w:rsidRPr="00A631D1" w:rsidRDefault="00D667F1" w:rsidP="007E1195">
            <w:pPr>
              <w:jc w:val="center"/>
              <w:rPr>
                <w:rFonts w:ascii="Arial" w:hAnsi="Arial" w:cs="Arial"/>
                <w:color w:val="000000"/>
              </w:rPr>
            </w:pPr>
          </w:p>
        </w:tc>
      </w:tr>
      <w:tr w:rsidR="00D667F1" w:rsidRPr="00A631D1" w:rsidTr="00180C5B">
        <w:trPr>
          <w:cantSplit/>
          <w:trHeight w:val="397"/>
        </w:trPr>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667F1" w:rsidRPr="00A631D1" w:rsidRDefault="00D667F1" w:rsidP="007E1195">
            <w:pPr>
              <w:rPr>
                <w:rFonts w:ascii="Arial" w:hAnsi="Arial" w:cs="Arial"/>
                <w:b/>
                <w:bCs/>
                <w:color w:val="000000"/>
              </w:rPr>
            </w:pPr>
            <w:r w:rsidRPr="00A631D1">
              <w:rPr>
                <w:rFonts w:ascii="Arial" w:hAnsi="Arial" w:cs="Arial"/>
                <w:b/>
                <w:bCs/>
                <w:color w:val="000000"/>
              </w:rPr>
              <w:t>Calçada</w:t>
            </w:r>
          </w:p>
        </w:tc>
        <w:tc>
          <w:tcPr>
            <w:tcW w:w="299" w:type="pct"/>
            <w:vMerge w:val="restart"/>
            <w:tcBorders>
              <w:top w:val="single" w:sz="4" w:space="0" w:color="auto"/>
              <w:left w:val="single" w:sz="4" w:space="0" w:color="auto"/>
              <w:right w:val="single" w:sz="4" w:space="0" w:color="auto"/>
            </w:tcBorders>
            <w:shd w:val="clear" w:color="auto" w:fill="auto"/>
            <w:textDirection w:val="btLr"/>
            <w:vAlign w:val="center"/>
            <w:hideMark/>
          </w:tcPr>
          <w:p w:rsidR="00D667F1" w:rsidRPr="00A631D1" w:rsidRDefault="00D667F1" w:rsidP="007E1195">
            <w:pPr>
              <w:jc w:val="center"/>
              <w:rPr>
                <w:rFonts w:ascii="Arial" w:hAnsi="Arial" w:cs="Arial"/>
                <w:color w:val="000000"/>
              </w:rPr>
            </w:pPr>
            <w:r w:rsidRPr="00A631D1">
              <w:rPr>
                <w:rFonts w:ascii="Arial" w:hAnsi="Arial" w:cs="Arial"/>
                <w:color w:val="000000"/>
              </w:rPr>
              <w:t>Distância em relação ao poste P1 (m)</w:t>
            </w:r>
          </w:p>
        </w:tc>
        <w:tc>
          <w:tcPr>
            <w:tcW w:w="603" w:type="pct"/>
            <w:tcBorders>
              <w:top w:val="single" w:sz="4" w:space="0" w:color="auto"/>
              <w:left w:val="nil"/>
              <w:bottom w:val="single" w:sz="4" w:space="0" w:color="auto"/>
              <w:right w:val="single" w:sz="4" w:space="0" w:color="auto"/>
            </w:tcBorders>
            <w:shd w:val="clear" w:color="000000" w:fill="F2F2F2"/>
            <w:noWrap/>
            <w:vAlign w:val="center"/>
            <w:hideMark/>
          </w:tcPr>
          <w:p w:rsidR="00D667F1" w:rsidRPr="00A631D1" w:rsidRDefault="00D667F1" w:rsidP="007E1195">
            <w:pPr>
              <w:jc w:val="center"/>
              <w:rPr>
                <w:rFonts w:ascii="Arial" w:hAnsi="Arial" w:cs="Arial"/>
                <w:color w:val="000000"/>
              </w:rPr>
            </w:pPr>
            <w:r w:rsidRPr="00A631D1">
              <w:rPr>
                <w:rFonts w:ascii="Arial" w:hAnsi="Arial" w:cs="Arial"/>
                <w:color w:val="000000"/>
              </w:rPr>
              <w:t>(Poste)</w:t>
            </w:r>
          </w:p>
        </w:tc>
        <w:tc>
          <w:tcPr>
            <w:tcW w:w="329" w:type="pct"/>
            <w:vMerge w:val="restart"/>
            <w:tcBorders>
              <w:top w:val="nil"/>
              <w:left w:val="single" w:sz="4" w:space="0" w:color="auto"/>
              <w:right w:val="single" w:sz="4" w:space="0" w:color="auto"/>
            </w:tcBorders>
            <w:shd w:val="clear" w:color="auto" w:fill="auto"/>
            <w:textDirection w:val="btLr"/>
            <w:vAlign w:val="center"/>
            <w:hideMark/>
          </w:tcPr>
          <w:p w:rsidR="00D667F1" w:rsidRPr="00A631D1" w:rsidRDefault="00D667F1" w:rsidP="007E1195">
            <w:pPr>
              <w:jc w:val="center"/>
              <w:rPr>
                <w:rFonts w:ascii="Arial" w:hAnsi="Arial" w:cs="Arial"/>
                <w:color w:val="000000"/>
              </w:rPr>
            </w:pPr>
            <w:r w:rsidRPr="00A631D1">
              <w:rPr>
                <w:rFonts w:ascii="Arial" w:hAnsi="Arial" w:cs="Arial"/>
                <w:color w:val="000000"/>
              </w:rPr>
              <w:t>Valores de Iluminância (lux)</w:t>
            </w:r>
          </w:p>
        </w:tc>
        <w:tc>
          <w:tcPr>
            <w:tcW w:w="468" w:type="pct"/>
            <w:tcBorders>
              <w:top w:val="nil"/>
              <w:left w:val="nil"/>
              <w:bottom w:val="single" w:sz="4" w:space="0" w:color="auto"/>
              <w:right w:val="dotDash" w:sz="4" w:space="0" w:color="auto"/>
            </w:tcBorders>
            <w:shd w:val="clear" w:color="auto" w:fill="F2F2F2" w:themeFill="background1" w:themeFillShade="F2"/>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7</w:t>
            </w:r>
          </w:p>
        </w:tc>
        <w:tc>
          <w:tcPr>
            <w:tcW w:w="451" w:type="pct"/>
            <w:gridSpan w:val="2"/>
            <w:tcBorders>
              <w:top w:val="nil"/>
              <w:left w:val="nil"/>
              <w:bottom w:val="single" w:sz="4" w:space="0" w:color="auto"/>
              <w:right w:val="dotDash" w:sz="4" w:space="0" w:color="auto"/>
            </w:tcBorders>
            <w:shd w:val="clear" w:color="auto" w:fill="F2F2F2" w:themeFill="background1" w:themeFillShade="F2"/>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5</w:t>
            </w:r>
          </w:p>
        </w:tc>
        <w:tc>
          <w:tcPr>
            <w:tcW w:w="451" w:type="pct"/>
            <w:tcBorders>
              <w:top w:val="nil"/>
              <w:left w:val="nil"/>
              <w:bottom w:val="single" w:sz="4" w:space="0" w:color="auto"/>
              <w:right w:val="dotDash" w:sz="4" w:space="0" w:color="auto"/>
            </w:tcBorders>
            <w:shd w:val="clear" w:color="auto" w:fill="F2F2F2" w:themeFill="background1" w:themeFillShade="F2"/>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3</w:t>
            </w:r>
          </w:p>
        </w:tc>
        <w:tc>
          <w:tcPr>
            <w:tcW w:w="433" w:type="pct"/>
            <w:gridSpan w:val="2"/>
            <w:tcBorders>
              <w:top w:val="nil"/>
              <w:left w:val="nil"/>
              <w:bottom w:val="single" w:sz="4" w:space="0" w:color="auto"/>
              <w:right w:val="dotDash" w:sz="4" w:space="0" w:color="auto"/>
            </w:tcBorders>
            <w:shd w:val="clear" w:color="auto" w:fill="F2F2F2" w:themeFill="background1" w:themeFillShade="F2"/>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5</w:t>
            </w:r>
          </w:p>
        </w:tc>
        <w:tc>
          <w:tcPr>
            <w:tcW w:w="471" w:type="pct"/>
            <w:tcBorders>
              <w:top w:val="nil"/>
              <w:left w:val="nil"/>
              <w:bottom w:val="single" w:sz="4" w:space="0" w:color="auto"/>
              <w:right w:val="single" w:sz="4" w:space="0" w:color="auto"/>
            </w:tcBorders>
            <w:shd w:val="clear" w:color="auto" w:fill="F2F2F2" w:themeFill="background1" w:themeFillShade="F2"/>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7</w:t>
            </w:r>
          </w:p>
        </w:tc>
        <w:tc>
          <w:tcPr>
            <w:tcW w:w="66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667F1" w:rsidRPr="00A631D1" w:rsidRDefault="00D667F1" w:rsidP="007E1195">
            <w:pPr>
              <w:rPr>
                <w:rFonts w:ascii="Arial" w:hAnsi="Arial" w:cs="Arial"/>
                <w:b/>
                <w:bCs/>
                <w:color w:val="000000"/>
              </w:rPr>
            </w:pPr>
            <w:r w:rsidRPr="00A631D1">
              <w:rPr>
                <w:rFonts w:ascii="Arial" w:hAnsi="Arial" w:cs="Arial"/>
                <w:b/>
                <w:bCs/>
                <w:color w:val="000000"/>
              </w:rPr>
              <w:t>Calçada</w:t>
            </w:r>
          </w:p>
        </w:tc>
      </w:tr>
      <w:tr w:rsidR="00D667F1" w:rsidRPr="00A631D1" w:rsidTr="00180C5B">
        <w:trPr>
          <w:cantSplit/>
          <w:trHeight w:val="397"/>
        </w:trPr>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D667F1" w:rsidRPr="00A631D1" w:rsidRDefault="00D667F1" w:rsidP="007E1195">
            <w:pPr>
              <w:rPr>
                <w:rFonts w:ascii="Arial" w:hAnsi="Arial" w:cs="Arial"/>
                <w:b/>
                <w:bCs/>
                <w:color w:val="000000"/>
              </w:rPr>
            </w:pPr>
            <w:r w:rsidRPr="00A631D1">
              <w:rPr>
                <w:rFonts w:ascii="Arial" w:hAnsi="Arial" w:cs="Arial"/>
                <w:b/>
                <w:bCs/>
                <w:color w:val="000000"/>
              </w:rPr>
              <w:t>Faixa de rolamento</w:t>
            </w:r>
          </w:p>
        </w:tc>
        <w:tc>
          <w:tcPr>
            <w:tcW w:w="299" w:type="pct"/>
            <w:vMerge/>
            <w:tcBorders>
              <w:left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603" w:type="pct"/>
            <w:tcBorders>
              <w:top w:val="nil"/>
              <w:left w:val="nil"/>
              <w:bottom w:val="single" w:sz="4" w:space="0" w:color="auto"/>
              <w:right w:val="single"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17,50</w:t>
            </w:r>
          </w:p>
        </w:tc>
        <w:tc>
          <w:tcPr>
            <w:tcW w:w="329" w:type="pct"/>
            <w:vMerge/>
            <w:tcBorders>
              <w:left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468" w:type="pct"/>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8</w:t>
            </w:r>
          </w:p>
        </w:tc>
        <w:tc>
          <w:tcPr>
            <w:tcW w:w="451" w:type="pct"/>
            <w:gridSpan w:val="2"/>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6</w:t>
            </w:r>
          </w:p>
        </w:tc>
        <w:tc>
          <w:tcPr>
            <w:tcW w:w="451" w:type="pct"/>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3</w:t>
            </w:r>
          </w:p>
        </w:tc>
        <w:tc>
          <w:tcPr>
            <w:tcW w:w="433" w:type="pct"/>
            <w:gridSpan w:val="2"/>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6</w:t>
            </w:r>
          </w:p>
        </w:tc>
        <w:tc>
          <w:tcPr>
            <w:tcW w:w="471" w:type="pct"/>
            <w:tcBorders>
              <w:top w:val="nil"/>
              <w:left w:val="nil"/>
              <w:bottom w:val="single" w:sz="4" w:space="0" w:color="auto"/>
              <w:right w:val="single"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8</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D667F1" w:rsidRPr="00A631D1" w:rsidRDefault="00D667F1" w:rsidP="007E1195">
            <w:pPr>
              <w:rPr>
                <w:rFonts w:ascii="Arial" w:hAnsi="Arial" w:cs="Arial"/>
                <w:b/>
                <w:bCs/>
                <w:color w:val="000000"/>
              </w:rPr>
            </w:pPr>
            <w:r w:rsidRPr="00A631D1">
              <w:rPr>
                <w:rFonts w:ascii="Arial" w:hAnsi="Arial" w:cs="Arial"/>
                <w:b/>
                <w:bCs/>
                <w:color w:val="000000"/>
              </w:rPr>
              <w:t>Faixa de rolamento</w:t>
            </w:r>
          </w:p>
        </w:tc>
      </w:tr>
      <w:tr w:rsidR="00D667F1" w:rsidRPr="00A631D1" w:rsidTr="00180C5B">
        <w:trPr>
          <w:cantSplit/>
          <w:trHeight w:val="397"/>
        </w:trPr>
        <w:tc>
          <w:tcPr>
            <w:tcW w:w="833" w:type="pct"/>
            <w:vMerge/>
            <w:tcBorders>
              <w:top w:val="nil"/>
              <w:left w:val="single" w:sz="4" w:space="0" w:color="auto"/>
              <w:bottom w:val="single" w:sz="4" w:space="0" w:color="auto"/>
              <w:right w:val="single" w:sz="4" w:space="0" w:color="auto"/>
            </w:tcBorders>
            <w:vAlign w:val="center"/>
            <w:hideMark/>
          </w:tcPr>
          <w:p w:rsidR="00D667F1" w:rsidRPr="00A631D1" w:rsidRDefault="00D667F1" w:rsidP="007E1195">
            <w:pPr>
              <w:rPr>
                <w:rFonts w:ascii="Arial" w:hAnsi="Arial" w:cs="Arial"/>
                <w:b/>
                <w:bCs/>
                <w:color w:val="000000"/>
              </w:rPr>
            </w:pPr>
          </w:p>
        </w:tc>
        <w:tc>
          <w:tcPr>
            <w:tcW w:w="299" w:type="pct"/>
            <w:vMerge/>
            <w:tcBorders>
              <w:left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603" w:type="pct"/>
            <w:tcBorders>
              <w:top w:val="nil"/>
              <w:left w:val="nil"/>
              <w:bottom w:val="single" w:sz="4" w:space="0" w:color="auto"/>
              <w:right w:val="single"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15,04</w:t>
            </w:r>
          </w:p>
        </w:tc>
        <w:tc>
          <w:tcPr>
            <w:tcW w:w="329" w:type="pct"/>
            <w:vMerge/>
            <w:tcBorders>
              <w:left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468" w:type="pct"/>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10</w:t>
            </w:r>
          </w:p>
        </w:tc>
        <w:tc>
          <w:tcPr>
            <w:tcW w:w="451" w:type="pct"/>
            <w:gridSpan w:val="2"/>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7</w:t>
            </w:r>
          </w:p>
        </w:tc>
        <w:tc>
          <w:tcPr>
            <w:tcW w:w="451" w:type="pct"/>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4</w:t>
            </w:r>
          </w:p>
        </w:tc>
        <w:tc>
          <w:tcPr>
            <w:tcW w:w="433" w:type="pct"/>
            <w:gridSpan w:val="2"/>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7</w:t>
            </w:r>
          </w:p>
        </w:tc>
        <w:tc>
          <w:tcPr>
            <w:tcW w:w="471" w:type="pct"/>
            <w:tcBorders>
              <w:top w:val="nil"/>
              <w:left w:val="nil"/>
              <w:bottom w:val="single" w:sz="4" w:space="0" w:color="auto"/>
              <w:right w:val="single"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10</w:t>
            </w:r>
          </w:p>
        </w:tc>
        <w:tc>
          <w:tcPr>
            <w:tcW w:w="661" w:type="pct"/>
            <w:vMerge/>
            <w:tcBorders>
              <w:top w:val="nil"/>
              <w:left w:val="single" w:sz="4" w:space="0" w:color="auto"/>
              <w:bottom w:val="single" w:sz="4" w:space="0" w:color="auto"/>
              <w:right w:val="single" w:sz="4" w:space="0" w:color="auto"/>
            </w:tcBorders>
            <w:vAlign w:val="center"/>
            <w:hideMark/>
          </w:tcPr>
          <w:p w:rsidR="00D667F1" w:rsidRPr="00A631D1" w:rsidRDefault="00D667F1" w:rsidP="007E1195">
            <w:pPr>
              <w:rPr>
                <w:rFonts w:ascii="Arial" w:hAnsi="Arial" w:cs="Arial"/>
                <w:b/>
                <w:bCs/>
                <w:color w:val="000000"/>
              </w:rPr>
            </w:pPr>
          </w:p>
        </w:tc>
      </w:tr>
      <w:tr w:rsidR="00D667F1" w:rsidRPr="00A631D1" w:rsidTr="00180C5B">
        <w:trPr>
          <w:cantSplit/>
          <w:trHeight w:val="397"/>
        </w:trPr>
        <w:tc>
          <w:tcPr>
            <w:tcW w:w="833" w:type="pct"/>
            <w:vMerge/>
            <w:tcBorders>
              <w:top w:val="nil"/>
              <w:left w:val="single" w:sz="4" w:space="0" w:color="auto"/>
              <w:bottom w:val="single" w:sz="4" w:space="0" w:color="auto"/>
              <w:right w:val="single" w:sz="4" w:space="0" w:color="auto"/>
            </w:tcBorders>
            <w:vAlign w:val="center"/>
            <w:hideMark/>
          </w:tcPr>
          <w:p w:rsidR="00D667F1" w:rsidRPr="00A631D1" w:rsidRDefault="00D667F1" w:rsidP="007E1195">
            <w:pPr>
              <w:rPr>
                <w:rFonts w:ascii="Arial" w:hAnsi="Arial" w:cs="Arial"/>
                <w:b/>
                <w:bCs/>
                <w:color w:val="000000"/>
              </w:rPr>
            </w:pPr>
          </w:p>
        </w:tc>
        <w:tc>
          <w:tcPr>
            <w:tcW w:w="299" w:type="pct"/>
            <w:vMerge/>
            <w:tcBorders>
              <w:left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603" w:type="pct"/>
            <w:tcBorders>
              <w:top w:val="nil"/>
              <w:left w:val="nil"/>
              <w:bottom w:val="single" w:sz="4" w:space="0" w:color="auto"/>
              <w:right w:val="single"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13,10</w:t>
            </w:r>
          </w:p>
        </w:tc>
        <w:tc>
          <w:tcPr>
            <w:tcW w:w="329" w:type="pct"/>
            <w:vMerge/>
            <w:tcBorders>
              <w:left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468" w:type="pct"/>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12</w:t>
            </w:r>
          </w:p>
        </w:tc>
        <w:tc>
          <w:tcPr>
            <w:tcW w:w="451" w:type="pct"/>
            <w:gridSpan w:val="2"/>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7</w:t>
            </w:r>
          </w:p>
        </w:tc>
        <w:tc>
          <w:tcPr>
            <w:tcW w:w="451" w:type="pct"/>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5</w:t>
            </w:r>
          </w:p>
        </w:tc>
        <w:tc>
          <w:tcPr>
            <w:tcW w:w="433" w:type="pct"/>
            <w:gridSpan w:val="2"/>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7</w:t>
            </w:r>
          </w:p>
        </w:tc>
        <w:tc>
          <w:tcPr>
            <w:tcW w:w="471" w:type="pct"/>
            <w:tcBorders>
              <w:top w:val="nil"/>
              <w:left w:val="nil"/>
              <w:bottom w:val="single" w:sz="4" w:space="0" w:color="auto"/>
              <w:right w:val="single"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12</w:t>
            </w:r>
          </w:p>
        </w:tc>
        <w:tc>
          <w:tcPr>
            <w:tcW w:w="661" w:type="pct"/>
            <w:vMerge/>
            <w:tcBorders>
              <w:top w:val="nil"/>
              <w:left w:val="single" w:sz="4" w:space="0" w:color="auto"/>
              <w:bottom w:val="single" w:sz="4" w:space="0" w:color="auto"/>
              <w:right w:val="single" w:sz="4" w:space="0" w:color="auto"/>
            </w:tcBorders>
            <w:vAlign w:val="center"/>
            <w:hideMark/>
          </w:tcPr>
          <w:p w:rsidR="00D667F1" w:rsidRPr="00A631D1" w:rsidRDefault="00D667F1" w:rsidP="007E1195">
            <w:pPr>
              <w:rPr>
                <w:rFonts w:ascii="Arial" w:hAnsi="Arial" w:cs="Arial"/>
                <w:b/>
                <w:bCs/>
                <w:color w:val="000000"/>
              </w:rPr>
            </w:pPr>
          </w:p>
        </w:tc>
      </w:tr>
      <w:tr w:rsidR="00D667F1" w:rsidRPr="00A631D1" w:rsidTr="00180C5B">
        <w:trPr>
          <w:cantSplit/>
          <w:trHeight w:val="57"/>
        </w:trPr>
        <w:tc>
          <w:tcPr>
            <w:tcW w:w="833" w:type="pct"/>
            <w:tcBorders>
              <w:top w:val="nil"/>
              <w:left w:val="single" w:sz="4" w:space="0" w:color="auto"/>
              <w:bottom w:val="single" w:sz="4" w:space="0" w:color="auto"/>
              <w:right w:val="nil"/>
            </w:tcBorders>
            <w:shd w:val="clear" w:color="auto" w:fill="FFD966" w:themeFill="accent4" w:themeFillTint="99"/>
            <w:vAlign w:val="center"/>
            <w:hideMark/>
          </w:tcPr>
          <w:p w:rsidR="00D667F1" w:rsidRPr="00A631D1" w:rsidRDefault="00D667F1" w:rsidP="007E1195">
            <w:pPr>
              <w:rPr>
                <w:rFonts w:ascii="Arial" w:hAnsi="Arial" w:cs="Arial"/>
                <w:b/>
                <w:bCs/>
                <w:color w:val="000000"/>
              </w:rPr>
            </w:pPr>
          </w:p>
        </w:tc>
        <w:tc>
          <w:tcPr>
            <w:tcW w:w="299" w:type="pct"/>
            <w:vMerge/>
            <w:tcBorders>
              <w:left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603" w:type="pct"/>
            <w:tcBorders>
              <w:top w:val="nil"/>
              <w:left w:val="single" w:sz="4" w:space="0" w:color="auto"/>
              <w:bottom w:val="single" w:sz="4" w:space="0" w:color="000000"/>
              <w:right w:val="single" w:sz="4" w:space="0" w:color="auto"/>
            </w:tcBorders>
            <w:shd w:val="clear" w:color="auto" w:fill="FFD966" w:themeFill="accent4" w:themeFillTint="99"/>
            <w:vAlign w:val="center"/>
            <w:hideMark/>
          </w:tcPr>
          <w:p w:rsidR="00D667F1" w:rsidRPr="00A631D1" w:rsidRDefault="00D667F1" w:rsidP="007E1195">
            <w:pPr>
              <w:jc w:val="center"/>
              <w:rPr>
                <w:rFonts w:ascii="Arial" w:hAnsi="Arial" w:cs="Arial"/>
                <w:color w:val="000000"/>
                <w:highlight w:val="yellow"/>
              </w:rPr>
            </w:pPr>
          </w:p>
        </w:tc>
        <w:tc>
          <w:tcPr>
            <w:tcW w:w="329" w:type="pct"/>
            <w:vMerge/>
            <w:tcBorders>
              <w:left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468" w:type="pct"/>
            <w:tcBorders>
              <w:top w:val="nil"/>
              <w:left w:val="nil"/>
              <w:bottom w:val="single" w:sz="4" w:space="0" w:color="auto"/>
              <w:right w:val="dotDash" w:sz="4" w:space="0" w:color="auto"/>
            </w:tcBorders>
            <w:shd w:val="clear" w:color="auto" w:fill="FFD966" w:themeFill="accent4" w:themeFillTint="99"/>
            <w:noWrap/>
            <w:vAlign w:val="center"/>
            <w:hideMark/>
          </w:tcPr>
          <w:p w:rsidR="00D667F1" w:rsidRPr="00A631D1" w:rsidRDefault="00D667F1" w:rsidP="007E1195">
            <w:pPr>
              <w:jc w:val="center"/>
              <w:rPr>
                <w:rFonts w:ascii="Arial" w:hAnsi="Arial" w:cs="Arial"/>
                <w:color w:val="000000"/>
                <w:highlight w:val="yellow"/>
              </w:rPr>
            </w:pPr>
          </w:p>
        </w:tc>
        <w:tc>
          <w:tcPr>
            <w:tcW w:w="451" w:type="pct"/>
            <w:gridSpan w:val="2"/>
            <w:tcBorders>
              <w:top w:val="nil"/>
              <w:left w:val="nil"/>
              <w:bottom w:val="single" w:sz="4" w:space="0" w:color="auto"/>
              <w:right w:val="dotDash" w:sz="4" w:space="0" w:color="auto"/>
            </w:tcBorders>
            <w:shd w:val="clear" w:color="auto" w:fill="FFD966" w:themeFill="accent4" w:themeFillTint="99"/>
            <w:noWrap/>
            <w:vAlign w:val="center"/>
            <w:hideMark/>
          </w:tcPr>
          <w:p w:rsidR="00D667F1" w:rsidRPr="00A631D1" w:rsidRDefault="00D667F1" w:rsidP="007E1195">
            <w:pPr>
              <w:jc w:val="center"/>
              <w:rPr>
                <w:rFonts w:ascii="Arial" w:hAnsi="Arial" w:cs="Arial"/>
                <w:color w:val="000000"/>
                <w:highlight w:val="yellow"/>
              </w:rPr>
            </w:pPr>
          </w:p>
        </w:tc>
        <w:tc>
          <w:tcPr>
            <w:tcW w:w="451" w:type="pct"/>
            <w:tcBorders>
              <w:top w:val="nil"/>
              <w:left w:val="nil"/>
              <w:bottom w:val="single" w:sz="4" w:space="0" w:color="auto"/>
              <w:right w:val="dotDash" w:sz="4" w:space="0" w:color="auto"/>
            </w:tcBorders>
            <w:shd w:val="clear" w:color="auto" w:fill="FFD966" w:themeFill="accent4" w:themeFillTint="99"/>
            <w:noWrap/>
            <w:vAlign w:val="center"/>
            <w:hideMark/>
          </w:tcPr>
          <w:p w:rsidR="00D667F1" w:rsidRPr="00A631D1" w:rsidRDefault="00D667F1" w:rsidP="007E1195">
            <w:pPr>
              <w:jc w:val="center"/>
              <w:rPr>
                <w:rFonts w:ascii="Arial" w:hAnsi="Arial" w:cs="Arial"/>
                <w:color w:val="000000"/>
                <w:highlight w:val="yellow"/>
              </w:rPr>
            </w:pPr>
          </w:p>
        </w:tc>
        <w:tc>
          <w:tcPr>
            <w:tcW w:w="433" w:type="pct"/>
            <w:gridSpan w:val="2"/>
            <w:tcBorders>
              <w:top w:val="nil"/>
              <w:left w:val="nil"/>
              <w:bottom w:val="single" w:sz="4" w:space="0" w:color="auto"/>
              <w:right w:val="dotDash" w:sz="4" w:space="0" w:color="auto"/>
            </w:tcBorders>
            <w:shd w:val="clear" w:color="auto" w:fill="FFD966" w:themeFill="accent4" w:themeFillTint="99"/>
            <w:noWrap/>
            <w:vAlign w:val="center"/>
            <w:hideMark/>
          </w:tcPr>
          <w:p w:rsidR="00D667F1" w:rsidRPr="00A631D1" w:rsidRDefault="00D667F1" w:rsidP="007E1195">
            <w:pPr>
              <w:jc w:val="center"/>
              <w:rPr>
                <w:rFonts w:ascii="Arial" w:hAnsi="Arial" w:cs="Arial"/>
                <w:color w:val="000000"/>
                <w:highlight w:val="yellow"/>
              </w:rPr>
            </w:pPr>
          </w:p>
        </w:tc>
        <w:tc>
          <w:tcPr>
            <w:tcW w:w="471" w:type="pct"/>
            <w:tcBorders>
              <w:top w:val="nil"/>
              <w:left w:val="nil"/>
              <w:bottom w:val="single" w:sz="4" w:space="0" w:color="000000"/>
              <w:right w:val="single" w:sz="4" w:space="0" w:color="auto"/>
            </w:tcBorders>
            <w:shd w:val="clear" w:color="auto" w:fill="FFD966" w:themeFill="accent4" w:themeFillTint="99"/>
            <w:vAlign w:val="center"/>
            <w:hideMark/>
          </w:tcPr>
          <w:p w:rsidR="00D667F1" w:rsidRPr="00A631D1" w:rsidRDefault="00D667F1" w:rsidP="007E1195">
            <w:pPr>
              <w:jc w:val="center"/>
              <w:rPr>
                <w:rFonts w:ascii="Arial" w:hAnsi="Arial" w:cs="Arial"/>
                <w:color w:val="000000"/>
                <w:highlight w:val="yellow"/>
              </w:rPr>
            </w:pPr>
          </w:p>
        </w:tc>
        <w:tc>
          <w:tcPr>
            <w:tcW w:w="661" w:type="pct"/>
            <w:tcBorders>
              <w:top w:val="nil"/>
              <w:left w:val="nil"/>
              <w:bottom w:val="single" w:sz="4" w:space="0" w:color="auto"/>
              <w:right w:val="single" w:sz="4" w:space="0" w:color="auto"/>
            </w:tcBorders>
            <w:shd w:val="clear" w:color="auto" w:fill="FFD966" w:themeFill="accent4" w:themeFillTint="99"/>
            <w:vAlign w:val="center"/>
            <w:hideMark/>
          </w:tcPr>
          <w:p w:rsidR="00D667F1" w:rsidRPr="00A631D1" w:rsidRDefault="00D667F1" w:rsidP="007E1195">
            <w:pPr>
              <w:rPr>
                <w:rFonts w:ascii="Arial" w:hAnsi="Arial" w:cs="Arial"/>
                <w:b/>
                <w:bCs/>
                <w:color w:val="000000"/>
              </w:rPr>
            </w:pPr>
          </w:p>
        </w:tc>
      </w:tr>
      <w:tr w:rsidR="00D667F1" w:rsidRPr="00A631D1" w:rsidTr="00180C5B">
        <w:trPr>
          <w:cantSplit/>
          <w:trHeight w:val="397"/>
        </w:trPr>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D667F1" w:rsidRPr="00A631D1" w:rsidRDefault="00D667F1" w:rsidP="007E1195">
            <w:pPr>
              <w:rPr>
                <w:rFonts w:ascii="Arial" w:hAnsi="Arial" w:cs="Arial"/>
                <w:b/>
                <w:bCs/>
                <w:color w:val="000000"/>
              </w:rPr>
            </w:pPr>
            <w:r w:rsidRPr="00A631D1">
              <w:rPr>
                <w:rFonts w:ascii="Arial" w:hAnsi="Arial" w:cs="Arial"/>
                <w:b/>
                <w:bCs/>
                <w:color w:val="000000"/>
              </w:rPr>
              <w:t>Faixa de rolamento</w:t>
            </w:r>
          </w:p>
        </w:tc>
        <w:tc>
          <w:tcPr>
            <w:tcW w:w="299" w:type="pct"/>
            <w:vMerge/>
            <w:tcBorders>
              <w:left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603" w:type="pct"/>
            <w:tcBorders>
              <w:top w:val="nil"/>
              <w:left w:val="nil"/>
              <w:bottom w:val="single" w:sz="4" w:space="0" w:color="auto"/>
              <w:right w:val="single"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12,50</w:t>
            </w:r>
          </w:p>
        </w:tc>
        <w:tc>
          <w:tcPr>
            <w:tcW w:w="329" w:type="pct"/>
            <w:vMerge/>
            <w:tcBorders>
              <w:left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468" w:type="pct"/>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13</w:t>
            </w:r>
          </w:p>
        </w:tc>
        <w:tc>
          <w:tcPr>
            <w:tcW w:w="451" w:type="pct"/>
            <w:gridSpan w:val="2"/>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8</w:t>
            </w:r>
          </w:p>
        </w:tc>
        <w:tc>
          <w:tcPr>
            <w:tcW w:w="451" w:type="pct"/>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5</w:t>
            </w:r>
          </w:p>
        </w:tc>
        <w:tc>
          <w:tcPr>
            <w:tcW w:w="433" w:type="pct"/>
            <w:gridSpan w:val="2"/>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8</w:t>
            </w:r>
          </w:p>
        </w:tc>
        <w:tc>
          <w:tcPr>
            <w:tcW w:w="471" w:type="pct"/>
            <w:tcBorders>
              <w:top w:val="nil"/>
              <w:left w:val="nil"/>
              <w:bottom w:val="single" w:sz="4" w:space="0" w:color="auto"/>
              <w:right w:val="single"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13</w:t>
            </w:r>
          </w:p>
        </w:tc>
        <w:tc>
          <w:tcPr>
            <w:tcW w:w="661" w:type="pct"/>
            <w:vMerge w:val="restart"/>
            <w:tcBorders>
              <w:top w:val="nil"/>
              <w:left w:val="nil"/>
              <w:bottom w:val="single" w:sz="4" w:space="0" w:color="auto"/>
              <w:right w:val="single" w:sz="4" w:space="0" w:color="auto"/>
            </w:tcBorders>
            <w:shd w:val="clear" w:color="auto" w:fill="auto"/>
            <w:vAlign w:val="center"/>
            <w:hideMark/>
          </w:tcPr>
          <w:p w:rsidR="00D667F1" w:rsidRPr="00A631D1" w:rsidRDefault="00D667F1" w:rsidP="007E1195">
            <w:pPr>
              <w:rPr>
                <w:rFonts w:ascii="Arial" w:hAnsi="Arial" w:cs="Arial"/>
                <w:b/>
                <w:bCs/>
                <w:color w:val="000000"/>
              </w:rPr>
            </w:pPr>
            <w:r w:rsidRPr="00A631D1">
              <w:rPr>
                <w:rFonts w:ascii="Arial" w:hAnsi="Arial" w:cs="Arial"/>
                <w:b/>
                <w:bCs/>
                <w:color w:val="000000"/>
              </w:rPr>
              <w:t>Faixa de rolamento</w:t>
            </w:r>
          </w:p>
        </w:tc>
      </w:tr>
      <w:tr w:rsidR="00D667F1" w:rsidRPr="00A631D1" w:rsidTr="00180C5B">
        <w:trPr>
          <w:cantSplit/>
          <w:trHeight w:val="397"/>
        </w:trPr>
        <w:tc>
          <w:tcPr>
            <w:tcW w:w="833" w:type="pct"/>
            <w:vMerge/>
            <w:tcBorders>
              <w:top w:val="nil"/>
              <w:left w:val="single" w:sz="4" w:space="0" w:color="auto"/>
              <w:bottom w:val="single" w:sz="4" w:space="0" w:color="auto"/>
              <w:right w:val="single" w:sz="4" w:space="0" w:color="auto"/>
            </w:tcBorders>
            <w:vAlign w:val="center"/>
            <w:hideMark/>
          </w:tcPr>
          <w:p w:rsidR="00D667F1" w:rsidRPr="00A631D1" w:rsidRDefault="00D667F1" w:rsidP="007E1195">
            <w:pPr>
              <w:rPr>
                <w:rFonts w:ascii="Arial" w:hAnsi="Arial" w:cs="Arial"/>
                <w:b/>
                <w:bCs/>
                <w:color w:val="000000"/>
              </w:rPr>
            </w:pPr>
          </w:p>
        </w:tc>
        <w:tc>
          <w:tcPr>
            <w:tcW w:w="299" w:type="pct"/>
            <w:vMerge/>
            <w:tcBorders>
              <w:left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603" w:type="pct"/>
            <w:tcBorders>
              <w:top w:val="nil"/>
              <w:left w:val="nil"/>
              <w:bottom w:val="single" w:sz="4" w:space="0" w:color="auto"/>
              <w:right w:val="single"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10,00</w:t>
            </w:r>
          </w:p>
        </w:tc>
        <w:tc>
          <w:tcPr>
            <w:tcW w:w="329" w:type="pct"/>
            <w:vMerge/>
            <w:tcBorders>
              <w:left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468" w:type="pct"/>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13</w:t>
            </w:r>
          </w:p>
        </w:tc>
        <w:tc>
          <w:tcPr>
            <w:tcW w:w="451" w:type="pct"/>
            <w:gridSpan w:val="2"/>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8</w:t>
            </w:r>
          </w:p>
        </w:tc>
        <w:tc>
          <w:tcPr>
            <w:tcW w:w="451" w:type="pct"/>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6</w:t>
            </w:r>
          </w:p>
        </w:tc>
        <w:tc>
          <w:tcPr>
            <w:tcW w:w="433" w:type="pct"/>
            <w:gridSpan w:val="2"/>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8</w:t>
            </w:r>
          </w:p>
        </w:tc>
        <w:tc>
          <w:tcPr>
            <w:tcW w:w="471" w:type="pct"/>
            <w:tcBorders>
              <w:top w:val="nil"/>
              <w:left w:val="nil"/>
              <w:bottom w:val="single" w:sz="4" w:space="0" w:color="auto"/>
              <w:right w:val="single"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12</w:t>
            </w:r>
          </w:p>
        </w:tc>
        <w:tc>
          <w:tcPr>
            <w:tcW w:w="661" w:type="pct"/>
            <w:vMerge/>
            <w:tcBorders>
              <w:top w:val="nil"/>
              <w:left w:val="nil"/>
              <w:bottom w:val="single" w:sz="4" w:space="0" w:color="auto"/>
              <w:right w:val="single" w:sz="4" w:space="0" w:color="auto"/>
            </w:tcBorders>
            <w:vAlign w:val="center"/>
            <w:hideMark/>
          </w:tcPr>
          <w:p w:rsidR="00D667F1" w:rsidRPr="00A631D1" w:rsidRDefault="00D667F1" w:rsidP="007E1195">
            <w:pPr>
              <w:rPr>
                <w:rFonts w:ascii="Arial" w:hAnsi="Arial" w:cs="Arial"/>
                <w:b/>
                <w:bCs/>
                <w:color w:val="000000"/>
              </w:rPr>
            </w:pPr>
          </w:p>
        </w:tc>
      </w:tr>
      <w:tr w:rsidR="00D667F1" w:rsidRPr="00A631D1" w:rsidTr="00180C5B">
        <w:trPr>
          <w:cantSplit/>
          <w:trHeight w:val="397"/>
        </w:trPr>
        <w:tc>
          <w:tcPr>
            <w:tcW w:w="833" w:type="pct"/>
            <w:vMerge/>
            <w:tcBorders>
              <w:top w:val="nil"/>
              <w:left w:val="single" w:sz="4" w:space="0" w:color="auto"/>
              <w:bottom w:val="single" w:sz="4" w:space="0" w:color="auto"/>
              <w:right w:val="single" w:sz="4" w:space="0" w:color="auto"/>
            </w:tcBorders>
            <w:vAlign w:val="center"/>
            <w:hideMark/>
          </w:tcPr>
          <w:p w:rsidR="00D667F1" w:rsidRPr="00A631D1" w:rsidRDefault="00D667F1" w:rsidP="007E1195">
            <w:pPr>
              <w:rPr>
                <w:rFonts w:ascii="Arial" w:hAnsi="Arial" w:cs="Arial"/>
                <w:b/>
                <w:bCs/>
                <w:color w:val="000000"/>
              </w:rPr>
            </w:pPr>
          </w:p>
        </w:tc>
        <w:tc>
          <w:tcPr>
            <w:tcW w:w="299" w:type="pct"/>
            <w:vMerge/>
            <w:tcBorders>
              <w:left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603" w:type="pct"/>
            <w:tcBorders>
              <w:top w:val="nil"/>
              <w:left w:val="nil"/>
              <w:bottom w:val="single" w:sz="4" w:space="0" w:color="auto"/>
              <w:right w:val="single"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7,30</w:t>
            </w:r>
          </w:p>
        </w:tc>
        <w:tc>
          <w:tcPr>
            <w:tcW w:w="329" w:type="pct"/>
            <w:vMerge/>
            <w:tcBorders>
              <w:left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468" w:type="pct"/>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13</w:t>
            </w:r>
          </w:p>
        </w:tc>
        <w:tc>
          <w:tcPr>
            <w:tcW w:w="451" w:type="pct"/>
            <w:gridSpan w:val="2"/>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10</w:t>
            </w:r>
          </w:p>
        </w:tc>
        <w:tc>
          <w:tcPr>
            <w:tcW w:w="451" w:type="pct"/>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6</w:t>
            </w:r>
          </w:p>
        </w:tc>
        <w:tc>
          <w:tcPr>
            <w:tcW w:w="433" w:type="pct"/>
            <w:gridSpan w:val="2"/>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10</w:t>
            </w:r>
          </w:p>
        </w:tc>
        <w:tc>
          <w:tcPr>
            <w:tcW w:w="471" w:type="pct"/>
            <w:tcBorders>
              <w:top w:val="nil"/>
              <w:left w:val="nil"/>
              <w:bottom w:val="single" w:sz="4" w:space="0" w:color="auto"/>
              <w:right w:val="single"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13</w:t>
            </w:r>
          </w:p>
        </w:tc>
        <w:tc>
          <w:tcPr>
            <w:tcW w:w="661" w:type="pct"/>
            <w:vMerge/>
            <w:tcBorders>
              <w:top w:val="nil"/>
              <w:left w:val="nil"/>
              <w:bottom w:val="single" w:sz="4" w:space="0" w:color="auto"/>
              <w:right w:val="single" w:sz="4" w:space="0" w:color="auto"/>
            </w:tcBorders>
            <w:vAlign w:val="center"/>
            <w:hideMark/>
          </w:tcPr>
          <w:p w:rsidR="00D667F1" w:rsidRPr="00A631D1" w:rsidRDefault="00D667F1" w:rsidP="007E1195">
            <w:pPr>
              <w:rPr>
                <w:rFonts w:ascii="Arial" w:hAnsi="Arial" w:cs="Arial"/>
                <w:b/>
                <w:bCs/>
                <w:color w:val="000000"/>
              </w:rPr>
            </w:pPr>
          </w:p>
        </w:tc>
      </w:tr>
      <w:tr w:rsidR="00D667F1" w:rsidRPr="00A631D1" w:rsidTr="00180C5B">
        <w:trPr>
          <w:cantSplit/>
          <w:trHeight w:val="57"/>
        </w:trPr>
        <w:tc>
          <w:tcPr>
            <w:tcW w:w="833" w:type="pct"/>
            <w:tcBorders>
              <w:top w:val="nil"/>
              <w:left w:val="single" w:sz="4" w:space="0" w:color="auto"/>
              <w:bottom w:val="single" w:sz="4" w:space="0" w:color="auto"/>
              <w:right w:val="nil"/>
            </w:tcBorders>
            <w:shd w:val="clear" w:color="auto" w:fill="FFD966" w:themeFill="accent4" w:themeFillTint="99"/>
            <w:vAlign w:val="center"/>
            <w:hideMark/>
          </w:tcPr>
          <w:p w:rsidR="00D667F1" w:rsidRPr="00A631D1" w:rsidRDefault="00D667F1" w:rsidP="007E1195">
            <w:pPr>
              <w:rPr>
                <w:rFonts w:ascii="Arial" w:hAnsi="Arial" w:cs="Arial"/>
                <w:b/>
                <w:bCs/>
                <w:color w:val="000000"/>
              </w:rPr>
            </w:pPr>
          </w:p>
        </w:tc>
        <w:tc>
          <w:tcPr>
            <w:tcW w:w="299" w:type="pct"/>
            <w:vMerge/>
            <w:tcBorders>
              <w:left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603" w:type="pct"/>
            <w:tcBorders>
              <w:top w:val="nil"/>
              <w:left w:val="single" w:sz="4" w:space="0" w:color="auto"/>
              <w:bottom w:val="single" w:sz="4" w:space="0" w:color="000000"/>
              <w:right w:val="single" w:sz="4" w:space="0" w:color="auto"/>
            </w:tcBorders>
            <w:shd w:val="clear" w:color="auto" w:fill="FFD966" w:themeFill="accent4" w:themeFillTint="99"/>
            <w:vAlign w:val="center"/>
            <w:hideMark/>
          </w:tcPr>
          <w:p w:rsidR="00D667F1" w:rsidRPr="00A631D1" w:rsidRDefault="00D667F1" w:rsidP="007E1195">
            <w:pPr>
              <w:jc w:val="center"/>
              <w:rPr>
                <w:rFonts w:ascii="Arial" w:hAnsi="Arial" w:cs="Arial"/>
                <w:color w:val="000000"/>
                <w:highlight w:val="yellow"/>
              </w:rPr>
            </w:pPr>
          </w:p>
        </w:tc>
        <w:tc>
          <w:tcPr>
            <w:tcW w:w="329" w:type="pct"/>
            <w:vMerge/>
            <w:tcBorders>
              <w:left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468" w:type="pct"/>
            <w:tcBorders>
              <w:top w:val="nil"/>
              <w:left w:val="nil"/>
              <w:bottom w:val="single" w:sz="4" w:space="0" w:color="auto"/>
              <w:right w:val="dotDash" w:sz="4" w:space="0" w:color="auto"/>
            </w:tcBorders>
            <w:shd w:val="clear" w:color="auto" w:fill="FFD966" w:themeFill="accent4" w:themeFillTint="99"/>
            <w:noWrap/>
            <w:vAlign w:val="center"/>
            <w:hideMark/>
          </w:tcPr>
          <w:p w:rsidR="00D667F1" w:rsidRPr="00A631D1" w:rsidRDefault="00D667F1" w:rsidP="007E1195">
            <w:pPr>
              <w:jc w:val="center"/>
              <w:rPr>
                <w:rFonts w:ascii="Arial" w:hAnsi="Arial" w:cs="Arial"/>
                <w:color w:val="000000"/>
                <w:highlight w:val="yellow"/>
              </w:rPr>
            </w:pPr>
          </w:p>
        </w:tc>
        <w:tc>
          <w:tcPr>
            <w:tcW w:w="451" w:type="pct"/>
            <w:gridSpan w:val="2"/>
            <w:tcBorders>
              <w:top w:val="nil"/>
              <w:left w:val="nil"/>
              <w:bottom w:val="single" w:sz="4" w:space="0" w:color="auto"/>
              <w:right w:val="dotDash" w:sz="4" w:space="0" w:color="auto"/>
            </w:tcBorders>
            <w:shd w:val="clear" w:color="auto" w:fill="FFD966" w:themeFill="accent4" w:themeFillTint="99"/>
            <w:noWrap/>
            <w:vAlign w:val="center"/>
            <w:hideMark/>
          </w:tcPr>
          <w:p w:rsidR="00D667F1" w:rsidRPr="00A631D1" w:rsidRDefault="00D667F1" w:rsidP="007E1195">
            <w:pPr>
              <w:jc w:val="center"/>
              <w:rPr>
                <w:rFonts w:ascii="Arial" w:hAnsi="Arial" w:cs="Arial"/>
                <w:color w:val="000000"/>
                <w:highlight w:val="yellow"/>
              </w:rPr>
            </w:pPr>
          </w:p>
        </w:tc>
        <w:tc>
          <w:tcPr>
            <w:tcW w:w="451" w:type="pct"/>
            <w:tcBorders>
              <w:top w:val="nil"/>
              <w:left w:val="nil"/>
              <w:bottom w:val="single" w:sz="4" w:space="0" w:color="auto"/>
              <w:right w:val="dotDash" w:sz="4" w:space="0" w:color="auto"/>
            </w:tcBorders>
            <w:shd w:val="clear" w:color="auto" w:fill="FFD966" w:themeFill="accent4" w:themeFillTint="99"/>
            <w:noWrap/>
            <w:vAlign w:val="center"/>
            <w:hideMark/>
          </w:tcPr>
          <w:p w:rsidR="00D667F1" w:rsidRPr="00A631D1" w:rsidRDefault="00D667F1" w:rsidP="007E1195">
            <w:pPr>
              <w:jc w:val="center"/>
              <w:rPr>
                <w:rFonts w:ascii="Arial" w:hAnsi="Arial" w:cs="Arial"/>
                <w:color w:val="000000"/>
                <w:highlight w:val="yellow"/>
              </w:rPr>
            </w:pPr>
          </w:p>
        </w:tc>
        <w:tc>
          <w:tcPr>
            <w:tcW w:w="433" w:type="pct"/>
            <w:gridSpan w:val="2"/>
            <w:tcBorders>
              <w:top w:val="nil"/>
              <w:left w:val="nil"/>
              <w:bottom w:val="single" w:sz="4" w:space="0" w:color="auto"/>
              <w:right w:val="dotDash" w:sz="4" w:space="0" w:color="auto"/>
            </w:tcBorders>
            <w:shd w:val="clear" w:color="auto" w:fill="FFD966" w:themeFill="accent4" w:themeFillTint="99"/>
            <w:noWrap/>
            <w:vAlign w:val="center"/>
            <w:hideMark/>
          </w:tcPr>
          <w:p w:rsidR="00D667F1" w:rsidRPr="00A631D1" w:rsidRDefault="00D667F1" w:rsidP="007E1195">
            <w:pPr>
              <w:jc w:val="center"/>
              <w:rPr>
                <w:rFonts w:ascii="Arial" w:hAnsi="Arial" w:cs="Arial"/>
                <w:color w:val="000000"/>
                <w:highlight w:val="yellow"/>
              </w:rPr>
            </w:pPr>
          </w:p>
        </w:tc>
        <w:tc>
          <w:tcPr>
            <w:tcW w:w="471" w:type="pct"/>
            <w:tcBorders>
              <w:top w:val="nil"/>
              <w:left w:val="nil"/>
              <w:bottom w:val="single" w:sz="4" w:space="0" w:color="000000"/>
              <w:right w:val="single" w:sz="4" w:space="0" w:color="auto"/>
            </w:tcBorders>
            <w:shd w:val="clear" w:color="auto" w:fill="FFD966" w:themeFill="accent4" w:themeFillTint="99"/>
            <w:vAlign w:val="center"/>
            <w:hideMark/>
          </w:tcPr>
          <w:p w:rsidR="00D667F1" w:rsidRPr="00A631D1" w:rsidRDefault="00D667F1" w:rsidP="007E1195">
            <w:pPr>
              <w:jc w:val="center"/>
              <w:rPr>
                <w:rFonts w:ascii="Arial" w:hAnsi="Arial" w:cs="Arial"/>
                <w:color w:val="000000"/>
                <w:highlight w:val="yellow"/>
              </w:rPr>
            </w:pPr>
          </w:p>
        </w:tc>
        <w:tc>
          <w:tcPr>
            <w:tcW w:w="661" w:type="pct"/>
            <w:tcBorders>
              <w:top w:val="nil"/>
              <w:left w:val="nil"/>
              <w:bottom w:val="single" w:sz="4" w:space="0" w:color="auto"/>
              <w:right w:val="single" w:sz="4" w:space="0" w:color="auto"/>
            </w:tcBorders>
            <w:shd w:val="clear" w:color="auto" w:fill="FFD966" w:themeFill="accent4" w:themeFillTint="99"/>
            <w:vAlign w:val="center"/>
            <w:hideMark/>
          </w:tcPr>
          <w:p w:rsidR="00D667F1" w:rsidRPr="00A631D1" w:rsidRDefault="00D667F1" w:rsidP="007E1195">
            <w:pPr>
              <w:rPr>
                <w:rFonts w:ascii="Arial" w:hAnsi="Arial" w:cs="Arial"/>
                <w:b/>
                <w:bCs/>
                <w:color w:val="000000"/>
              </w:rPr>
            </w:pPr>
          </w:p>
        </w:tc>
      </w:tr>
      <w:tr w:rsidR="00D667F1" w:rsidRPr="00A631D1" w:rsidTr="00180C5B">
        <w:trPr>
          <w:cantSplit/>
          <w:trHeight w:val="397"/>
        </w:trPr>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D667F1" w:rsidRPr="00A631D1" w:rsidRDefault="00D667F1" w:rsidP="007E1195">
            <w:pPr>
              <w:rPr>
                <w:rFonts w:ascii="Arial" w:hAnsi="Arial" w:cs="Arial"/>
                <w:b/>
                <w:bCs/>
                <w:color w:val="000000"/>
              </w:rPr>
            </w:pPr>
            <w:r w:rsidRPr="00A631D1">
              <w:rPr>
                <w:rFonts w:ascii="Arial" w:hAnsi="Arial" w:cs="Arial"/>
                <w:b/>
                <w:bCs/>
                <w:color w:val="000000"/>
              </w:rPr>
              <w:t>Faixa de rolamento</w:t>
            </w:r>
          </w:p>
        </w:tc>
        <w:tc>
          <w:tcPr>
            <w:tcW w:w="299" w:type="pct"/>
            <w:vMerge/>
            <w:tcBorders>
              <w:left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603" w:type="pct"/>
            <w:tcBorders>
              <w:top w:val="nil"/>
              <w:left w:val="nil"/>
              <w:bottom w:val="single" w:sz="4" w:space="0" w:color="auto"/>
              <w:right w:val="single"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7,05</w:t>
            </w:r>
          </w:p>
        </w:tc>
        <w:tc>
          <w:tcPr>
            <w:tcW w:w="329" w:type="pct"/>
            <w:vMerge/>
            <w:tcBorders>
              <w:left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468" w:type="pct"/>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25</w:t>
            </w:r>
          </w:p>
        </w:tc>
        <w:tc>
          <w:tcPr>
            <w:tcW w:w="451" w:type="pct"/>
            <w:gridSpan w:val="2"/>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10</w:t>
            </w:r>
          </w:p>
        </w:tc>
        <w:tc>
          <w:tcPr>
            <w:tcW w:w="451" w:type="pct"/>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8</w:t>
            </w:r>
          </w:p>
        </w:tc>
        <w:tc>
          <w:tcPr>
            <w:tcW w:w="433" w:type="pct"/>
            <w:gridSpan w:val="2"/>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11</w:t>
            </w:r>
          </w:p>
        </w:tc>
        <w:tc>
          <w:tcPr>
            <w:tcW w:w="471" w:type="pct"/>
            <w:tcBorders>
              <w:top w:val="nil"/>
              <w:left w:val="nil"/>
              <w:bottom w:val="single" w:sz="4" w:space="0" w:color="auto"/>
              <w:right w:val="single"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25</w:t>
            </w:r>
          </w:p>
        </w:tc>
        <w:tc>
          <w:tcPr>
            <w:tcW w:w="661" w:type="pct"/>
            <w:vMerge w:val="restart"/>
            <w:tcBorders>
              <w:top w:val="nil"/>
              <w:left w:val="nil"/>
              <w:bottom w:val="single" w:sz="4" w:space="0" w:color="auto"/>
              <w:right w:val="single" w:sz="4" w:space="0" w:color="auto"/>
            </w:tcBorders>
            <w:shd w:val="clear" w:color="auto" w:fill="auto"/>
            <w:vAlign w:val="center"/>
            <w:hideMark/>
          </w:tcPr>
          <w:p w:rsidR="00D667F1" w:rsidRPr="00A631D1" w:rsidRDefault="00D667F1" w:rsidP="007E1195">
            <w:pPr>
              <w:rPr>
                <w:rFonts w:ascii="Arial" w:hAnsi="Arial" w:cs="Arial"/>
                <w:b/>
                <w:bCs/>
                <w:color w:val="000000"/>
              </w:rPr>
            </w:pPr>
            <w:r w:rsidRPr="00A631D1">
              <w:rPr>
                <w:rFonts w:ascii="Arial" w:hAnsi="Arial" w:cs="Arial"/>
                <w:b/>
                <w:bCs/>
                <w:color w:val="000000"/>
              </w:rPr>
              <w:t>Faixa de rolamento</w:t>
            </w:r>
          </w:p>
        </w:tc>
      </w:tr>
      <w:tr w:rsidR="00D667F1" w:rsidRPr="00A631D1" w:rsidTr="00180C5B">
        <w:trPr>
          <w:cantSplit/>
          <w:trHeight w:val="397"/>
        </w:trPr>
        <w:tc>
          <w:tcPr>
            <w:tcW w:w="833" w:type="pct"/>
            <w:vMerge/>
            <w:tcBorders>
              <w:top w:val="nil"/>
              <w:left w:val="single" w:sz="4" w:space="0" w:color="auto"/>
              <w:bottom w:val="single" w:sz="4" w:space="0" w:color="auto"/>
              <w:right w:val="single" w:sz="4" w:space="0" w:color="auto"/>
            </w:tcBorders>
            <w:vAlign w:val="center"/>
            <w:hideMark/>
          </w:tcPr>
          <w:p w:rsidR="00D667F1" w:rsidRPr="00A631D1" w:rsidRDefault="00D667F1" w:rsidP="007E1195">
            <w:pPr>
              <w:rPr>
                <w:rFonts w:ascii="Arial" w:hAnsi="Arial" w:cs="Arial"/>
                <w:b/>
                <w:bCs/>
                <w:color w:val="000000"/>
              </w:rPr>
            </w:pPr>
          </w:p>
        </w:tc>
        <w:tc>
          <w:tcPr>
            <w:tcW w:w="299" w:type="pct"/>
            <w:vMerge/>
            <w:tcBorders>
              <w:left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603" w:type="pct"/>
            <w:tcBorders>
              <w:top w:val="nil"/>
              <w:left w:val="nil"/>
              <w:bottom w:val="single" w:sz="4" w:space="0" w:color="auto"/>
              <w:right w:val="single"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4,50</w:t>
            </w:r>
          </w:p>
        </w:tc>
        <w:tc>
          <w:tcPr>
            <w:tcW w:w="329" w:type="pct"/>
            <w:vMerge/>
            <w:tcBorders>
              <w:left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468" w:type="pct"/>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32</w:t>
            </w:r>
          </w:p>
        </w:tc>
        <w:tc>
          <w:tcPr>
            <w:tcW w:w="451" w:type="pct"/>
            <w:gridSpan w:val="2"/>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13</w:t>
            </w:r>
          </w:p>
        </w:tc>
        <w:tc>
          <w:tcPr>
            <w:tcW w:w="451" w:type="pct"/>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10</w:t>
            </w:r>
          </w:p>
        </w:tc>
        <w:tc>
          <w:tcPr>
            <w:tcW w:w="433" w:type="pct"/>
            <w:gridSpan w:val="2"/>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17</w:t>
            </w:r>
          </w:p>
        </w:tc>
        <w:tc>
          <w:tcPr>
            <w:tcW w:w="471" w:type="pct"/>
            <w:tcBorders>
              <w:top w:val="nil"/>
              <w:left w:val="nil"/>
              <w:bottom w:val="single" w:sz="4" w:space="0" w:color="auto"/>
              <w:right w:val="single"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28</w:t>
            </w:r>
          </w:p>
        </w:tc>
        <w:tc>
          <w:tcPr>
            <w:tcW w:w="661" w:type="pct"/>
            <w:vMerge/>
            <w:tcBorders>
              <w:top w:val="nil"/>
              <w:left w:val="nil"/>
              <w:bottom w:val="single" w:sz="4" w:space="0" w:color="auto"/>
              <w:right w:val="single" w:sz="4" w:space="0" w:color="auto"/>
            </w:tcBorders>
            <w:vAlign w:val="center"/>
            <w:hideMark/>
          </w:tcPr>
          <w:p w:rsidR="00D667F1" w:rsidRPr="00A631D1" w:rsidRDefault="00D667F1" w:rsidP="007E1195">
            <w:pPr>
              <w:rPr>
                <w:rFonts w:ascii="Arial" w:hAnsi="Arial" w:cs="Arial"/>
                <w:b/>
                <w:bCs/>
                <w:color w:val="000000"/>
              </w:rPr>
            </w:pPr>
          </w:p>
        </w:tc>
      </w:tr>
      <w:tr w:rsidR="00D667F1" w:rsidRPr="00A631D1" w:rsidTr="00180C5B">
        <w:trPr>
          <w:cantSplit/>
          <w:trHeight w:val="397"/>
        </w:trPr>
        <w:tc>
          <w:tcPr>
            <w:tcW w:w="833" w:type="pct"/>
            <w:vMerge/>
            <w:tcBorders>
              <w:top w:val="nil"/>
              <w:left w:val="single" w:sz="4" w:space="0" w:color="auto"/>
              <w:bottom w:val="single" w:sz="4" w:space="0" w:color="auto"/>
              <w:right w:val="single" w:sz="4" w:space="0" w:color="auto"/>
            </w:tcBorders>
            <w:vAlign w:val="center"/>
            <w:hideMark/>
          </w:tcPr>
          <w:p w:rsidR="00D667F1" w:rsidRPr="00A631D1" w:rsidRDefault="00D667F1" w:rsidP="007E1195">
            <w:pPr>
              <w:rPr>
                <w:rFonts w:ascii="Arial" w:hAnsi="Arial" w:cs="Arial"/>
                <w:b/>
                <w:bCs/>
                <w:color w:val="000000"/>
              </w:rPr>
            </w:pPr>
          </w:p>
        </w:tc>
        <w:tc>
          <w:tcPr>
            <w:tcW w:w="299" w:type="pct"/>
            <w:vMerge/>
            <w:tcBorders>
              <w:left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603" w:type="pct"/>
            <w:tcBorders>
              <w:top w:val="nil"/>
              <w:left w:val="nil"/>
              <w:bottom w:val="single" w:sz="4" w:space="0" w:color="auto"/>
              <w:right w:val="single"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2,00</w:t>
            </w:r>
          </w:p>
        </w:tc>
        <w:tc>
          <w:tcPr>
            <w:tcW w:w="329" w:type="pct"/>
            <w:vMerge/>
            <w:tcBorders>
              <w:left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468" w:type="pct"/>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32</w:t>
            </w:r>
          </w:p>
        </w:tc>
        <w:tc>
          <w:tcPr>
            <w:tcW w:w="451" w:type="pct"/>
            <w:gridSpan w:val="2"/>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14</w:t>
            </w:r>
          </w:p>
        </w:tc>
        <w:tc>
          <w:tcPr>
            <w:tcW w:w="451" w:type="pct"/>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10</w:t>
            </w:r>
          </w:p>
        </w:tc>
        <w:tc>
          <w:tcPr>
            <w:tcW w:w="433" w:type="pct"/>
            <w:gridSpan w:val="2"/>
            <w:tcBorders>
              <w:top w:val="nil"/>
              <w:left w:val="nil"/>
              <w:bottom w:val="single" w:sz="4" w:space="0" w:color="auto"/>
              <w:right w:val="dotDash"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14</w:t>
            </w:r>
          </w:p>
        </w:tc>
        <w:tc>
          <w:tcPr>
            <w:tcW w:w="471" w:type="pct"/>
            <w:tcBorders>
              <w:top w:val="nil"/>
              <w:left w:val="nil"/>
              <w:bottom w:val="single" w:sz="4" w:space="0" w:color="auto"/>
              <w:right w:val="single" w:sz="4" w:space="0" w:color="auto"/>
            </w:tcBorders>
            <w:shd w:val="clear" w:color="auto" w:fill="auto"/>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31</w:t>
            </w:r>
          </w:p>
        </w:tc>
        <w:tc>
          <w:tcPr>
            <w:tcW w:w="661" w:type="pct"/>
            <w:vMerge/>
            <w:tcBorders>
              <w:top w:val="nil"/>
              <w:left w:val="nil"/>
              <w:bottom w:val="single" w:sz="4" w:space="0" w:color="auto"/>
              <w:right w:val="single" w:sz="4" w:space="0" w:color="auto"/>
            </w:tcBorders>
            <w:vAlign w:val="center"/>
            <w:hideMark/>
          </w:tcPr>
          <w:p w:rsidR="00D667F1" w:rsidRPr="00A631D1" w:rsidRDefault="00D667F1" w:rsidP="007E1195">
            <w:pPr>
              <w:rPr>
                <w:rFonts w:ascii="Arial" w:hAnsi="Arial" w:cs="Arial"/>
                <w:b/>
                <w:bCs/>
                <w:color w:val="000000"/>
              </w:rPr>
            </w:pPr>
          </w:p>
        </w:tc>
      </w:tr>
      <w:tr w:rsidR="00D667F1" w:rsidRPr="00A631D1" w:rsidTr="00180C5B">
        <w:trPr>
          <w:cantSplit/>
          <w:trHeight w:val="283"/>
        </w:trPr>
        <w:tc>
          <w:tcPr>
            <w:tcW w:w="833" w:type="pct"/>
            <w:vMerge w:val="restart"/>
            <w:tcBorders>
              <w:top w:val="nil"/>
              <w:left w:val="single" w:sz="4" w:space="0" w:color="auto"/>
              <w:right w:val="nil"/>
            </w:tcBorders>
            <w:shd w:val="clear" w:color="auto" w:fill="A8D08D" w:themeFill="accent6" w:themeFillTint="99"/>
            <w:vAlign w:val="center"/>
            <w:hideMark/>
          </w:tcPr>
          <w:p w:rsidR="00D667F1" w:rsidRPr="00A631D1" w:rsidRDefault="00D667F1" w:rsidP="007E1195">
            <w:pPr>
              <w:rPr>
                <w:rFonts w:ascii="Arial" w:hAnsi="Arial" w:cs="Arial"/>
                <w:b/>
                <w:bCs/>
                <w:color w:val="000000"/>
              </w:rPr>
            </w:pPr>
            <w:r w:rsidRPr="00A631D1">
              <w:rPr>
                <w:rFonts w:ascii="Arial" w:hAnsi="Arial" w:cs="Arial"/>
                <w:b/>
                <w:bCs/>
                <w:color w:val="000000"/>
              </w:rPr>
              <w:t>Canteiro Central</w:t>
            </w:r>
          </w:p>
        </w:tc>
        <w:tc>
          <w:tcPr>
            <w:tcW w:w="299" w:type="pct"/>
            <w:vMerge/>
            <w:tcBorders>
              <w:left w:val="single" w:sz="4" w:space="0" w:color="auto"/>
              <w:right w:val="single" w:sz="4" w:space="0" w:color="auto"/>
            </w:tcBorders>
            <w:shd w:val="clear" w:color="auto" w:fill="A8D08D" w:themeFill="accent6" w:themeFillTint="99"/>
            <w:vAlign w:val="center"/>
            <w:hideMark/>
          </w:tcPr>
          <w:p w:rsidR="00D667F1" w:rsidRPr="00A631D1" w:rsidRDefault="00D667F1" w:rsidP="007E1195">
            <w:pPr>
              <w:jc w:val="center"/>
              <w:rPr>
                <w:rFonts w:ascii="Arial" w:hAnsi="Arial" w:cs="Arial"/>
                <w:b/>
                <w:bCs/>
                <w:color w:val="000000"/>
              </w:rPr>
            </w:pPr>
          </w:p>
        </w:tc>
        <w:tc>
          <w:tcPr>
            <w:tcW w:w="603" w:type="pct"/>
            <w:vMerge w:val="restart"/>
            <w:tcBorders>
              <w:top w:val="nil"/>
              <w:left w:val="single" w:sz="4" w:space="0" w:color="auto"/>
              <w:right w:val="single" w:sz="4" w:space="0" w:color="auto"/>
            </w:tcBorders>
            <w:shd w:val="clear" w:color="auto" w:fill="A8D08D" w:themeFill="accent6" w:themeFillTint="99"/>
            <w:vAlign w:val="center"/>
            <w:hideMark/>
          </w:tcPr>
          <w:p w:rsidR="00D667F1" w:rsidRPr="00A631D1" w:rsidRDefault="00D667F1" w:rsidP="007E1195">
            <w:pPr>
              <w:jc w:val="center"/>
              <w:rPr>
                <w:rFonts w:ascii="Arial" w:hAnsi="Arial" w:cs="Arial"/>
                <w:color w:val="000000"/>
              </w:rPr>
            </w:pPr>
          </w:p>
        </w:tc>
        <w:tc>
          <w:tcPr>
            <w:tcW w:w="329" w:type="pct"/>
            <w:vMerge/>
            <w:tcBorders>
              <w:left w:val="single" w:sz="4" w:space="0" w:color="auto"/>
              <w:right w:val="single" w:sz="4" w:space="0" w:color="auto"/>
            </w:tcBorders>
            <w:shd w:val="clear" w:color="auto" w:fill="A8D08D" w:themeFill="accent6" w:themeFillTint="99"/>
            <w:vAlign w:val="center"/>
            <w:hideMark/>
          </w:tcPr>
          <w:p w:rsidR="00D667F1" w:rsidRPr="00A631D1" w:rsidRDefault="00D667F1" w:rsidP="007E1195">
            <w:pPr>
              <w:jc w:val="center"/>
              <w:rPr>
                <w:rFonts w:ascii="Arial" w:hAnsi="Arial" w:cs="Arial"/>
                <w:b/>
                <w:bCs/>
                <w:color w:val="000000"/>
              </w:rPr>
            </w:pPr>
          </w:p>
        </w:tc>
        <w:tc>
          <w:tcPr>
            <w:tcW w:w="468" w:type="pct"/>
            <w:tcBorders>
              <w:top w:val="single" w:sz="4" w:space="0" w:color="auto"/>
              <w:left w:val="single" w:sz="4" w:space="0" w:color="auto"/>
              <w:bottom w:val="single" w:sz="4" w:space="0" w:color="auto"/>
            </w:tcBorders>
            <w:shd w:val="clear" w:color="auto" w:fill="A8D08D" w:themeFill="accent6" w:themeFillTint="99"/>
            <w:noWrap/>
            <w:vAlign w:val="center"/>
            <w:hideMark/>
          </w:tcPr>
          <w:p w:rsidR="00D667F1" w:rsidRPr="00A631D1" w:rsidRDefault="00D667F1" w:rsidP="007E1195">
            <w:pPr>
              <w:jc w:val="center"/>
              <w:rPr>
                <w:rFonts w:ascii="Arial" w:hAnsi="Arial" w:cs="Arial"/>
                <w:color w:val="000000"/>
              </w:rPr>
            </w:pPr>
          </w:p>
        </w:tc>
        <w:tc>
          <w:tcPr>
            <w:tcW w:w="451" w:type="pct"/>
            <w:gridSpan w:val="2"/>
            <w:tcBorders>
              <w:top w:val="single" w:sz="4" w:space="0" w:color="auto"/>
            </w:tcBorders>
            <w:shd w:val="clear" w:color="auto" w:fill="A8D08D" w:themeFill="accent6" w:themeFillTint="99"/>
            <w:noWrap/>
            <w:vAlign w:val="center"/>
            <w:hideMark/>
          </w:tcPr>
          <w:p w:rsidR="00D667F1" w:rsidRPr="00A631D1" w:rsidRDefault="00D667F1" w:rsidP="007E1195">
            <w:pPr>
              <w:jc w:val="center"/>
              <w:rPr>
                <w:rFonts w:ascii="Arial" w:hAnsi="Arial" w:cs="Arial"/>
                <w:color w:val="000000"/>
              </w:rPr>
            </w:pPr>
          </w:p>
        </w:tc>
        <w:tc>
          <w:tcPr>
            <w:tcW w:w="451" w:type="pct"/>
            <w:tcBorders>
              <w:top w:val="single" w:sz="4" w:space="0" w:color="auto"/>
            </w:tcBorders>
            <w:shd w:val="clear" w:color="auto" w:fill="A8D08D" w:themeFill="accent6" w:themeFillTint="99"/>
            <w:noWrap/>
            <w:vAlign w:val="center"/>
            <w:hideMark/>
          </w:tcPr>
          <w:p w:rsidR="00D667F1" w:rsidRPr="00A631D1" w:rsidRDefault="00D667F1" w:rsidP="007E1195">
            <w:pPr>
              <w:jc w:val="center"/>
              <w:rPr>
                <w:rFonts w:ascii="Arial" w:hAnsi="Arial" w:cs="Arial"/>
                <w:color w:val="000000"/>
              </w:rPr>
            </w:pPr>
          </w:p>
        </w:tc>
        <w:tc>
          <w:tcPr>
            <w:tcW w:w="433" w:type="pct"/>
            <w:gridSpan w:val="2"/>
            <w:tcBorders>
              <w:top w:val="single" w:sz="4" w:space="0" w:color="auto"/>
            </w:tcBorders>
            <w:shd w:val="clear" w:color="auto" w:fill="A8D08D" w:themeFill="accent6" w:themeFillTint="99"/>
            <w:noWrap/>
            <w:vAlign w:val="center"/>
            <w:hideMark/>
          </w:tcPr>
          <w:p w:rsidR="00D667F1" w:rsidRPr="00A631D1" w:rsidRDefault="00D667F1" w:rsidP="007E1195">
            <w:pPr>
              <w:jc w:val="center"/>
              <w:rPr>
                <w:rFonts w:ascii="Arial" w:hAnsi="Arial" w:cs="Arial"/>
                <w:color w:val="000000"/>
              </w:rPr>
            </w:pPr>
          </w:p>
        </w:tc>
        <w:tc>
          <w:tcPr>
            <w:tcW w:w="471" w:type="pct"/>
            <w:tcBorders>
              <w:top w:val="single" w:sz="4" w:space="0" w:color="auto"/>
              <w:bottom w:val="single" w:sz="4" w:space="0" w:color="auto"/>
              <w:right w:val="single" w:sz="4" w:space="0" w:color="auto"/>
            </w:tcBorders>
            <w:shd w:val="clear" w:color="auto" w:fill="A8D08D" w:themeFill="accent6" w:themeFillTint="99"/>
            <w:vAlign w:val="center"/>
            <w:hideMark/>
          </w:tcPr>
          <w:p w:rsidR="00D667F1" w:rsidRPr="00A631D1" w:rsidRDefault="00D667F1" w:rsidP="007E1195">
            <w:pPr>
              <w:jc w:val="center"/>
              <w:rPr>
                <w:rFonts w:ascii="Arial" w:hAnsi="Arial" w:cs="Arial"/>
                <w:color w:val="000000"/>
              </w:rPr>
            </w:pPr>
          </w:p>
        </w:tc>
        <w:tc>
          <w:tcPr>
            <w:tcW w:w="661" w:type="pct"/>
            <w:vMerge w:val="restart"/>
            <w:tcBorders>
              <w:top w:val="nil"/>
              <w:left w:val="single" w:sz="4" w:space="0" w:color="auto"/>
              <w:right w:val="single" w:sz="4" w:space="0" w:color="auto"/>
            </w:tcBorders>
            <w:shd w:val="clear" w:color="auto" w:fill="A8D08D" w:themeFill="accent6" w:themeFillTint="99"/>
            <w:vAlign w:val="center"/>
            <w:hideMark/>
          </w:tcPr>
          <w:p w:rsidR="00D667F1" w:rsidRPr="00A631D1" w:rsidRDefault="00D667F1" w:rsidP="007E1195">
            <w:pPr>
              <w:rPr>
                <w:rFonts w:ascii="Arial" w:hAnsi="Arial" w:cs="Arial"/>
                <w:b/>
                <w:bCs/>
                <w:color w:val="000000"/>
              </w:rPr>
            </w:pPr>
            <w:r w:rsidRPr="00A631D1">
              <w:rPr>
                <w:rFonts w:ascii="Arial" w:hAnsi="Arial" w:cs="Arial"/>
                <w:b/>
                <w:bCs/>
                <w:color w:val="000000"/>
              </w:rPr>
              <w:t>Canteiro Central</w:t>
            </w:r>
          </w:p>
        </w:tc>
      </w:tr>
      <w:tr w:rsidR="00D667F1" w:rsidRPr="00A631D1" w:rsidTr="00180C5B">
        <w:trPr>
          <w:cantSplit/>
          <w:trHeight w:val="283"/>
        </w:trPr>
        <w:tc>
          <w:tcPr>
            <w:tcW w:w="833" w:type="pct"/>
            <w:vMerge/>
            <w:tcBorders>
              <w:left w:val="single" w:sz="4" w:space="0" w:color="auto"/>
              <w:right w:val="nil"/>
            </w:tcBorders>
            <w:shd w:val="clear" w:color="auto" w:fill="FFD966" w:themeFill="accent4" w:themeFillTint="99"/>
            <w:vAlign w:val="center"/>
          </w:tcPr>
          <w:p w:rsidR="00D667F1" w:rsidRPr="00A631D1" w:rsidRDefault="00D667F1" w:rsidP="007E1195">
            <w:pPr>
              <w:rPr>
                <w:rFonts w:ascii="Arial" w:hAnsi="Arial" w:cs="Arial"/>
                <w:b/>
                <w:bCs/>
                <w:color w:val="000000"/>
              </w:rPr>
            </w:pPr>
          </w:p>
        </w:tc>
        <w:tc>
          <w:tcPr>
            <w:tcW w:w="299" w:type="pct"/>
            <w:vMerge/>
            <w:tcBorders>
              <w:left w:val="single" w:sz="4" w:space="0" w:color="auto"/>
              <w:right w:val="single" w:sz="4" w:space="0" w:color="auto"/>
            </w:tcBorders>
            <w:vAlign w:val="center"/>
          </w:tcPr>
          <w:p w:rsidR="00D667F1" w:rsidRPr="00A631D1" w:rsidRDefault="00D667F1" w:rsidP="007E1195">
            <w:pPr>
              <w:jc w:val="center"/>
              <w:rPr>
                <w:rFonts w:ascii="Arial" w:hAnsi="Arial" w:cs="Arial"/>
                <w:b/>
                <w:bCs/>
                <w:color w:val="000000"/>
              </w:rPr>
            </w:pPr>
          </w:p>
        </w:tc>
        <w:tc>
          <w:tcPr>
            <w:tcW w:w="603" w:type="pct"/>
            <w:vMerge/>
            <w:tcBorders>
              <w:left w:val="single" w:sz="4" w:space="0" w:color="auto"/>
              <w:right w:val="single" w:sz="4" w:space="0" w:color="auto"/>
            </w:tcBorders>
            <w:shd w:val="clear" w:color="auto" w:fill="FFD966" w:themeFill="accent4" w:themeFillTint="99"/>
            <w:vAlign w:val="center"/>
          </w:tcPr>
          <w:p w:rsidR="00D667F1" w:rsidRPr="00A631D1" w:rsidRDefault="00D667F1" w:rsidP="007E1195">
            <w:pPr>
              <w:jc w:val="center"/>
              <w:rPr>
                <w:rFonts w:ascii="Arial" w:hAnsi="Arial" w:cs="Arial"/>
                <w:color w:val="000000"/>
              </w:rPr>
            </w:pPr>
          </w:p>
        </w:tc>
        <w:tc>
          <w:tcPr>
            <w:tcW w:w="329" w:type="pct"/>
            <w:vMerge/>
            <w:tcBorders>
              <w:left w:val="single" w:sz="4" w:space="0" w:color="auto"/>
              <w:right w:val="single" w:sz="4" w:space="0" w:color="auto"/>
            </w:tcBorders>
            <w:vAlign w:val="center"/>
          </w:tcPr>
          <w:p w:rsidR="00D667F1" w:rsidRPr="00A631D1" w:rsidRDefault="00D667F1" w:rsidP="007E1195">
            <w:pPr>
              <w:jc w:val="center"/>
              <w:rPr>
                <w:rFonts w:ascii="Arial" w:hAnsi="Arial" w:cs="Arial"/>
                <w:b/>
                <w:bCs/>
                <w:color w:val="000000"/>
              </w:rPr>
            </w:pPr>
          </w:p>
        </w:tc>
        <w:tc>
          <w:tcPr>
            <w:tcW w:w="468" w:type="pct"/>
            <w:tcBorders>
              <w:top w:val="single" w:sz="4" w:space="0" w:color="auto"/>
              <w:left w:val="single" w:sz="4" w:space="0" w:color="auto"/>
              <w:bottom w:val="single" w:sz="4" w:space="0" w:color="auto"/>
              <w:right w:val="single" w:sz="4" w:space="0" w:color="auto"/>
            </w:tcBorders>
            <w:shd w:val="clear" w:color="auto" w:fill="00B0F0"/>
            <w:noWrap/>
            <w:vAlign w:val="center"/>
          </w:tcPr>
          <w:p w:rsidR="00D667F1" w:rsidRPr="00A631D1" w:rsidRDefault="00D667F1" w:rsidP="007E1195">
            <w:pPr>
              <w:jc w:val="center"/>
              <w:rPr>
                <w:rFonts w:ascii="Arial" w:hAnsi="Arial" w:cs="Arial"/>
                <w:b/>
                <w:bCs/>
                <w:color w:val="000000"/>
              </w:rPr>
            </w:pPr>
            <w:r w:rsidRPr="00A631D1">
              <w:rPr>
                <w:rFonts w:ascii="Arial" w:hAnsi="Arial" w:cs="Arial"/>
                <w:b/>
                <w:bCs/>
                <w:color w:val="000000"/>
              </w:rPr>
              <w:t>P1</w:t>
            </w:r>
          </w:p>
        </w:tc>
        <w:tc>
          <w:tcPr>
            <w:tcW w:w="451" w:type="pct"/>
            <w:gridSpan w:val="2"/>
            <w:tcBorders>
              <w:top w:val="nil"/>
              <w:left w:val="single" w:sz="4" w:space="0" w:color="auto"/>
            </w:tcBorders>
            <w:shd w:val="clear" w:color="auto" w:fill="A8D08D" w:themeFill="accent6" w:themeFillTint="99"/>
            <w:noWrap/>
            <w:vAlign w:val="center"/>
          </w:tcPr>
          <w:p w:rsidR="00D667F1" w:rsidRPr="00A631D1" w:rsidRDefault="00D667F1" w:rsidP="007E1195">
            <w:pPr>
              <w:jc w:val="center"/>
              <w:rPr>
                <w:rFonts w:ascii="Arial" w:hAnsi="Arial" w:cs="Arial"/>
                <w:color w:val="000000"/>
              </w:rPr>
            </w:pPr>
          </w:p>
        </w:tc>
        <w:tc>
          <w:tcPr>
            <w:tcW w:w="451" w:type="pct"/>
            <w:tcBorders>
              <w:top w:val="nil"/>
            </w:tcBorders>
            <w:shd w:val="clear" w:color="auto" w:fill="A8D08D" w:themeFill="accent6" w:themeFillTint="99"/>
            <w:noWrap/>
            <w:vAlign w:val="center"/>
          </w:tcPr>
          <w:p w:rsidR="00D667F1" w:rsidRPr="00A631D1" w:rsidRDefault="00D667F1" w:rsidP="007E1195">
            <w:pPr>
              <w:jc w:val="center"/>
              <w:rPr>
                <w:rFonts w:ascii="Arial" w:hAnsi="Arial" w:cs="Arial"/>
                <w:color w:val="000000"/>
              </w:rPr>
            </w:pPr>
          </w:p>
        </w:tc>
        <w:tc>
          <w:tcPr>
            <w:tcW w:w="433" w:type="pct"/>
            <w:gridSpan w:val="2"/>
            <w:tcBorders>
              <w:top w:val="nil"/>
              <w:right w:val="single" w:sz="4" w:space="0" w:color="auto"/>
            </w:tcBorders>
            <w:shd w:val="clear" w:color="auto" w:fill="A8D08D" w:themeFill="accent6" w:themeFillTint="99"/>
            <w:noWrap/>
            <w:vAlign w:val="center"/>
          </w:tcPr>
          <w:p w:rsidR="00D667F1" w:rsidRPr="00A631D1" w:rsidRDefault="00D667F1" w:rsidP="007E1195">
            <w:pPr>
              <w:jc w:val="center"/>
              <w:rPr>
                <w:rFonts w:ascii="Arial" w:hAnsi="Arial" w:cs="Arial"/>
                <w:color w:val="000000"/>
              </w:rPr>
            </w:pPr>
          </w:p>
        </w:tc>
        <w:tc>
          <w:tcPr>
            <w:tcW w:w="471" w:type="pct"/>
            <w:tcBorders>
              <w:top w:val="single" w:sz="4" w:space="0" w:color="auto"/>
              <w:left w:val="single" w:sz="4" w:space="0" w:color="auto"/>
              <w:bottom w:val="single" w:sz="4" w:space="0" w:color="auto"/>
              <w:right w:val="single" w:sz="4" w:space="0" w:color="auto"/>
            </w:tcBorders>
            <w:shd w:val="clear" w:color="auto" w:fill="00B0F0"/>
            <w:vAlign w:val="center"/>
          </w:tcPr>
          <w:p w:rsidR="00D667F1" w:rsidRPr="00A631D1" w:rsidRDefault="00D667F1" w:rsidP="007E1195">
            <w:pPr>
              <w:jc w:val="center"/>
              <w:rPr>
                <w:rFonts w:ascii="Arial" w:hAnsi="Arial" w:cs="Arial"/>
                <w:b/>
                <w:bCs/>
                <w:color w:val="000000"/>
              </w:rPr>
            </w:pPr>
            <w:r w:rsidRPr="00A631D1">
              <w:rPr>
                <w:rFonts w:ascii="Arial" w:hAnsi="Arial" w:cs="Arial"/>
                <w:b/>
                <w:bCs/>
                <w:color w:val="000000"/>
              </w:rPr>
              <w:t>P2</w:t>
            </w:r>
          </w:p>
        </w:tc>
        <w:tc>
          <w:tcPr>
            <w:tcW w:w="661" w:type="pct"/>
            <w:vMerge/>
            <w:tcBorders>
              <w:left w:val="single" w:sz="4" w:space="0" w:color="auto"/>
              <w:right w:val="single" w:sz="4" w:space="0" w:color="auto"/>
            </w:tcBorders>
            <w:shd w:val="clear" w:color="auto" w:fill="FFD966" w:themeFill="accent4" w:themeFillTint="99"/>
            <w:vAlign w:val="center"/>
          </w:tcPr>
          <w:p w:rsidR="00D667F1" w:rsidRPr="00A631D1" w:rsidRDefault="00D667F1" w:rsidP="007E1195">
            <w:pPr>
              <w:rPr>
                <w:rFonts w:ascii="Arial" w:hAnsi="Arial" w:cs="Arial"/>
                <w:b/>
                <w:bCs/>
                <w:color w:val="000000"/>
              </w:rPr>
            </w:pPr>
          </w:p>
        </w:tc>
      </w:tr>
      <w:tr w:rsidR="00D667F1" w:rsidRPr="00A631D1" w:rsidTr="00180C5B">
        <w:trPr>
          <w:cantSplit/>
          <w:trHeight w:val="283"/>
        </w:trPr>
        <w:tc>
          <w:tcPr>
            <w:tcW w:w="833" w:type="pct"/>
            <w:vMerge/>
            <w:tcBorders>
              <w:left w:val="single" w:sz="4" w:space="0" w:color="auto"/>
              <w:bottom w:val="single" w:sz="4" w:space="0" w:color="auto"/>
              <w:right w:val="nil"/>
            </w:tcBorders>
            <w:shd w:val="clear" w:color="auto" w:fill="FFD966" w:themeFill="accent4" w:themeFillTint="99"/>
            <w:vAlign w:val="center"/>
          </w:tcPr>
          <w:p w:rsidR="00D667F1" w:rsidRPr="00A631D1" w:rsidRDefault="00D667F1" w:rsidP="007E1195">
            <w:pPr>
              <w:rPr>
                <w:rFonts w:ascii="Arial" w:hAnsi="Arial" w:cs="Arial"/>
                <w:b/>
                <w:bCs/>
                <w:color w:val="000000"/>
              </w:rPr>
            </w:pPr>
          </w:p>
        </w:tc>
        <w:tc>
          <w:tcPr>
            <w:tcW w:w="299" w:type="pct"/>
            <w:vMerge/>
            <w:tcBorders>
              <w:left w:val="single" w:sz="4" w:space="0" w:color="auto"/>
              <w:right w:val="single" w:sz="4" w:space="0" w:color="auto"/>
            </w:tcBorders>
            <w:vAlign w:val="center"/>
          </w:tcPr>
          <w:p w:rsidR="00D667F1" w:rsidRPr="00A631D1" w:rsidRDefault="00D667F1" w:rsidP="007E1195">
            <w:pPr>
              <w:jc w:val="center"/>
              <w:rPr>
                <w:rFonts w:ascii="Arial" w:hAnsi="Arial" w:cs="Arial"/>
                <w:b/>
                <w:bCs/>
                <w:color w:val="000000"/>
              </w:rPr>
            </w:pPr>
          </w:p>
        </w:tc>
        <w:tc>
          <w:tcPr>
            <w:tcW w:w="603" w:type="pct"/>
            <w:vMerge/>
            <w:tcBorders>
              <w:left w:val="single" w:sz="4" w:space="0" w:color="auto"/>
              <w:bottom w:val="single" w:sz="4" w:space="0" w:color="000000"/>
              <w:right w:val="single" w:sz="4" w:space="0" w:color="auto"/>
            </w:tcBorders>
            <w:shd w:val="clear" w:color="auto" w:fill="FFD966" w:themeFill="accent4" w:themeFillTint="99"/>
            <w:vAlign w:val="center"/>
          </w:tcPr>
          <w:p w:rsidR="00D667F1" w:rsidRPr="00A631D1" w:rsidRDefault="00D667F1" w:rsidP="007E1195">
            <w:pPr>
              <w:jc w:val="center"/>
              <w:rPr>
                <w:rFonts w:ascii="Arial" w:hAnsi="Arial" w:cs="Arial"/>
                <w:color w:val="000000"/>
              </w:rPr>
            </w:pPr>
          </w:p>
        </w:tc>
        <w:tc>
          <w:tcPr>
            <w:tcW w:w="329" w:type="pct"/>
            <w:vMerge/>
            <w:tcBorders>
              <w:left w:val="single" w:sz="4" w:space="0" w:color="auto"/>
              <w:right w:val="single" w:sz="4" w:space="0" w:color="auto"/>
            </w:tcBorders>
            <w:vAlign w:val="center"/>
          </w:tcPr>
          <w:p w:rsidR="00D667F1" w:rsidRPr="00A631D1" w:rsidRDefault="00D667F1" w:rsidP="007E1195">
            <w:pPr>
              <w:jc w:val="center"/>
              <w:rPr>
                <w:rFonts w:ascii="Arial" w:hAnsi="Arial" w:cs="Arial"/>
                <w:b/>
                <w:bCs/>
                <w:color w:val="000000"/>
              </w:rPr>
            </w:pPr>
          </w:p>
        </w:tc>
        <w:tc>
          <w:tcPr>
            <w:tcW w:w="468" w:type="pct"/>
            <w:tcBorders>
              <w:top w:val="single" w:sz="4" w:space="0" w:color="auto"/>
              <w:left w:val="single" w:sz="4" w:space="0" w:color="auto"/>
              <w:bottom w:val="single" w:sz="4" w:space="0" w:color="auto"/>
            </w:tcBorders>
            <w:shd w:val="clear" w:color="auto" w:fill="A8D08D" w:themeFill="accent6" w:themeFillTint="99"/>
            <w:noWrap/>
            <w:vAlign w:val="center"/>
          </w:tcPr>
          <w:p w:rsidR="00D667F1" w:rsidRPr="00A631D1" w:rsidRDefault="00D667F1" w:rsidP="007E1195">
            <w:pPr>
              <w:jc w:val="center"/>
              <w:rPr>
                <w:rFonts w:ascii="Arial" w:hAnsi="Arial" w:cs="Arial"/>
                <w:color w:val="000000"/>
              </w:rPr>
            </w:pPr>
          </w:p>
        </w:tc>
        <w:tc>
          <w:tcPr>
            <w:tcW w:w="451" w:type="pct"/>
            <w:gridSpan w:val="2"/>
            <w:tcBorders>
              <w:top w:val="nil"/>
              <w:bottom w:val="single" w:sz="4" w:space="0" w:color="auto"/>
            </w:tcBorders>
            <w:shd w:val="clear" w:color="auto" w:fill="A8D08D" w:themeFill="accent6" w:themeFillTint="99"/>
            <w:noWrap/>
            <w:vAlign w:val="center"/>
          </w:tcPr>
          <w:p w:rsidR="00D667F1" w:rsidRPr="00A631D1" w:rsidRDefault="00D667F1" w:rsidP="007E1195">
            <w:pPr>
              <w:jc w:val="center"/>
              <w:rPr>
                <w:rFonts w:ascii="Arial" w:hAnsi="Arial" w:cs="Arial"/>
                <w:color w:val="000000"/>
              </w:rPr>
            </w:pPr>
          </w:p>
        </w:tc>
        <w:tc>
          <w:tcPr>
            <w:tcW w:w="451" w:type="pct"/>
            <w:tcBorders>
              <w:top w:val="nil"/>
              <w:bottom w:val="single" w:sz="4" w:space="0" w:color="auto"/>
            </w:tcBorders>
            <w:shd w:val="clear" w:color="auto" w:fill="A8D08D" w:themeFill="accent6" w:themeFillTint="99"/>
            <w:noWrap/>
            <w:vAlign w:val="center"/>
          </w:tcPr>
          <w:p w:rsidR="00D667F1" w:rsidRPr="00A631D1" w:rsidRDefault="00D667F1" w:rsidP="007E1195">
            <w:pPr>
              <w:jc w:val="center"/>
              <w:rPr>
                <w:rFonts w:ascii="Arial" w:hAnsi="Arial" w:cs="Arial"/>
                <w:color w:val="000000"/>
              </w:rPr>
            </w:pPr>
          </w:p>
        </w:tc>
        <w:tc>
          <w:tcPr>
            <w:tcW w:w="433" w:type="pct"/>
            <w:gridSpan w:val="2"/>
            <w:tcBorders>
              <w:top w:val="nil"/>
              <w:bottom w:val="single" w:sz="4" w:space="0" w:color="auto"/>
            </w:tcBorders>
            <w:shd w:val="clear" w:color="auto" w:fill="A8D08D" w:themeFill="accent6" w:themeFillTint="99"/>
            <w:noWrap/>
            <w:vAlign w:val="center"/>
          </w:tcPr>
          <w:p w:rsidR="00D667F1" w:rsidRPr="00A631D1" w:rsidRDefault="00D667F1" w:rsidP="007E1195">
            <w:pPr>
              <w:jc w:val="center"/>
              <w:rPr>
                <w:rFonts w:ascii="Arial" w:hAnsi="Arial" w:cs="Arial"/>
                <w:color w:val="000000"/>
              </w:rPr>
            </w:pPr>
          </w:p>
        </w:tc>
        <w:tc>
          <w:tcPr>
            <w:tcW w:w="471" w:type="pct"/>
            <w:tcBorders>
              <w:top w:val="single" w:sz="4" w:space="0" w:color="auto"/>
              <w:bottom w:val="single" w:sz="4" w:space="0" w:color="auto"/>
              <w:right w:val="single" w:sz="4" w:space="0" w:color="auto"/>
            </w:tcBorders>
            <w:shd w:val="clear" w:color="auto" w:fill="A8D08D" w:themeFill="accent6" w:themeFillTint="99"/>
            <w:vAlign w:val="center"/>
          </w:tcPr>
          <w:p w:rsidR="00D667F1" w:rsidRPr="00A631D1" w:rsidRDefault="00D667F1" w:rsidP="007E1195">
            <w:pPr>
              <w:jc w:val="center"/>
              <w:rPr>
                <w:rFonts w:ascii="Arial" w:hAnsi="Arial" w:cs="Arial"/>
                <w:color w:val="000000"/>
              </w:rPr>
            </w:pPr>
          </w:p>
        </w:tc>
        <w:tc>
          <w:tcPr>
            <w:tcW w:w="661" w:type="pct"/>
            <w:vMerge/>
            <w:tcBorders>
              <w:left w:val="single" w:sz="4" w:space="0" w:color="auto"/>
              <w:bottom w:val="single" w:sz="4" w:space="0" w:color="auto"/>
              <w:right w:val="single" w:sz="4" w:space="0" w:color="auto"/>
            </w:tcBorders>
            <w:shd w:val="clear" w:color="auto" w:fill="FFD966" w:themeFill="accent4" w:themeFillTint="99"/>
            <w:vAlign w:val="center"/>
          </w:tcPr>
          <w:p w:rsidR="00D667F1" w:rsidRPr="00A631D1" w:rsidRDefault="00D667F1" w:rsidP="007E1195">
            <w:pPr>
              <w:rPr>
                <w:rFonts w:ascii="Arial" w:hAnsi="Arial" w:cs="Arial"/>
                <w:b/>
                <w:bCs/>
                <w:color w:val="000000"/>
              </w:rPr>
            </w:pPr>
          </w:p>
        </w:tc>
      </w:tr>
      <w:tr w:rsidR="00D667F1" w:rsidRPr="00A631D1" w:rsidTr="00180C5B">
        <w:trPr>
          <w:cantSplit/>
          <w:trHeight w:val="417"/>
        </w:trPr>
        <w:tc>
          <w:tcPr>
            <w:tcW w:w="833" w:type="pct"/>
            <w:vMerge w:val="restart"/>
            <w:tcBorders>
              <w:top w:val="nil"/>
              <w:left w:val="single" w:sz="4" w:space="0" w:color="auto"/>
              <w:right w:val="nil"/>
            </w:tcBorders>
            <w:shd w:val="clear" w:color="auto" w:fill="auto"/>
            <w:vAlign w:val="center"/>
          </w:tcPr>
          <w:p w:rsidR="00D667F1" w:rsidRPr="00A631D1" w:rsidRDefault="00D667F1" w:rsidP="007E1195">
            <w:pPr>
              <w:rPr>
                <w:rFonts w:ascii="Arial" w:hAnsi="Arial" w:cs="Arial"/>
                <w:b/>
                <w:bCs/>
                <w:color w:val="000000"/>
              </w:rPr>
            </w:pPr>
            <w:r w:rsidRPr="00A631D1">
              <w:rPr>
                <w:rFonts w:ascii="Arial" w:hAnsi="Arial" w:cs="Arial"/>
                <w:b/>
                <w:bCs/>
                <w:color w:val="000000"/>
              </w:rPr>
              <w:t>Faixa de rolamento</w:t>
            </w:r>
          </w:p>
        </w:tc>
        <w:tc>
          <w:tcPr>
            <w:tcW w:w="299" w:type="pct"/>
            <w:vMerge/>
            <w:tcBorders>
              <w:left w:val="single" w:sz="4" w:space="0" w:color="auto"/>
              <w:right w:val="single" w:sz="4" w:space="0" w:color="auto"/>
            </w:tcBorders>
            <w:shd w:val="clear" w:color="auto" w:fill="auto"/>
            <w:vAlign w:val="center"/>
          </w:tcPr>
          <w:p w:rsidR="00D667F1" w:rsidRPr="00A631D1" w:rsidRDefault="00D667F1" w:rsidP="007E1195">
            <w:pPr>
              <w:jc w:val="center"/>
              <w:rPr>
                <w:rFonts w:ascii="Arial" w:hAnsi="Arial" w:cs="Arial"/>
                <w:b/>
                <w:bCs/>
                <w:color w:val="000000"/>
              </w:rPr>
            </w:pPr>
          </w:p>
        </w:tc>
        <w:tc>
          <w:tcPr>
            <w:tcW w:w="603" w:type="pct"/>
            <w:tcBorders>
              <w:top w:val="nil"/>
              <w:left w:val="single" w:sz="4" w:space="0" w:color="auto"/>
              <w:bottom w:val="single" w:sz="4" w:space="0" w:color="000000"/>
              <w:right w:val="single" w:sz="4" w:space="0" w:color="auto"/>
            </w:tcBorders>
            <w:shd w:val="clear" w:color="auto" w:fill="auto"/>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2,00</w:t>
            </w:r>
          </w:p>
        </w:tc>
        <w:tc>
          <w:tcPr>
            <w:tcW w:w="329" w:type="pct"/>
            <w:vMerge/>
            <w:tcBorders>
              <w:left w:val="single" w:sz="4" w:space="0" w:color="auto"/>
              <w:right w:val="single" w:sz="4" w:space="0" w:color="auto"/>
            </w:tcBorders>
            <w:shd w:val="clear" w:color="auto" w:fill="auto"/>
            <w:vAlign w:val="center"/>
          </w:tcPr>
          <w:p w:rsidR="00D667F1" w:rsidRPr="00A631D1" w:rsidRDefault="00D667F1" w:rsidP="007E1195">
            <w:pPr>
              <w:jc w:val="center"/>
              <w:rPr>
                <w:rFonts w:ascii="Arial" w:hAnsi="Arial" w:cs="Arial"/>
                <w:b/>
                <w:bCs/>
                <w:color w:val="000000"/>
              </w:rPr>
            </w:pPr>
          </w:p>
        </w:tc>
        <w:tc>
          <w:tcPr>
            <w:tcW w:w="468" w:type="pct"/>
            <w:tcBorders>
              <w:top w:val="single" w:sz="4" w:space="0" w:color="auto"/>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32</w:t>
            </w:r>
          </w:p>
        </w:tc>
        <w:tc>
          <w:tcPr>
            <w:tcW w:w="451" w:type="pct"/>
            <w:gridSpan w:val="2"/>
            <w:tcBorders>
              <w:top w:val="single" w:sz="4" w:space="0" w:color="auto"/>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14</w:t>
            </w:r>
          </w:p>
        </w:tc>
        <w:tc>
          <w:tcPr>
            <w:tcW w:w="451" w:type="pct"/>
            <w:tcBorders>
              <w:top w:val="single" w:sz="4" w:space="0" w:color="auto"/>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10</w:t>
            </w:r>
          </w:p>
        </w:tc>
        <w:tc>
          <w:tcPr>
            <w:tcW w:w="433" w:type="pct"/>
            <w:gridSpan w:val="2"/>
            <w:tcBorders>
              <w:top w:val="single" w:sz="4" w:space="0" w:color="auto"/>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14</w:t>
            </w:r>
          </w:p>
        </w:tc>
        <w:tc>
          <w:tcPr>
            <w:tcW w:w="471" w:type="pct"/>
            <w:tcBorders>
              <w:top w:val="single" w:sz="4" w:space="0" w:color="auto"/>
              <w:left w:val="nil"/>
              <w:bottom w:val="single" w:sz="4" w:space="0" w:color="000000"/>
              <w:right w:val="single" w:sz="4" w:space="0" w:color="auto"/>
            </w:tcBorders>
            <w:shd w:val="clear" w:color="auto" w:fill="auto"/>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31</w:t>
            </w:r>
          </w:p>
        </w:tc>
        <w:tc>
          <w:tcPr>
            <w:tcW w:w="661" w:type="pct"/>
            <w:vMerge w:val="restart"/>
            <w:tcBorders>
              <w:top w:val="nil"/>
              <w:left w:val="nil"/>
              <w:right w:val="single" w:sz="4" w:space="0" w:color="auto"/>
            </w:tcBorders>
            <w:shd w:val="clear" w:color="auto" w:fill="auto"/>
            <w:vAlign w:val="center"/>
          </w:tcPr>
          <w:p w:rsidR="00D667F1" w:rsidRPr="00A631D1" w:rsidRDefault="00D667F1" w:rsidP="007E1195">
            <w:pPr>
              <w:rPr>
                <w:rFonts w:ascii="Arial" w:hAnsi="Arial" w:cs="Arial"/>
                <w:b/>
                <w:bCs/>
                <w:color w:val="000000"/>
              </w:rPr>
            </w:pPr>
            <w:r w:rsidRPr="00A631D1">
              <w:rPr>
                <w:rFonts w:ascii="Arial" w:hAnsi="Arial" w:cs="Arial"/>
                <w:b/>
                <w:bCs/>
                <w:color w:val="000000"/>
              </w:rPr>
              <w:t>Faixa de rolamento</w:t>
            </w:r>
          </w:p>
        </w:tc>
      </w:tr>
      <w:tr w:rsidR="00D667F1" w:rsidRPr="00A631D1" w:rsidTr="00180C5B">
        <w:trPr>
          <w:cantSplit/>
          <w:trHeight w:val="417"/>
        </w:trPr>
        <w:tc>
          <w:tcPr>
            <w:tcW w:w="833" w:type="pct"/>
            <w:vMerge/>
            <w:tcBorders>
              <w:left w:val="single" w:sz="4" w:space="0" w:color="auto"/>
              <w:right w:val="nil"/>
            </w:tcBorders>
            <w:shd w:val="clear" w:color="auto" w:fill="auto"/>
            <w:vAlign w:val="center"/>
          </w:tcPr>
          <w:p w:rsidR="00D667F1" w:rsidRPr="00A631D1" w:rsidRDefault="00D667F1" w:rsidP="007E1195">
            <w:pPr>
              <w:rPr>
                <w:rFonts w:ascii="Arial" w:hAnsi="Arial" w:cs="Arial"/>
                <w:b/>
                <w:bCs/>
                <w:color w:val="000000"/>
              </w:rPr>
            </w:pPr>
          </w:p>
        </w:tc>
        <w:tc>
          <w:tcPr>
            <w:tcW w:w="299" w:type="pct"/>
            <w:vMerge/>
            <w:tcBorders>
              <w:left w:val="single" w:sz="4" w:space="0" w:color="auto"/>
              <w:right w:val="single" w:sz="4" w:space="0" w:color="auto"/>
            </w:tcBorders>
            <w:shd w:val="clear" w:color="auto" w:fill="auto"/>
            <w:vAlign w:val="center"/>
          </w:tcPr>
          <w:p w:rsidR="00D667F1" w:rsidRPr="00A631D1" w:rsidRDefault="00D667F1" w:rsidP="007E1195">
            <w:pPr>
              <w:jc w:val="center"/>
              <w:rPr>
                <w:rFonts w:ascii="Arial" w:hAnsi="Arial" w:cs="Arial"/>
                <w:b/>
                <w:bCs/>
                <w:color w:val="000000"/>
              </w:rPr>
            </w:pPr>
          </w:p>
        </w:tc>
        <w:tc>
          <w:tcPr>
            <w:tcW w:w="603" w:type="pct"/>
            <w:tcBorders>
              <w:top w:val="nil"/>
              <w:left w:val="single" w:sz="4" w:space="0" w:color="auto"/>
              <w:bottom w:val="single" w:sz="4" w:space="0" w:color="000000"/>
              <w:right w:val="single" w:sz="4" w:space="0" w:color="auto"/>
            </w:tcBorders>
            <w:shd w:val="clear" w:color="auto" w:fill="auto"/>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4,50</w:t>
            </w:r>
          </w:p>
        </w:tc>
        <w:tc>
          <w:tcPr>
            <w:tcW w:w="329" w:type="pct"/>
            <w:vMerge/>
            <w:tcBorders>
              <w:left w:val="single" w:sz="4" w:space="0" w:color="auto"/>
              <w:right w:val="single" w:sz="4" w:space="0" w:color="auto"/>
            </w:tcBorders>
            <w:shd w:val="clear" w:color="auto" w:fill="auto"/>
            <w:vAlign w:val="center"/>
          </w:tcPr>
          <w:p w:rsidR="00D667F1" w:rsidRPr="00A631D1" w:rsidRDefault="00D667F1" w:rsidP="007E1195">
            <w:pPr>
              <w:jc w:val="center"/>
              <w:rPr>
                <w:rFonts w:ascii="Arial" w:hAnsi="Arial" w:cs="Arial"/>
                <w:b/>
                <w:bCs/>
                <w:color w:val="000000"/>
              </w:rPr>
            </w:pPr>
          </w:p>
        </w:tc>
        <w:tc>
          <w:tcPr>
            <w:tcW w:w="468" w:type="pct"/>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32</w:t>
            </w:r>
          </w:p>
        </w:tc>
        <w:tc>
          <w:tcPr>
            <w:tcW w:w="451" w:type="pct"/>
            <w:gridSpan w:val="2"/>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13</w:t>
            </w:r>
          </w:p>
        </w:tc>
        <w:tc>
          <w:tcPr>
            <w:tcW w:w="451" w:type="pct"/>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10</w:t>
            </w:r>
          </w:p>
        </w:tc>
        <w:tc>
          <w:tcPr>
            <w:tcW w:w="433" w:type="pct"/>
            <w:gridSpan w:val="2"/>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17</w:t>
            </w:r>
          </w:p>
        </w:tc>
        <w:tc>
          <w:tcPr>
            <w:tcW w:w="471" w:type="pct"/>
            <w:tcBorders>
              <w:top w:val="nil"/>
              <w:left w:val="nil"/>
              <w:bottom w:val="single" w:sz="4" w:space="0" w:color="000000"/>
              <w:right w:val="single" w:sz="4" w:space="0" w:color="auto"/>
            </w:tcBorders>
            <w:shd w:val="clear" w:color="auto" w:fill="auto"/>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28</w:t>
            </w:r>
          </w:p>
        </w:tc>
        <w:tc>
          <w:tcPr>
            <w:tcW w:w="661" w:type="pct"/>
            <w:vMerge/>
            <w:tcBorders>
              <w:left w:val="nil"/>
              <w:right w:val="single" w:sz="4" w:space="0" w:color="auto"/>
            </w:tcBorders>
            <w:shd w:val="clear" w:color="auto" w:fill="auto"/>
            <w:vAlign w:val="center"/>
          </w:tcPr>
          <w:p w:rsidR="00D667F1" w:rsidRPr="00A631D1" w:rsidRDefault="00D667F1" w:rsidP="007E1195">
            <w:pPr>
              <w:rPr>
                <w:rFonts w:ascii="Arial" w:hAnsi="Arial" w:cs="Arial"/>
                <w:b/>
                <w:bCs/>
                <w:color w:val="000000"/>
              </w:rPr>
            </w:pPr>
          </w:p>
        </w:tc>
      </w:tr>
      <w:tr w:rsidR="00D667F1" w:rsidRPr="00A631D1" w:rsidTr="00180C5B">
        <w:trPr>
          <w:cantSplit/>
          <w:trHeight w:val="417"/>
        </w:trPr>
        <w:tc>
          <w:tcPr>
            <w:tcW w:w="833" w:type="pct"/>
            <w:vMerge/>
            <w:tcBorders>
              <w:left w:val="single" w:sz="4" w:space="0" w:color="auto"/>
              <w:bottom w:val="single" w:sz="4" w:space="0" w:color="auto"/>
              <w:right w:val="nil"/>
            </w:tcBorders>
            <w:shd w:val="clear" w:color="auto" w:fill="auto"/>
            <w:vAlign w:val="center"/>
          </w:tcPr>
          <w:p w:rsidR="00D667F1" w:rsidRPr="00A631D1" w:rsidRDefault="00D667F1" w:rsidP="007E1195">
            <w:pPr>
              <w:rPr>
                <w:rFonts w:ascii="Arial" w:hAnsi="Arial" w:cs="Arial"/>
                <w:b/>
                <w:bCs/>
                <w:color w:val="000000"/>
              </w:rPr>
            </w:pPr>
          </w:p>
        </w:tc>
        <w:tc>
          <w:tcPr>
            <w:tcW w:w="299" w:type="pct"/>
            <w:vMerge/>
            <w:tcBorders>
              <w:left w:val="single" w:sz="4" w:space="0" w:color="auto"/>
              <w:right w:val="single" w:sz="4" w:space="0" w:color="auto"/>
            </w:tcBorders>
            <w:shd w:val="clear" w:color="auto" w:fill="auto"/>
            <w:vAlign w:val="center"/>
          </w:tcPr>
          <w:p w:rsidR="00D667F1" w:rsidRPr="00A631D1" w:rsidRDefault="00D667F1" w:rsidP="007E1195">
            <w:pPr>
              <w:jc w:val="center"/>
              <w:rPr>
                <w:rFonts w:ascii="Arial" w:hAnsi="Arial" w:cs="Arial"/>
                <w:b/>
                <w:bCs/>
                <w:color w:val="000000"/>
              </w:rPr>
            </w:pPr>
          </w:p>
        </w:tc>
        <w:tc>
          <w:tcPr>
            <w:tcW w:w="603" w:type="pct"/>
            <w:tcBorders>
              <w:top w:val="nil"/>
              <w:left w:val="single" w:sz="4" w:space="0" w:color="auto"/>
              <w:bottom w:val="single" w:sz="4" w:space="0" w:color="000000"/>
              <w:right w:val="single" w:sz="4" w:space="0" w:color="auto"/>
            </w:tcBorders>
            <w:shd w:val="clear" w:color="auto" w:fill="auto"/>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7,05</w:t>
            </w:r>
          </w:p>
        </w:tc>
        <w:tc>
          <w:tcPr>
            <w:tcW w:w="329" w:type="pct"/>
            <w:vMerge/>
            <w:tcBorders>
              <w:left w:val="single" w:sz="4" w:space="0" w:color="auto"/>
              <w:right w:val="single" w:sz="4" w:space="0" w:color="auto"/>
            </w:tcBorders>
            <w:shd w:val="clear" w:color="auto" w:fill="auto"/>
            <w:vAlign w:val="center"/>
          </w:tcPr>
          <w:p w:rsidR="00D667F1" w:rsidRPr="00A631D1" w:rsidRDefault="00D667F1" w:rsidP="007E1195">
            <w:pPr>
              <w:jc w:val="center"/>
              <w:rPr>
                <w:rFonts w:ascii="Arial" w:hAnsi="Arial" w:cs="Arial"/>
                <w:b/>
                <w:bCs/>
                <w:color w:val="000000"/>
              </w:rPr>
            </w:pPr>
          </w:p>
        </w:tc>
        <w:tc>
          <w:tcPr>
            <w:tcW w:w="468" w:type="pct"/>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25</w:t>
            </w:r>
          </w:p>
        </w:tc>
        <w:tc>
          <w:tcPr>
            <w:tcW w:w="451" w:type="pct"/>
            <w:gridSpan w:val="2"/>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10</w:t>
            </w:r>
          </w:p>
        </w:tc>
        <w:tc>
          <w:tcPr>
            <w:tcW w:w="451" w:type="pct"/>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8</w:t>
            </w:r>
          </w:p>
        </w:tc>
        <w:tc>
          <w:tcPr>
            <w:tcW w:w="433" w:type="pct"/>
            <w:gridSpan w:val="2"/>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11</w:t>
            </w:r>
          </w:p>
        </w:tc>
        <w:tc>
          <w:tcPr>
            <w:tcW w:w="471" w:type="pct"/>
            <w:tcBorders>
              <w:top w:val="nil"/>
              <w:left w:val="nil"/>
              <w:bottom w:val="single" w:sz="4" w:space="0" w:color="000000"/>
              <w:right w:val="single" w:sz="4" w:space="0" w:color="auto"/>
            </w:tcBorders>
            <w:shd w:val="clear" w:color="auto" w:fill="auto"/>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25</w:t>
            </w:r>
          </w:p>
        </w:tc>
        <w:tc>
          <w:tcPr>
            <w:tcW w:w="661" w:type="pct"/>
            <w:vMerge/>
            <w:tcBorders>
              <w:left w:val="nil"/>
              <w:bottom w:val="single" w:sz="4" w:space="0" w:color="auto"/>
              <w:right w:val="single" w:sz="4" w:space="0" w:color="auto"/>
            </w:tcBorders>
            <w:shd w:val="clear" w:color="auto" w:fill="auto"/>
            <w:vAlign w:val="center"/>
          </w:tcPr>
          <w:p w:rsidR="00D667F1" w:rsidRPr="00A631D1" w:rsidRDefault="00D667F1" w:rsidP="007E1195">
            <w:pPr>
              <w:rPr>
                <w:rFonts w:ascii="Arial" w:hAnsi="Arial" w:cs="Arial"/>
                <w:b/>
                <w:bCs/>
                <w:color w:val="000000"/>
              </w:rPr>
            </w:pPr>
          </w:p>
        </w:tc>
      </w:tr>
      <w:tr w:rsidR="00D667F1" w:rsidRPr="00A631D1" w:rsidTr="00180C5B">
        <w:trPr>
          <w:cantSplit/>
          <w:trHeight w:val="57"/>
        </w:trPr>
        <w:tc>
          <w:tcPr>
            <w:tcW w:w="833" w:type="pct"/>
            <w:tcBorders>
              <w:top w:val="nil"/>
              <w:left w:val="single" w:sz="4" w:space="0" w:color="auto"/>
              <w:bottom w:val="single" w:sz="4" w:space="0" w:color="auto"/>
              <w:right w:val="nil"/>
            </w:tcBorders>
            <w:shd w:val="clear" w:color="auto" w:fill="FFD966" w:themeFill="accent4" w:themeFillTint="99"/>
            <w:vAlign w:val="center"/>
          </w:tcPr>
          <w:p w:rsidR="00D667F1" w:rsidRPr="00A631D1" w:rsidRDefault="00D667F1" w:rsidP="007E1195">
            <w:pPr>
              <w:rPr>
                <w:rFonts w:ascii="Arial" w:hAnsi="Arial" w:cs="Arial"/>
                <w:b/>
                <w:bCs/>
                <w:color w:val="000000"/>
              </w:rPr>
            </w:pPr>
          </w:p>
        </w:tc>
        <w:tc>
          <w:tcPr>
            <w:tcW w:w="299" w:type="pct"/>
            <w:vMerge/>
            <w:tcBorders>
              <w:left w:val="single" w:sz="4" w:space="0" w:color="auto"/>
              <w:right w:val="single" w:sz="4" w:space="0" w:color="auto"/>
            </w:tcBorders>
            <w:shd w:val="clear" w:color="auto" w:fill="FFD966" w:themeFill="accent4" w:themeFillTint="99"/>
            <w:vAlign w:val="center"/>
          </w:tcPr>
          <w:p w:rsidR="00D667F1" w:rsidRPr="00A631D1" w:rsidRDefault="00D667F1" w:rsidP="007E1195">
            <w:pPr>
              <w:jc w:val="center"/>
              <w:rPr>
                <w:rFonts w:ascii="Arial" w:hAnsi="Arial" w:cs="Arial"/>
                <w:b/>
                <w:bCs/>
                <w:color w:val="000000"/>
              </w:rPr>
            </w:pPr>
          </w:p>
        </w:tc>
        <w:tc>
          <w:tcPr>
            <w:tcW w:w="603" w:type="pct"/>
            <w:tcBorders>
              <w:top w:val="nil"/>
              <w:left w:val="single" w:sz="4" w:space="0" w:color="auto"/>
              <w:bottom w:val="single" w:sz="4" w:space="0" w:color="000000"/>
              <w:right w:val="single" w:sz="4" w:space="0" w:color="auto"/>
            </w:tcBorders>
            <w:shd w:val="clear" w:color="auto" w:fill="FFD966" w:themeFill="accent4" w:themeFillTint="99"/>
            <w:vAlign w:val="center"/>
          </w:tcPr>
          <w:p w:rsidR="00D667F1" w:rsidRPr="00A631D1" w:rsidRDefault="00D667F1" w:rsidP="007E1195">
            <w:pPr>
              <w:jc w:val="center"/>
              <w:rPr>
                <w:rFonts w:ascii="Arial" w:hAnsi="Arial" w:cs="Arial"/>
                <w:color w:val="000000"/>
                <w:highlight w:val="yellow"/>
              </w:rPr>
            </w:pPr>
          </w:p>
        </w:tc>
        <w:tc>
          <w:tcPr>
            <w:tcW w:w="329" w:type="pct"/>
            <w:vMerge/>
            <w:tcBorders>
              <w:left w:val="single" w:sz="4" w:space="0" w:color="auto"/>
              <w:right w:val="single" w:sz="4" w:space="0" w:color="auto"/>
            </w:tcBorders>
            <w:shd w:val="clear" w:color="auto" w:fill="FFD966" w:themeFill="accent4" w:themeFillTint="99"/>
            <w:vAlign w:val="center"/>
          </w:tcPr>
          <w:p w:rsidR="00D667F1" w:rsidRPr="00A631D1" w:rsidRDefault="00D667F1" w:rsidP="007E1195">
            <w:pPr>
              <w:jc w:val="center"/>
              <w:rPr>
                <w:rFonts w:ascii="Arial" w:hAnsi="Arial" w:cs="Arial"/>
                <w:b/>
                <w:bCs/>
                <w:color w:val="000000"/>
              </w:rPr>
            </w:pPr>
          </w:p>
        </w:tc>
        <w:tc>
          <w:tcPr>
            <w:tcW w:w="468" w:type="pct"/>
            <w:tcBorders>
              <w:top w:val="nil"/>
              <w:left w:val="nil"/>
              <w:bottom w:val="single" w:sz="4" w:space="0" w:color="auto"/>
              <w:right w:val="dotDash" w:sz="4" w:space="0" w:color="auto"/>
            </w:tcBorders>
            <w:shd w:val="clear" w:color="auto" w:fill="FFD966" w:themeFill="accent4" w:themeFillTint="99"/>
            <w:noWrap/>
            <w:vAlign w:val="center"/>
          </w:tcPr>
          <w:p w:rsidR="00D667F1" w:rsidRPr="00A631D1" w:rsidRDefault="00D667F1" w:rsidP="007E1195">
            <w:pPr>
              <w:jc w:val="center"/>
              <w:rPr>
                <w:rFonts w:ascii="Arial" w:hAnsi="Arial" w:cs="Arial"/>
                <w:color w:val="000000"/>
                <w:highlight w:val="yellow"/>
              </w:rPr>
            </w:pPr>
          </w:p>
        </w:tc>
        <w:tc>
          <w:tcPr>
            <w:tcW w:w="451" w:type="pct"/>
            <w:gridSpan w:val="2"/>
            <w:tcBorders>
              <w:top w:val="nil"/>
              <w:left w:val="nil"/>
              <w:bottom w:val="single" w:sz="4" w:space="0" w:color="auto"/>
              <w:right w:val="dotDash" w:sz="4" w:space="0" w:color="auto"/>
            </w:tcBorders>
            <w:shd w:val="clear" w:color="auto" w:fill="FFD966" w:themeFill="accent4" w:themeFillTint="99"/>
            <w:noWrap/>
            <w:vAlign w:val="center"/>
          </w:tcPr>
          <w:p w:rsidR="00D667F1" w:rsidRPr="00A631D1" w:rsidRDefault="00D667F1" w:rsidP="007E1195">
            <w:pPr>
              <w:jc w:val="center"/>
              <w:rPr>
                <w:rFonts w:ascii="Arial" w:hAnsi="Arial" w:cs="Arial"/>
                <w:color w:val="000000"/>
                <w:highlight w:val="yellow"/>
              </w:rPr>
            </w:pPr>
          </w:p>
        </w:tc>
        <w:tc>
          <w:tcPr>
            <w:tcW w:w="451" w:type="pct"/>
            <w:tcBorders>
              <w:top w:val="nil"/>
              <w:left w:val="nil"/>
              <w:bottom w:val="single" w:sz="4" w:space="0" w:color="auto"/>
              <w:right w:val="dotDash" w:sz="4" w:space="0" w:color="auto"/>
            </w:tcBorders>
            <w:shd w:val="clear" w:color="auto" w:fill="FFD966" w:themeFill="accent4" w:themeFillTint="99"/>
            <w:noWrap/>
            <w:vAlign w:val="center"/>
          </w:tcPr>
          <w:p w:rsidR="00D667F1" w:rsidRPr="00A631D1" w:rsidRDefault="00D667F1" w:rsidP="007E1195">
            <w:pPr>
              <w:jc w:val="center"/>
              <w:rPr>
                <w:rFonts w:ascii="Arial" w:hAnsi="Arial" w:cs="Arial"/>
                <w:color w:val="000000"/>
                <w:highlight w:val="yellow"/>
              </w:rPr>
            </w:pPr>
          </w:p>
        </w:tc>
        <w:tc>
          <w:tcPr>
            <w:tcW w:w="433" w:type="pct"/>
            <w:gridSpan w:val="2"/>
            <w:tcBorders>
              <w:top w:val="nil"/>
              <w:left w:val="nil"/>
              <w:bottom w:val="single" w:sz="4" w:space="0" w:color="auto"/>
              <w:right w:val="dotDash" w:sz="4" w:space="0" w:color="auto"/>
            </w:tcBorders>
            <w:shd w:val="clear" w:color="auto" w:fill="FFD966" w:themeFill="accent4" w:themeFillTint="99"/>
            <w:noWrap/>
            <w:vAlign w:val="center"/>
          </w:tcPr>
          <w:p w:rsidR="00D667F1" w:rsidRPr="00A631D1" w:rsidRDefault="00D667F1" w:rsidP="007E1195">
            <w:pPr>
              <w:jc w:val="center"/>
              <w:rPr>
                <w:rFonts w:ascii="Arial" w:hAnsi="Arial" w:cs="Arial"/>
                <w:color w:val="000000"/>
                <w:highlight w:val="yellow"/>
              </w:rPr>
            </w:pPr>
          </w:p>
        </w:tc>
        <w:tc>
          <w:tcPr>
            <w:tcW w:w="471" w:type="pct"/>
            <w:tcBorders>
              <w:top w:val="nil"/>
              <w:left w:val="nil"/>
              <w:bottom w:val="single" w:sz="4" w:space="0" w:color="000000"/>
              <w:right w:val="single" w:sz="4" w:space="0" w:color="auto"/>
            </w:tcBorders>
            <w:shd w:val="clear" w:color="auto" w:fill="FFD966" w:themeFill="accent4" w:themeFillTint="99"/>
            <w:vAlign w:val="center"/>
          </w:tcPr>
          <w:p w:rsidR="00D667F1" w:rsidRPr="00A631D1" w:rsidRDefault="00D667F1" w:rsidP="007E1195">
            <w:pPr>
              <w:jc w:val="center"/>
              <w:rPr>
                <w:rFonts w:ascii="Arial" w:hAnsi="Arial" w:cs="Arial"/>
                <w:color w:val="000000"/>
                <w:highlight w:val="yellow"/>
              </w:rPr>
            </w:pPr>
          </w:p>
        </w:tc>
        <w:tc>
          <w:tcPr>
            <w:tcW w:w="661" w:type="pct"/>
            <w:tcBorders>
              <w:top w:val="nil"/>
              <w:left w:val="nil"/>
              <w:bottom w:val="single" w:sz="4" w:space="0" w:color="auto"/>
              <w:right w:val="single" w:sz="4" w:space="0" w:color="auto"/>
            </w:tcBorders>
            <w:shd w:val="clear" w:color="auto" w:fill="FFD966" w:themeFill="accent4" w:themeFillTint="99"/>
            <w:vAlign w:val="center"/>
          </w:tcPr>
          <w:p w:rsidR="00D667F1" w:rsidRPr="00A631D1" w:rsidRDefault="00D667F1" w:rsidP="007E1195">
            <w:pPr>
              <w:rPr>
                <w:rFonts w:ascii="Arial" w:hAnsi="Arial" w:cs="Arial"/>
                <w:b/>
                <w:bCs/>
                <w:color w:val="000000"/>
              </w:rPr>
            </w:pPr>
          </w:p>
        </w:tc>
      </w:tr>
      <w:tr w:rsidR="00D667F1" w:rsidRPr="00A631D1" w:rsidTr="00180C5B">
        <w:trPr>
          <w:cantSplit/>
          <w:trHeight w:val="417"/>
        </w:trPr>
        <w:tc>
          <w:tcPr>
            <w:tcW w:w="833" w:type="pct"/>
            <w:vMerge w:val="restart"/>
            <w:tcBorders>
              <w:top w:val="nil"/>
              <w:left w:val="single" w:sz="4" w:space="0" w:color="auto"/>
              <w:right w:val="nil"/>
            </w:tcBorders>
            <w:shd w:val="clear" w:color="auto" w:fill="auto"/>
            <w:vAlign w:val="center"/>
          </w:tcPr>
          <w:p w:rsidR="00D667F1" w:rsidRPr="00A631D1" w:rsidRDefault="00D667F1" w:rsidP="007E1195">
            <w:pPr>
              <w:rPr>
                <w:rFonts w:ascii="Arial" w:hAnsi="Arial" w:cs="Arial"/>
              </w:rPr>
            </w:pPr>
            <w:r w:rsidRPr="00A631D1">
              <w:rPr>
                <w:rFonts w:ascii="Arial" w:hAnsi="Arial" w:cs="Arial"/>
                <w:b/>
                <w:bCs/>
                <w:color w:val="000000"/>
              </w:rPr>
              <w:t>Faixa de rolamento</w:t>
            </w:r>
          </w:p>
        </w:tc>
        <w:tc>
          <w:tcPr>
            <w:tcW w:w="299" w:type="pct"/>
            <w:vMerge/>
            <w:tcBorders>
              <w:left w:val="single" w:sz="4" w:space="0" w:color="auto"/>
              <w:right w:val="single" w:sz="4" w:space="0" w:color="auto"/>
            </w:tcBorders>
            <w:shd w:val="clear" w:color="auto" w:fill="auto"/>
            <w:vAlign w:val="center"/>
          </w:tcPr>
          <w:p w:rsidR="00D667F1" w:rsidRPr="00A631D1" w:rsidRDefault="00D667F1" w:rsidP="007E1195">
            <w:pPr>
              <w:jc w:val="center"/>
              <w:rPr>
                <w:rFonts w:ascii="Arial" w:hAnsi="Arial" w:cs="Arial"/>
                <w:b/>
                <w:bCs/>
                <w:color w:val="000000"/>
              </w:rPr>
            </w:pPr>
          </w:p>
        </w:tc>
        <w:tc>
          <w:tcPr>
            <w:tcW w:w="603" w:type="pct"/>
            <w:tcBorders>
              <w:top w:val="nil"/>
              <w:left w:val="single" w:sz="4" w:space="0" w:color="auto"/>
              <w:bottom w:val="single" w:sz="4" w:space="0" w:color="000000"/>
              <w:right w:val="single" w:sz="4" w:space="0" w:color="auto"/>
            </w:tcBorders>
            <w:shd w:val="clear" w:color="auto" w:fill="auto"/>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7,30</w:t>
            </w:r>
          </w:p>
        </w:tc>
        <w:tc>
          <w:tcPr>
            <w:tcW w:w="329" w:type="pct"/>
            <w:vMerge/>
            <w:tcBorders>
              <w:left w:val="single" w:sz="4" w:space="0" w:color="auto"/>
              <w:right w:val="single" w:sz="4" w:space="0" w:color="auto"/>
            </w:tcBorders>
            <w:shd w:val="clear" w:color="auto" w:fill="auto"/>
            <w:vAlign w:val="center"/>
          </w:tcPr>
          <w:p w:rsidR="00D667F1" w:rsidRPr="00A631D1" w:rsidRDefault="00D667F1" w:rsidP="007E1195">
            <w:pPr>
              <w:jc w:val="center"/>
              <w:rPr>
                <w:rFonts w:ascii="Arial" w:hAnsi="Arial" w:cs="Arial"/>
                <w:b/>
                <w:bCs/>
                <w:color w:val="000000"/>
              </w:rPr>
            </w:pPr>
          </w:p>
        </w:tc>
        <w:tc>
          <w:tcPr>
            <w:tcW w:w="468" w:type="pct"/>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13</w:t>
            </w:r>
          </w:p>
        </w:tc>
        <w:tc>
          <w:tcPr>
            <w:tcW w:w="451" w:type="pct"/>
            <w:gridSpan w:val="2"/>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10</w:t>
            </w:r>
          </w:p>
        </w:tc>
        <w:tc>
          <w:tcPr>
            <w:tcW w:w="451" w:type="pct"/>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6</w:t>
            </w:r>
          </w:p>
        </w:tc>
        <w:tc>
          <w:tcPr>
            <w:tcW w:w="433" w:type="pct"/>
            <w:gridSpan w:val="2"/>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10</w:t>
            </w:r>
          </w:p>
        </w:tc>
        <w:tc>
          <w:tcPr>
            <w:tcW w:w="471" w:type="pct"/>
            <w:tcBorders>
              <w:top w:val="nil"/>
              <w:left w:val="nil"/>
              <w:bottom w:val="single" w:sz="4" w:space="0" w:color="000000"/>
              <w:right w:val="single" w:sz="4" w:space="0" w:color="auto"/>
            </w:tcBorders>
            <w:shd w:val="clear" w:color="auto" w:fill="auto"/>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13</w:t>
            </w:r>
          </w:p>
        </w:tc>
        <w:tc>
          <w:tcPr>
            <w:tcW w:w="661" w:type="pct"/>
            <w:vMerge w:val="restart"/>
            <w:tcBorders>
              <w:top w:val="nil"/>
              <w:left w:val="nil"/>
              <w:right w:val="single" w:sz="4" w:space="0" w:color="auto"/>
            </w:tcBorders>
            <w:shd w:val="clear" w:color="auto" w:fill="auto"/>
            <w:vAlign w:val="center"/>
          </w:tcPr>
          <w:p w:rsidR="00D667F1" w:rsidRPr="00A631D1" w:rsidRDefault="00D667F1" w:rsidP="007E1195">
            <w:pPr>
              <w:rPr>
                <w:rFonts w:ascii="Arial" w:hAnsi="Arial" w:cs="Arial"/>
                <w:b/>
                <w:bCs/>
                <w:color w:val="000000"/>
              </w:rPr>
            </w:pPr>
            <w:r w:rsidRPr="00A631D1">
              <w:rPr>
                <w:rFonts w:ascii="Arial" w:hAnsi="Arial" w:cs="Arial"/>
                <w:b/>
                <w:bCs/>
                <w:color w:val="000000"/>
              </w:rPr>
              <w:t>Faixa de rolamento</w:t>
            </w:r>
          </w:p>
        </w:tc>
      </w:tr>
      <w:tr w:rsidR="00D667F1" w:rsidRPr="00A631D1" w:rsidTr="00180C5B">
        <w:trPr>
          <w:cantSplit/>
          <w:trHeight w:val="417"/>
        </w:trPr>
        <w:tc>
          <w:tcPr>
            <w:tcW w:w="833" w:type="pct"/>
            <w:vMerge/>
            <w:tcBorders>
              <w:left w:val="single" w:sz="4" w:space="0" w:color="auto"/>
              <w:right w:val="nil"/>
            </w:tcBorders>
            <w:shd w:val="clear" w:color="auto" w:fill="auto"/>
            <w:vAlign w:val="center"/>
          </w:tcPr>
          <w:p w:rsidR="00D667F1" w:rsidRPr="00A631D1" w:rsidRDefault="00D667F1" w:rsidP="007E1195">
            <w:pPr>
              <w:rPr>
                <w:rFonts w:ascii="Arial" w:hAnsi="Arial" w:cs="Arial"/>
                <w:b/>
                <w:bCs/>
                <w:color w:val="000000"/>
              </w:rPr>
            </w:pPr>
          </w:p>
        </w:tc>
        <w:tc>
          <w:tcPr>
            <w:tcW w:w="299" w:type="pct"/>
            <w:vMerge/>
            <w:tcBorders>
              <w:left w:val="single" w:sz="4" w:space="0" w:color="auto"/>
              <w:right w:val="single" w:sz="4" w:space="0" w:color="auto"/>
            </w:tcBorders>
            <w:shd w:val="clear" w:color="auto" w:fill="auto"/>
            <w:vAlign w:val="center"/>
          </w:tcPr>
          <w:p w:rsidR="00D667F1" w:rsidRPr="00A631D1" w:rsidRDefault="00D667F1" w:rsidP="007E1195">
            <w:pPr>
              <w:jc w:val="center"/>
              <w:rPr>
                <w:rFonts w:ascii="Arial" w:hAnsi="Arial" w:cs="Arial"/>
                <w:b/>
                <w:bCs/>
                <w:color w:val="000000"/>
              </w:rPr>
            </w:pPr>
          </w:p>
        </w:tc>
        <w:tc>
          <w:tcPr>
            <w:tcW w:w="603" w:type="pct"/>
            <w:tcBorders>
              <w:top w:val="nil"/>
              <w:left w:val="single" w:sz="4" w:space="0" w:color="auto"/>
              <w:bottom w:val="single" w:sz="4" w:space="0" w:color="000000"/>
              <w:right w:val="single" w:sz="4" w:space="0" w:color="auto"/>
            </w:tcBorders>
            <w:shd w:val="clear" w:color="auto" w:fill="auto"/>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10,00</w:t>
            </w:r>
          </w:p>
        </w:tc>
        <w:tc>
          <w:tcPr>
            <w:tcW w:w="329" w:type="pct"/>
            <w:vMerge/>
            <w:tcBorders>
              <w:left w:val="single" w:sz="4" w:space="0" w:color="auto"/>
              <w:right w:val="single" w:sz="4" w:space="0" w:color="auto"/>
            </w:tcBorders>
            <w:shd w:val="clear" w:color="auto" w:fill="auto"/>
            <w:vAlign w:val="center"/>
          </w:tcPr>
          <w:p w:rsidR="00D667F1" w:rsidRPr="00A631D1" w:rsidRDefault="00D667F1" w:rsidP="007E1195">
            <w:pPr>
              <w:jc w:val="center"/>
              <w:rPr>
                <w:rFonts w:ascii="Arial" w:hAnsi="Arial" w:cs="Arial"/>
                <w:b/>
                <w:bCs/>
                <w:color w:val="000000"/>
              </w:rPr>
            </w:pPr>
          </w:p>
        </w:tc>
        <w:tc>
          <w:tcPr>
            <w:tcW w:w="468" w:type="pct"/>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13</w:t>
            </w:r>
          </w:p>
        </w:tc>
        <w:tc>
          <w:tcPr>
            <w:tcW w:w="451" w:type="pct"/>
            <w:gridSpan w:val="2"/>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8</w:t>
            </w:r>
          </w:p>
        </w:tc>
        <w:tc>
          <w:tcPr>
            <w:tcW w:w="451" w:type="pct"/>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6</w:t>
            </w:r>
          </w:p>
        </w:tc>
        <w:tc>
          <w:tcPr>
            <w:tcW w:w="433" w:type="pct"/>
            <w:gridSpan w:val="2"/>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8</w:t>
            </w:r>
          </w:p>
        </w:tc>
        <w:tc>
          <w:tcPr>
            <w:tcW w:w="471" w:type="pct"/>
            <w:tcBorders>
              <w:top w:val="nil"/>
              <w:left w:val="nil"/>
              <w:bottom w:val="single" w:sz="4" w:space="0" w:color="000000"/>
              <w:right w:val="single" w:sz="4" w:space="0" w:color="auto"/>
            </w:tcBorders>
            <w:shd w:val="clear" w:color="auto" w:fill="auto"/>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12</w:t>
            </w:r>
          </w:p>
        </w:tc>
        <w:tc>
          <w:tcPr>
            <w:tcW w:w="661" w:type="pct"/>
            <w:vMerge/>
            <w:tcBorders>
              <w:left w:val="nil"/>
              <w:right w:val="single" w:sz="4" w:space="0" w:color="auto"/>
            </w:tcBorders>
            <w:shd w:val="clear" w:color="auto" w:fill="auto"/>
            <w:vAlign w:val="center"/>
          </w:tcPr>
          <w:p w:rsidR="00D667F1" w:rsidRPr="00A631D1" w:rsidRDefault="00D667F1" w:rsidP="007E1195">
            <w:pPr>
              <w:rPr>
                <w:rFonts w:ascii="Arial" w:hAnsi="Arial" w:cs="Arial"/>
                <w:b/>
                <w:bCs/>
                <w:color w:val="000000"/>
              </w:rPr>
            </w:pPr>
          </w:p>
        </w:tc>
      </w:tr>
      <w:tr w:rsidR="00D667F1" w:rsidRPr="00A631D1" w:rsidTr="00180C5B">
        <w:trPr>
          <w:cantSplit/>
          <w:trHeight w:val="417"/>
        </w:trPr>
        <w:tc>
          <w:tcPr>
            <w:tcW w:w="833" w:type="pct"/>
            <w:vMerge/>
            <w:tcBorders>
              <w:left w:val="single" w:sz="4" w:space="0" w:color="auto"/>
              <w:bottom w:val="single" w:sz="4" w:space="0" w:color="auto"/>
              <w:right w:val="nil"/>
            </w:tcBorders>
            <w:shd w:val="clear" w:color="auto" w:fill="auto"/>
            <w:vAlign w:val="center"/>
          </w:tcPr>
          <w:p w:rsidR="00D667F1" w:rsidRPr="00A631D1" w:rsidRDefault="00D667F1" w:rsidP="007E1195">
            <w:pPr>
              <w:rPr>
                <w:rFonts w:ascii="Arial" w:hAnsi="Arial" w:cs="Arial"/>
                <w:b/>
                <w:bCs/>
                <w:color w:val="000000"/>
              </w:rPr>
            </w:pPr>
          </w:p>
        </w:tc>
        <w:tc>
          <w:tcPr>
            <w:tcW w:w="299" w:type="pct"/>
            <w:vMerge/>
            <w:tcBorders>
              <w:left w:val="single" w:sz="4" w:space="0" w:color="auto"/>
              <w:right w:val="single" w:sz="4" w:space="0" w:color="auto"/>
            </w:tcBorders>
            <w:shd w:val="clear" w:color="auto" w:fill="auto"/>
            <w:vAlign w:val="center"/>
          </w:tcPr>
          <w:p w:rsidR="00D667F1" w:rsidRPr="00A631D1" w:rsidRDefault="00D667F1" w:rsidP="007E1195">
            <w:pPr>
              <w:jc w:val="center"/>
              <w:rPr>
                <w:rFonts w:ascii="Arial" w:hAnsi="Arial" w:cs="Arial"/>
                <w:b/>
                <w:bCs/>
                <w:color w:val="000000"/>
              </w:rPr>
            </w:pPr>
          </w:p>
        </w:tc>
        <w:tc>
          <w:tcPr>
            <w:tcW w:w="603" w:type="pct"/>
            <w:tcBorders>
              <w:top w:val="nil"/>
              <w:left w:val="single" w:sz="4" w:space="0" w:color="auto"/>
              <w:bottom w:val="single" w:sz="4" w:space="0" w:color="000000"/>
              <w:right w:val="single" w:sz="4" w:space="0" w:color="auto"/>
            </w:tcBorders>
            <w:shd w:val="clear" w:color="auto" w:fill="auto"/>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12,50</w:t>
            </w:r>
          </w:p>
        </w:tc>
        <w:tc>
          <w:tcPr>
            <w:tcW w:w="329" w:type="pct"/>
            <w:vMerge/>
            <w:tcBorders>
              <w:left w:val="single" w:sz="4" w:space="0" w:color="auto"/>
              <w:right w:val="single" w:sz="4" w:space="0" w:color="auto"/>
            </w:tcBorders>
            <w:shd w:val="clear" w:color="auto" w:fill="auto"/>
            <w:vAlign w:val="center"/>
          </w:tcPr>
          <w:p w:rsidR="00D667F1" w:rsidRPr="00A631D1" w:rsidRDefault="00D667F1" w:rsidP="007E1195">
            <w:pPr>
              <w:jc w:val="center"/>
              <w:rPr>
                <w:rFonts w:ascii="Arial" w:hAnsi="Arial" w:cs="Arial"/>
                <w:b/>
                <w:bCs/>
                <w:color w:val="000000"/>
              </w:rPr>
            </w:pPr>
          </w:p>
        </w:tc>
        <w:tc>
          <w:tcPr>
            <w:tcW w:w="468" w:type="pct"/>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13</w:t>
            </w:r>
          </w:p>
        </w:tc>
        <w:tc>
          <w:tcPr>
            <w:tcW w:w="451" w:type="pct"/>
            <w:gridSpan w:val="2"/>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8</w:t>
            </w:r>
          </w:p>
        </w:tc>
        <w:tc>
          <w:tcPr>
            <w:tcW w:w="451" w:type="pct"/>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5</w:t>
            </w:r>
          </w:p>
        </w:tc>
        <w:tc>
          <w:tcPr>
            <w:tcW w:w="433" w:type="pct"/>
            <w:gridSpan w:val="2"/>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8</w:t>
            </w:r>
          </w:p>
        </w:tc>
        <w:tc>
          <w:tcPr>
            <w:tcW w:w="471" w:type="pct"/>
            <w:tcBorders>
              <w:top w:val="nil"/>
              <w:left w:val="nil"/>
              <w:bottom w:val="single" w:sz="4" w:space="0" w:color="000000"/>
              <w:right w:val="single" w:sz="4" w:space="0" w:color="auto"/>
            </w:tcBorders>
            <w:shd w:val="clear" w:color="auto" w:fill="auto"/>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13</w:t>
            </w:r>
          </w:p>
        </w:tc>
        <w:tc>
          <w:tcPr>
            <w:tcW w:w="661" w:type="pct"/>
            <w:vMerge/>
            <w:tcBorders>
              <w:left w:val="nil"/>
              <w:bottom w:val="single" w:sz="4" w:space="0" w:color="auto"/>
              <w:right w:val="single" w:sz="4" w:space="0" w:color="auto"/>
            </w:tcBorders>
            <w:shd w:val="clear" w:color="auto" w:fill="auto"/>
            <w:vAlign w:val="center"/>
          </w:tcPr>
          <w:p w:rsidR="00D667F1" w:rsidRPr="00A631D1" w:rsidRDefault="00D667F1" w:rsidP="007E1195">
            <w:pPr>
              <w:rPr>
                <w:rFonts w:ascii="Arial" w:hAnsi="Arial" w:cs="Arial"/>
                <w:b/>
                <w:bCs/>
                <w:color w:val="000000"/>
              </w:rPr>
            </w:pPr>
          </w:p>
        </w:tc>
      </w:tr>
      <w:tr w:rsidR="00D667F1" w:rsidRPr="00A631D1" w:rsidTr="00180C5B">
        <w:trPr>
          <w:cantSplit/>
          <w:trHeight w:val="57"/>
        </w:trPr>
        <w:tc>
          <w:tcPr>
            <w:tcW w:w="833" w:type="pct"/>
            <w:tcBorders>
              <w:top w:val="nil"/>
              <w:left w:val="single" w:sz="4" w:space="0" w:color="auto"/>
              <w:bottom w:val="single" w:sz="4" w:space="0" w:color="auto"/>
              <w:right w:val="nil"/>
            </w:tcBorders>
            <w:shd w:val="clear" w:color="auto" w:fill="FFD966" w:themeFill="accent4" w:themeFillTint="99"/>
            <w:vAlign w:val="center"/>
          </w:tcPr>
          <w:p w:rsidR="00D667F1" w:rsidRPr="00A631D1" w:rsidRDefault="00D667F1" w:rsidP="007E1195">
            <w:pPr>
              <w:rPr>
                <w:rFonts w:ascii="Arial" w:hAnsi="Arial" w:cs="Arial"/>
                <w:b/>
                <w:bCs/>
                <w:color w:val="000000"/>
              </w:rPr>
            </w:pPr>
          </w:p>
        </w:tc>
        <w:tc>
          <w:tcPr>
            <w:tcW w:w="299" w:type="pct"/>
            <w:vMerge/>
            <w:tcBorders>
              <w:left w:val="single" w:sz="4" w:space="0" w:color="auto"/>
              <w:right w:val="single" w:sz="4" w:space="0" w:color="auto"/>
            </w:tcBorders>
            <w:shd w:val="clear" w:color="auto" w:fill="FFD966" w:themeFill="accent4" w:themeFillTint="99"/>
            <w:vAlign w:val="center"/>
          </w:tcPr>
          <w:p w:rsidR="00D667F1" w:rsidRPr="00A631D1" w:rsidRDefault="00D667F1" w:rsidP="007E1195">
            <w:pPr>
              <w:jc w:val="center"/>
              <w:rPr>
                <w:rFonts w:ascii="Arial" w:hAnsi="Arial" w:cs="Arial"/>
                <w:b/>
                <w:bCs/>
                <w:color w:val="000000"/>
              </w:rPr>
            </w:pPr>
          </w:p>
        </w:tc>
        <w:tc>
          <w:tcPr>
            <w:tcW w:w="603" w:type="pct"/>
            <w:tcBorders>
              <w:top w:val="nil"/>
              <w:left w:val="single" w:sz="4" w:space="0" w:color="auto"/>
              <w:bottom w:val="single" w:sz="4" w:space="0" w:color="000000"/>
              <w:right w:val="single" w:sz="4" w:space="0" w:color="auto"/>
            </w:tcBorders>
            <w:shd w:val="clear" w:color="auto" w:fill="FFD966" w:themeFill="accent4" w:themeFillTint="99"/>
            <w:vAlign w:val="center"/>
          </w:tcPr>
          <w:p w:rsidR="00D667F1" w:rsidRPr="00A631D1" w:rsidRDefault="00D667F1" w:rsidP="007E1195">
            <w:pPr>
              <w:jc w:val="center"/>
              <w:rPr>
                <w:rFonts w:ascii="Arial" w:hAnsi="Arial" w:cs="Arial"/>
                <w:color w:val="000000"/>
                <w:highlight w:val="yellow"/>
              </w:rPr>
            </w:pPr>
          </w:p>
        </w:tc>
        <w:tc>
          <w:tcPr>
            <w:tcW w:w="329" w:type="pct"/>
            <w:vMerge/>
            <w:tcBorders>
              <w:left w:val="single" w:sz="4" w:space="0" w:color="auto"/>
              <w:right w:val="single" w:sz="4" w:space="0" w:color="auto"/>
            </w:tcBorders>
            <w:shd w:val="clear" w:color="auto" w:fill="FFD966" w:themeFill="accent4" w:themeFillTint="99"/>
            <w:vAlign w:val="center"/>
          </w:tcPr>
          <w:p w:rsidR="00D667F1" w:rsidRPr="00A631D1" w:rsidRDefault="00D667F1" w:rsidP="007E1195">
            <w:pPr>
              <w:jc w:val="center"/>
              <w:rPr>
                <w:rFonts w:ascii="Arial" w:hAnsi="Arial" w:cs="Arial"/>
                <w:b/>
                <w:bCs/>
                <w:color w:val="000000"/>
              </w:rPr>
            </w:pPr>
          </w:p>
        </w:tc>
        <w:tc>
          <w:tcPr>
            <w:tcW w:w="468" w:type="pct"/>
            <w:tcBorders>
              <w:top w:val="nil"/>
              <w:left w:val="nil"/>
              <w:bottom w:val="single" w:sz="4" w:space="0" w:color="auto"/>
              <w:right w:val="dotDash" w:sz="4" w:space="0" w:color="auto"/>
            </w:tcBorders>
            <w:shd w:val="clear" w:color="auto" w:fill="FFD966" w:themeFill="accent4" w:themeFillTint="99"/>
            <w:noWrap/>
            <w:vAlign w:val="center"/>
          </w:tcPr>
          <w:p w:rsidR="00D667F1" w:rsidRPr="00A631D1" w:rsidRDefault="00D667F1" w:rsidP="007E1195">
            <w:pPr>
              <w:jc w:val="center"/>
              <w:rPr>
                <w:rFonts w:ascii="Arial" w:hAnsi="Arial" w:cs="Arial"/>
                <w:color w:val="000000"/>
                <w:highlight w:val="yellow"/>
              </w:rPr>
            </w:pPr>
          </w:p>
        </w:tc>
        <w:tc>
          <w:tcPr>
            <w:tcW w:w="451" w:type="pct"/>
            <w:gridSpan w:val="2"/>
            <w:tcBorders>
              <w:top w:val="nil"/>
              <w:left w:val="nil"/>
              <w:bottom w:val="single" w:sz="4" w:space="0" w:color="auto"/>
              <w:right w:val="dotDash" w:sz="4" w:space="0" w:color="auto"/>
            </w:tcBorders>
            <w:shd w:val="clear" w:color="auto" w:fill="FFD966" w:themeFill="accent4" w:themeFillTint="99"/>
            <w:noWrap/>
            <w:vAlign w:val="center"/>
          </w:tcPr>
          <w:p w:rsidR="00D667F1" w:rsidRPr="00A631D1" w:rsidRDefault="00D667F1" w:rsidP="007E1195">
            <w:pPr>
              <w:jc w:val="center"/>
              <w:rPr>
                <w:rFonts w:ascii="Arial" w:hAnsi="Arial" w:cs="Arial"/>
                <w:color w:val="000000"/>
                <w:highlight w:val="yellow"/>
              </w:rPr>
            </w:pPr>
          </w:p>
        </w:tc>
        <w:tc>
          <w:tcPr>
            <w:tcW w:w="451" w:type="pct"/>
            <w:tcBorders>
              <w:top w:val="nil"/>
              <w:left w:val="nil"/>
              <w:bottom w:val="single" w:sz="4" w:space="0" w:color="auto"/>
              <w:right w:val="dotDash" w:sz="4" w:space="0" w:color="auto"/>
            </w:tcBorders>
            <w:shd w:val="clear" w:color="auto" w:fill="FFD966" w:themeFill="accent4" w:themeFillTint="99"/>
            <w:noWrap/>
            <w:vAlign w:val="center"/>
          </w:tcPr>
          <w:p w:rsidR="00D667F1" w:rsidRPr="00A631D1" w:rsidRDefault="00D667F1" w:rsidP="007E1195">
            <w:pPr>
              <w:jc w:val="center"/>
              <w:rPr>
                <w:rFonts w:ascii="Arial" w:hAnsi="Arial" w:cs="Arial"/>
                <w:color w:val="000000"/>
                <w:highlight w:val="yellow"/>
              </w:rPr>
            </w:pPr>
          </w:p>
        </w:tc>
        <w:tc>
          <w:tcPr>
            <w:tcW w:w="433" w:type="pct"/>
            <w:gridSpan w:val="2"/>
            <w:tcBorders>
              <w:top w:val="nil"/>
              <w:left w:val="nil"/>
              <w:bottom w:val="single" w:sz="4" w:space="0" w:color="auto"/>
              <w:right w:val="dotDash" w:sz="4" w:space="0" w:color="auto"/>
            </w:tcBorders>
            <w:shd w:val="clear" w:color="auto" w:fill="FFD966" w:themeFill="accent4" w:themeFillTint="99"/>
            <w:noWrap/>
            <w:vAlign w:val="center"/>
          </w:tcPr>
          <w:p w:rsidR="00D667F1" w:rsidRPr="00A631D1" w:rsidRDefault="00D667F1" w:rsidP="007E1195">
            <w:pPr>
              <w:jc w:val="center"/>
              <w:rPr>
                <w:rFonts w:ascii="Arial" w:hAnsi="Arial" w:cs="Arial"/>
                <w:color w:val="000000"/>
                <w:highlight w:val="yellow"/>
              </w:rPr>
            </w:pPr>
          </w:p>
        </w:tc>
        <w:tc>
          <w:tcPr>
            <w:tcW w:w="471" w:type="pct"/>
            <w:tcBorders>
              <w:top w:val="nil"/>
              <w:left w:val="nil"/>
              <w:bottom w:val="single" w:sz="4" w:space="0" w:color="000000"/>
              <w:right w:val="single" w:sz="4" w:space="0" w:color="auto"/>
            </w:tcBorders>
            <w:shd w:val="clear" w:color="auto" w:fill="FFD966" w:themeFill="accent4" w:themeFillTint="99"/>
            <w:vAlign w:val="center"/>
          </w:tcPr>
          <w:p w:rsidR="00D667F1" w:rsidRPr="00A631D1" w:rsidRDefault="00D667F1" w:rsidP="007E1195">
            <w:pPr>
              <w:jc w:val="center"/>
              <w:rPr>
                <w:rFonts w:ascii="Arial" w:hAnsi="Arial" w:cs="Arial"/>
                <w:color w:val="000000"/>
                <w:highlight w:val="yellow"/>
              </w:rPr>
            </w:pPr>
          </w:p>
        </w:tc>
        <w:tc>
          <w:tcPr>
            <w:tcW w:w="661" w:type="pct"/>
            <w:tcBorders>
              <w:top w:val="nil"/>
              <w:left w:val="nil"/>
              <w:bottom w:val="single" w:sz="4" w:space="0" w:color="auto"/>
              <w:right w:val="single" w:sz="4" w:space="0" w:color="auto"/>
            </w:tcBorders>
            <w:shd w:val="clear" w:color="auto" w:fill="FFD966" w:themeFill="accent4" w:themeFillTint="99"/>
            <w:vAlign w:val="center"/>
          </w:tcPr>
          <w:p w:rsidR="00D667F1" w:rsidRPr="00A631D1" w:rsidRDefault="00D667F1" w:rsidP="007E1195">
            <w:pPr>
              <w:rPr>
                <w:rFonts w:ascii="Arial" w:hAnsi="Arial" w:cs="Arial"/>
                <w:b/>
                <w:bCs/>
                <w:color w:val="000000"/>
              </w:rPr>
            </w:pPr>
          </w:p>
        </w:tc>
      </w:tr>
      <w:tr w:rsidR="00D667F1" w:rsidRPr="00A631D1" w:rsidTr="00180C5B">
        <w:trPr>
          <w:cantSplit/>
          <w:trHeight w:val="417"/>
        </w:trPr>
        <w:tc>
          <w:tcPr>
            <w:tcW w:w="833" w:type="pct"/>
            <w:vMerge w:val="restart"/>
            <w:tcBorders>
              <w:top w:val="nil"/>
              <w:left w:val="single" w:sz="4" w:space="0" w:color="auto"/>
              <w:right w:val="nil"/>
            </w:tcBorders>
            <w:shd w:val="clear" w:color="auto" w:fill="auto"/>
            <w:vAlign w:val="center"/>
          </w:tcPr>
          <w:p w:rsidR="00D667F1" w:rsidRPr="00A631D1" w:rsidRDefault="00D667F1" w:rsidP="007E1195">
            <w:pPr>
              <w:rPr>
                <w:rFonts w:ascii="Arial" w:hAnsi="Arial" w:cs="Arial"/>
                <w:b/>
                <w:bCs/>
                <w:color w:val="000000"/>
              </w:rPr>
            </w:pPr>
            <w:r w:rsidRPr="00A631D1">
              <w:rPr>
                <w:rFonts w:ascii="Arial" w:hAnsi="Arial" w:cs="Arial"/>
                <w:b/>
                <w:bCs/>
                <w:color w:val="000000"/>
              </w:rPr>
              <w:t>Faixa de rolamento</w:t>
            </w:r>
          </w:p>
        </w:tc>
        <w:tc>
          <w:tcPr>
            <w:tcW w:w="299" w:type="pct"/>
            <w:vMerge/>
            <w:tcBorders>
              <w:left w:val="single" w:sz="4" w:space="0" w:color="auto"/>
              <w:right w:val="single" w:sz="4" w:space="0" w:color="auto"/>
            </w:tcBorders>
            <w:shd w:val="clear" w:color="auto" w:fill="auto"/>
            <w:vAlign w:val="center"/>
          </w:tcPr>
          <w:p w:rsidR="00D667F1" w:rsidRPr="00A631D1" w:rsidRDefault="00D667F1" w:rsidP="007E1195">
            <w:pPr>
              <w:jc w:val="center"/>
              <w:rPr>
                <w:rFonts w:ascii="Arial" w:hAnsi="Arial" w:cs="Arial"/>
                <w:b/>
                <w:bCs/>
                <w:color w:val="000000"/>
              </w:rPr>
            </w:pPr>
          </w:p>
        </w:tc>
        <w:tc>
          <w:tcPr>
            <w:tcW w:w="603" w:type="pct"/>
            <w:tcBorders>
              <w:top w:val="nil"/>
              <w:left w:val="single" w:sz="4" w:space="0" w:color="auto"/>
              <w:bottom w:val="single" w:sz="4" w:space="0" w:color="000000"/>
              <w:right w:val="single" w:sz="4" w:space="0" w:color="auto"/>
            </w:tcBorders>
            <w:shd w:val="clear" w:color="auto" w:fill="auto"/>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13,10</w:t>
            </w:r>
          </w:p>
        </w:tc>
        <w:tc>
          <w:tcPr>
            <w:tcW w:w="329" w:type="pct"/>
            <w:vMerge/>
            <w:tcBorders>
              <w:left w:val="single" w:sz="4" w:space="0" w:color="auto"/>
              <w:right w:val="single" w:sz="4" w:space="0" w:color="auto"/>
            </w:tcBorders>
            <w:shd w:val="clear" w:color="auto" w:fill="auto"/>
            <w:vAlign w:val="center"/>
          </w:tcPr>
          <w:p w:rsidR="00D667F1" w:rsidRPr="00A631D1" w:rsidRDefault="00D667F1" w:rsidP="007E1195">
            <w:pPr>
              <w:jc w:val="center"/>
              <w:rPr>
                <w:rFonts w:ascii="Arial" w:hAnsi="Arial" w:cs="Arial"/>
                <w:b/>
                <w:bCs/>
                <w:color w:val="000000"/>
              </w:rPr>
            </w:pPr>
          </w:p>
        </w:tc>
        <w:tc>
          <w:tcPr>
            <w:tcW w:w="468" w:type="pct"/>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12</w:t>
            </w:r>
          </w:p>
        </w:tc>
        <w:tc>
          <w:tcPr>
            <w:tcW w:w="451" w:type="pct"/>
            <w:gridSpan w:val="2"/>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7</w:t>
            </w:r>
          </w:p>
        </w:tc>
        <w:tc>
          <w:tcPr>
            <w:tcW w:w="451" w:type="pct"/>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5</w:t>
            </w:r>
          </w:p>
        </w:tc>
        <w:tc>
          <w:tcPr>
            <w:tcW w:w="433" w:type="pct"/>
            <w:gridSpan w:val="2"/>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7</w:t>
            </w:r>
          </w:p>
        </w:tc>
        <w:tc>
          <w:tcPr>
            <w:tcW w:w="471" w:type="pct"/>
            <w:tcBorders>
              <w:top w:val="nil"/>
              <w:left w:val="nil"/>
              <w:bottom w:val="single" w:sz="4" w:space="0" w:color="000000"/>
              <w:right w:val="single" w:sz="4" w:space="0" w:color="auto"/>
            </w:tcBorders>
            <w:shd w:val="clear" w:color="auto" w:fill="auto"/>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12</w:t>
            </w:r>
          </w:p>
        </w:tc>
        <w:tc>
          <w:tcPr>
            <w:tcW w:w="661" w:type="pct"/>
            <w:vMerge w:val="restart"/>
            <w:tcBorders>
              <w:top w:val="nil"/>
              <w:left w:val="nil"/>
              <w:right w:val="single" w:sz="4" w:space="0" w:color="auto"/>
            </w:tcBorders>
            <w:shd w:val="clear" w:color="auto" w:fill="auto"/>
            <w:vAlign w:val="center"/>
          </w:tcPr>
          <w:p w:rsidR="00D667F1" w:rsidRPr="00A631D1" w:rsidRDefault="00D667F1" w:rsidP="007E1195">
            <w:pPr>
              <w:rPr>
                <w:rFonts w:ascii="Arial" w:hAnsi="Arial" w:cs="Arial"/>
                <w:b/>
                <w:bCs/>
                <w:color w:val="000000"/>
              </w:rPr>
            </w:pPr>
            <w:r w:rsidRPr="00A631D1">
              <w:rPr>
                <w:rFonts w:ascii="Arial" w:hAnsi="Arial" w:cs="Arial"/>
                <w:b/>
                <w:bCs/>
                <w:color w:val="000000"/>
              </w:rPr>
              <w:t>Faixa de rolamento</w:t>
            </w:r>
          </w:p>
        </w:tc>
      </w:tr>
      <w:tr w:rsidR="00D667F1" w:rsidRPr="00A631D1" w:rsidTr="00180C5B">
        <w:trPr>
          <w:cantSplit/>
          <w:trHeight w:val="417"/>
        </w:trPr>
        <w:tc>
          <w:tcPr>
            <w:tcW w:w="833" w:type="pct"/>
            <w:vMerge/>
            <w:tcBorders>
              <w:left w:val="single" w:sz="4" w:space="0" w:color="auto"/>
              <w:right w:val="nil"/>
            </w:tcBorders>
            <w:shd w:val="clear" w:color="auto" w:fill="auto"/>
            <w:vAlign w:val="center"/>
          </w:tcPr>
          <w:p w:rsidR="00D667F1" w:rsidRPr="00A631D1" w:rsidRDefault="00D667F1" w:rsidP="007E1195">
            <w:pPr>
              <w:rPr>
                <w:rFonts w:ascii="Arial" w:hAnsi="Arial" w:cs="Arial"/>
                <w:b/>
                <w:bCs/>
                <w:color w:val="000000"/>
              </w:rPr>
            </w:pPr>
          </w:p>
        </w:tc>
        <w:tc>
          <w:tcPr>
            <w:tcW w:w="299" w:type="pct"/>
            <w:vMerge/>
            <w:tcBorders>
              <w:left w:val="single" w:sz="4" w:space="0" w:color="auto"/>
              <w:right w:val="single" w:sz="4" w:space="0" w:color="auto"/>
            </w:tcBorders>
            <w:shd w:val="clear" w:color="auto" w:fill="auto"/>
            <w:vAlign w:val="center"/>
          </w:tcPr>
          <w:p w:rsidR="00D667F1" w:rsidRPr="00A631D1" w:rsidRDefault="00D667F1" w:rsidP="007E1195">
            <w:pPr>
              <w:jc w:val="center"/>
              <w:rPr>
                <w:rFonts w:ascii="Arial" w:hAnsi="Arial" w:cs="Arial"/>
                <w:b/>
                <w:bCs/>
                <w:color w:val="000000"/>
              </w:rPr>
            </w:pPr>
          </w:p>
        </w:tc>
        <w:tc>
          <w:tcPr>
            <w:tcW w:w="603" w:type="pct"/>
            <w:tcBorders>
              <w:top w:val="nil"/>
              <w:left w:val="single" w:sz="4" w:space="0" w:color="auto"/>
              <w:bottom w:val="single" w:sz="4" w:space="0" w:color="000000"/>
              <w:right w:val="single" w:sz="4" w:space="0" w:color="auto"/>
            </w:tcBorders>
            <w:shd w:val="clear" w:color="auto" w:fill="auto"/>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15,04</w:t>
            </w:r>
          </w:p>
        </w:tc>
        <w:tc>
          <w:tcPr>
            <w:tcW w:w="329" w:type="pct"/>
            <w:vMerge/>
            <w:tcBorders>
              <w:left w:val="single" w:sz="4" w:space="0" w:color="auto"/>
              <w:right w:val="single" w:sz="4" w:space="0" w:color="auto"/>
            </w:tcBorders>
            <w:shd w:val="clear" w:color="auto" w:fill="auto"/>
            <w:vAlign w:val="center"/>
          </w:tcPr>
          <w:p w:rsidR="00D667F1" w:rsidRPr="00A631D1" w:rsidRDefault="00D667F1" w:rsidP="007E1195">
            <w:pPr>
              <w:jc w:val="center"/>
              <w:rPr>
                <w:rFonts w:ascii="Arial" w:hAnsi="Arial" w:cs="Arial"/>
                <w:b/>
                <w:bCs/>
                <w:color w:val="000000"/>
              </w:rPr>
            </w:pPr>
          </w:p>
        </w:tc>
        <w:tc>
          <w:tcPr>
            <w:tcW w:w="468" w:type="pct"/>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10</w:t>
            </w:r>
          </w:p>
        </w:tc>
        <w:tc>
          <w:tcPr>
            <w:tcW w:w="451" w:type="pct"/>
            <w:gridSpan w:val="2"/>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7</w:t>
            </w:r>
          </w:p>
        </w:tc>
        <w:tc>
          <w:tcPr>
            <w:tcW w:w="451" w:type="pct"/>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4</w:t>
            </w:r>
          </w:p>
        </w:tc>
        <w:tc>
          <w:tcPr>
            <w:tcW w:w="433" w:type="pct"/>
            <w:gridSpan w:val="2"/>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7</w:t>
            </w:r>
          </w:p>
        </w:tc>
        <w:tc>
          <w:tcPr>
            <w:tcW w:w="471" w:type="pct"/>
            <w:tcBorders>
              <w:top w:val="nil"/>
              <w:left w:val="nil"/>
              <w:bottom w:val="single" w:sz="4" w:space="0" w:color="000000"/>
              <w:right w:val="single" w:sz="4" w:space="0" w:color="auto"/>
            </w:tcBorders>
            <w:shd w:val="clear" w:color="auto" w:fill="auto"/>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10</w:t>
            </w:r>
          </w:p>
        </w:tc>
        <w:tc>
          <w:tcPr>
            <w:tcW w:w="661" w:type="pct"/>
            <w:vMerge/>
            <w:tcBorders>
              <w:left w:val="nil"/>
              <w:right w:val="single" w:sz="4" w:space="0" w:color="auto"/>
            </w:tcBorders>
            <w:shd w:val="clear" w:color="auto" w:fill="auto"/>
            <w:vAlign w:val="center"/>
          </w:tcPr>
          <w:p w:rsidR="00D667F1" w:rsidRPr="00A631D1" w:rsidRDefault="00D667F1" w:rsidP="007E1195">
            <w:pPr>
              <w:rPr>
                <w:rFonts w:ascii="Arial" w:hAnsi="Arial" w:cs="Arial"/>
                <w:b/>
                <w:bCs/>
                <w:color w:val="000000"/>
              </w:rPr>
            </w:pPr>
          </w:p>
        </w:tc>
      </w:tr>
      <w:tr w:rsidR="00D667F1" w:rsidRPr="00A631D1" w:rsidTr="00180C5B">
        <w:trPr>
          <w:cantSplit/>
          <w:trHeight w:val="417"/>
        </w:trPr>
        <w:tc>
          <w:tcPr>
            <w:tcW w:w="833" w:type="pct"/>
            <w:vMerge/>
            <w:tcBorders>
              <w:left w:val="single" w:sz="4" w:space="0" w:color="auto"/>
              <w:bottom w:val="single" w:sz="4" w:space="0" w:color="auto"/>
              <w:right w:val="nil"/>
            </w:tcBorders>
            <w:shd w:val="clear" w:color="auto" w:fill="auto"/>
            <w:vAlign w:val="center"/>
          </w:tcPr>
          <w:p w:rsidR="00D667F1" w:rsidRPr="00A631D1" w:rsidRDefault="00D667F1" w:rsidP="007E1195">
            <w:pPr>
              <w:rPr>
                <w:rFonts w:ascii="Arial" w:hAnsi="Arial" w:cs="Arial"/>
                <w:b/>
                <w:bCs/>
                <w:color w:val="000000"/>
              </w:rPr>
            </w:pPr>
          </w:p>
        </w:tc>
        <w:tc>
          <w:tcPr>
            <w:tcW w:w="299" w:type="pct"/>
            <w:vMerge/>
            <w:tcBorders>
              <w:left w:val="single" w:sz="4" w:space="0" w:color="auto"/>
              <w:right w:val="single" w:sz="4" w:space="0" w:color="auto"/>
            </w:tcBorders>
            <w:shd w:val="clear" w:color="auto" w:fill="auto"/>
            <w:vAlign w:val="center"/>
          </w:tcPr>
          <w:p w:rsidR="00D667F1" w:rsidRPr="00A631D1" w:rsidRDefault="00D667F1" w:rsidP="007E1195">
            <w:pPr>
              <w:jc w:val="center"/>
              <w:rPr>
                <w:rFonts w:ascii="Arial" w:hAnsi="Arial" w:cs="Arial"/>
                <w:b/>
                <w:bCs/>
                <w:color w:val="000000"/>
              </w:rPr>
            </w:pPr>
          </w:p>
        </w:tc>
        <w:tc>
          <w:tcPr>
            <w:tcW w:w="603" w:type="pct"/>
            <w:tcBorders>
              <w:top w:val="nil"/>
              <w:left w:val="single" w:sz="4" w:space="0" w:color="auto"/>
              <w:bottom w:val="single" w:sz="4" w:space="0" w:color="000000"/>
              <w:right w:val="single" w:sz="4" w:space="0" w:color="auto"/>
            </w:tcBorders>
            <w:shd w:val="clear" w:color="auto" w:fill="auto"/>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17,50</w:t>
            </w:r>
          </w:p>
        </w:tc>
        <w:tc>
          <w:tcPr>
            <w:tcW w:w="329" w:type="pct"/>
            <w:vMerge/>
            <w:tcBorders>
              <w:left w:val="single" w:sz="4" w:space="0" w:color="auto"/>
              <w:right w:val="single" w:sz="4" w:space="0" w:color="auto"/>
            </w:tcBorders>
            <w:shd w:val="clear" w:color="auto" w:fill="auto"/>
            <w:vAlign w:val="center"/>
          </w:tcPr>
          <w:p w:rsidR="00D667F1" w:rsidRPr="00A631D1" w:rsidRDefault="00D667F1" w:rsidP="007E1195">
            <w:pPr>
              <w:jc w:val="center"/>
              <w:rPr>
                <w:rFonts w:ascii="Arial" w:hAnsi="Arial" w:cs="Arial"/>
                <w:b/>
                <w:bCs/>
                <w:color w:val="000000"/>
              </w:rPr>
            </w:pPr>
          </w:p>
        </w:tc>
        <w:tc>
          <w:tcPr>
            <w:tcW w:w="468" w:type="pct"/>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8</w:t>
            </w:r>
          </w:p>
        </w:tc>
        <w:tc>
          <w:tcPr>
            <w:tcW w:w="451" w:type="pct"/>
            <w:gridSpan w:val="2"/>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6</w:t>
            </w:r>
          </w:p>
        </w:tc>
        <w:tc>
          <w:tcPr>
            <w:tcW w:w="451" w:type="pct"/>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3</w:t>
            </w:r>
          </w:p>
        </w:tc>
        <w:tc>
          <w:tcPr>
            <w:tcW w:w="433" w:type="pct"/>
            <w:gridSpan w:val="2"/>
            <w:tcBorders>
              <w:top w:val="nil"/>
              <w:left w:val="nil"/>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6</w:t>
            </w:r>
          </w:p>
        </w:tc>
        <w:tc>
          <w:tcPr>
            <w:tcW w:w="471" w:type="pct"/>
            <w:tcBorders>
              <w:top w:val="nil"/>
              <w:left w:val="nil"/>
              <w:bottom w:val="single" w:sz="4" w:space="0" w:color="000000"/>
              <w:right w:val="single" w:sz="4" w:space="0" w:color="auto"/>
            </w:tcBorders>
            <w:shd w:val="clear" w:color="auto" w:fill="auto"/>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8</w:t>
            </w:r>
          </w:p>
        </w:tc>
        <w:tc>
          <w:tcPr>
            <w:tcW w:w="661" w:type="pct"/>
            <w:vMerge/>
            <w:tcBorders>
              <w:left w:val="nil"/>
              <w:bottom w:val="single" w:sz="4" w:space="0" w:color="auto"/>
              <w:right w:val="single" w:sz="4" w:space="0" w:color="auto"/>
            </w:tcBorders>
            <w:shd w:val="clear" w:color="auto" w:fill="auto"/>
            <w:vAlign w:val="center"/>
          </w:tcPr>
          <w:p w:rsidR="00D667F1" w:rsidRPr="00A631D1" w:rsidRDefault="00D667F1" w:rsidP="007E1195">
            <w:pPr>
              <w:rPr>
                <w:rFonts w:ascii="Arial" w:hAnsi="Arial" w:cs="Arial"/>
                <w:b/>
                <w:bCs/>
                <w:color w:val="000000"/>
              </w:rPr>
            </w:pPr>
          </w:p>
        </w:tc>
      </w:tr>
      <w:tr w:rsidR="00D667F1" w:rsidRPr="00A631D1" w:rsidTr="00180C5B">
        <w:trPr>
          <w:cantSplit/>
          <w:trHeight w:val="397"/>
        </w:trPr>
        <w:tc>
          <w:tcPr>
            <w:tcW w:w="833" w:type="pct"/>
            <w:tcBorders>
              <w:top w:val="nil"/>
              <w:left w:val="single" w:sz="4" w:space="0" w:color="auto"/>
              <w:bottom w:val="single" w:sz="4" w:space="0" w:color="auto"/>
              <w:right w:val="nil"/>
            </w:tcBorders>
            <w:shd w:val="clear" w:color="auto" w:fill="F2F2F2" w:themeFill="background1" w:themeFillShade="F2"/>
            <w:vAlign w:val="center"/>
            <w:hideMark/>
          </w:tcPr>
          <w:p w:rsidR="00D667F1" w:rsidRPr="00A631D1" w:rsidRDefault="00D667F1" w:rsidP="007E1195">
            <w:pPr>
              <w:rPr>
                <w:rFonts w:ascii="Arial" w:hAnsi="Arial" w:cs="Arial"/>
                <w:b/>
                <w:bCs/>
                <w:color w:val="000000"/>
              </w:rPr>
            </w:pPr>
            <w:r w:rsidRPr="00A631D1">
              <w:rPr>
                <w:rFonts w:ascii="Arial" w:hAnsi="Arial" w:cs="Arial"/>
                <w:b/>
                <w:bCs/>
                <w:color w:val="000000"/>
              </w:rPr>
              <w:t>Calçada</w:t>
            </w:r>
          </w:p>
        </w:tc>
        <w:tc>
          <w:tcPr>
            <w:tcW w:w="299" w:type="pct"/>
            <w:vMerge/>
            <w:tcBorders>
              <w:left w:val="single" w:sz="4" w:space="0" w:color="auto"/>
              <w:bottom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603" w:type="pct"/>
            <w:tcBorders>
              <w:top w:val="nil"/>
              <w:left w:val="nil"/>
              <w:bottom w:val="single" w:sz="4" w:space="0" w:color="auto"/>
              <w:right w:val="single" w:sz="4" w:space="0" w:color="auto"/>
            </w:tcBorders>
            <w:shd w:val="clear" w:color="000000" w:fill="F2F2F2"/>
            <w:noWrap/>
            <w:vAlign w:val="center"/>
            <w:hideMark/>
          </w:tcPr>
          <w:p w:rsidR="00D667F1" w:rsidRPr="00A631D1" w:rsidRDefault="00D667F1" w:rsidP="007E1195">
            <w:pPr>
              <w:jc w:val="center"/>
              <w:rPr>
                <w:rFonts w:ascii="Arial" w:hAnsi="Arial" w:cs="Arial"/>
                <w:color w:val="000000"/>
              </w:rPr>
            </w:pPr>
            <w:r w:rsidRPr="00A631D1">
              <w:rPr>
                <w:rFonts w:ascii="Arial" w:hAnsi="Arial" w:cs="Arial"/>
                <w:color w:val="000000"/>
              </w:rPr>
              <w:t>(Poste)</w:t>
            </w:r>
          </w:p>
        </w:tc>
        <w:tc>
          <w:tcPr>
            <w:tcW w:w="329" w:type="pct"/>
            <w:vMerge/>
            <w:tcBorders>
              <w:left w:val="single" w:sz="4" w:space="0" w:color="auto"/>
              <w:bottom w:val="single" w:sz="4" w:space="0" w:color="auto"/>
              <w:right w:val="single" w:sz="4" w:space="0" w:color="auto"/>
            </w:tcBorders>
            <w:vAlign w:val="center"/>
            <w:hideMark/>
          </w:tcPr>
          <w:p w:rsidR="00D667F1" w:rsidRPr="00A631D1" w:rsidRDefault="00D667F1" w:rsidP="007E1195">
            <w:pPr>
              <w:jc w:val="center"/>
              <w:rPr>
                <w:rFonts w:ascii="Arial" w:hAnsi="Arial" w:cs="Arial"/>
                <w:b/>
                <w:bCs/>
                <w:color w:val="000000"/>
              </w:rPr>
            </w:pPr>
          </w:p>
        </w:tc>
        <w:tc>
          <w:tcPr>
            <w:tcW w:w="468" w:type="pct"/>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7</w:t>
            </w:r>
          </w:p>
        </w:tc>
        <w:tc>
          <w:tcPr>
            <w:tcW w:w="451" w:type="pct"/>
            <w:gridSpan w:val="2"/>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5</w:t>
            </w:r>
          </w:p>
        </w:tc>
        <w:tc>
          <w:tcPr>
            <w:tcW w:w="451" w:type="pct"/>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3</w:t>
            </w:r>
          </w:p>
        </w:tc>
        <w:tc>
          <w:tcPr>
            <w:tcW w:w="433" w:type="pct"/>
            <w:gridSpan w:val="2"/>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5</w:t>
            </w:r>
          </w:p>
        </w:tc>
        <w:tc>
          <w:tcPr>
            <w:tcW w:w="471"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7</w:t>
            </w:r>
          </w:p>
        </w:tc>
        <w:tc>
          <w:tcPr>
            <w:tcW w:w="66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667F1" w:rsidRPr="00A631D1" w:rsidRDefault="00D667F1" w:rsidP="007E1195">
            <w:pPr>
              <w:rPr>
                <w:rFonts w:ascii="Arial" w:hAnsi="Arial" w:cs="Arial"/>
                <w:b/>
                <w:bCs/>
                <w:color w:val="000000"/>
              </w:rPr>
            </w:pPr>
            <w:r w:rsidRPr="00A631D1">
              <w:rPr>
                <w:rFonts w:ascii="Arial" w:hAnsi="Arial" w:cs="Arial"/>
                <w:b/>
                <w:bCs/>
                <w:color w:val="000000"/>
              </w:rPr>
              <w:t>Calçada</w:t>
            </w:r>
          </w:p>
        </w:tc>
      </w:tr>
      <w:tr w:rsidR="00D667F1" w:rsidRPr="00A631D1" w:rsidTr="00180C5B">
        <w:trPr>
          <w:cantSplit/>
          <w:trHeight w:val="283"/>
        </w:trPr>
        <w:tc>
          <w:tcPr>
            <w:tcW w:w="833" w:type="pct"/>
            <w:tcBorders>
              <w:top w:val="single" w:sz="4" w:space="0" w:color="auto"/>
            </w:tcBorders>
            <w:shd w:val="clear" w:color="auto" w:fill="auto"/>
            <w:vAlign w:val="center"/>
          </w:tcPr>
          <w:p w:rsidR="00D667F1" w:rsidRPr="00A631D1" w:rsidRDefault="00D667F1" w:rsidP="007E1195">
            <w:pPr>
              <w:rPr>
                <w:rFonts w:ascii="Arial" w:hAnsi="Arial" w:cs="Arial"/>
                <w:b/>
                <w:bCs/>
                <w:color w:val="000000"/>
              </w:rPr>
            </w:pPr>
          </w:p>
        </w:tc>
        <w:tc>
          <w:tcPr>
            <w:tcW w:w="299" w:type="pct"/>
            <w:tcBorders>
              <w:top w:val="single" w:sz="4" w:space="0" w:color="auto"/>
            </w:tcBorders>
            <w:shd w:val="clear" w:color="auto" w:fill="auto"/>
            <w:vAlign w:val="center"/>
          </w:tcPr>
          <w:p w:rsidR="00D667F1" w:rsidRPr="00A631D1" w:rsidRDefault="00D667F1" w:rsidP="007E1195">
            <w:pPr>
              <w:jc w:val="center"/>
              <w:rPr>
                <w:rFonts w:ascii="Arial" w:hAnsi="Arial" w:cs="Arial"/>
                <w:b/>
                <w:bCs/>
                <w:color w:val="000000"/>
              </w:rPr>
            </w:pPr>
          </w:p>
        </w:tc>
        <w:tc>
          <w:tcPr>
            <w:tcW w:w="603" w:type="pct"/>
            <w:tcBorders>
              <w:top w:val="single" w:sz="4" w:space="0" w:color="auto"/>
            </w:tcBorders>
            <w:shd w:val="clear" w:color="auto" w:fill="auto"/>
            <w:noWrap/>
            <w:vAlign w:val="center"/>
          </w:tcPr>
          <w:p w:rsidR="00D667F1" w:rsidRPr="00A631D1" w:rsidRDefault="00D667F1" w:rsidP="007E1195">
            <w:pPr>
              <w:jc w:val="center"/>
              <w:rPr>
                <w:rFonts w:ascii="Arial" w:hAnsi="Arial" w:cs="Arial"/>
                <w:color w:val="000000"/>
              </w:rPr>
            </w:pPr>
          </w:p>
        </w:tc>
        <w:tc>
          <w:tcPr>
            <w:tcW w:w="329" w:type="pct"/>
            <w:tcBorders>
              <w:top w:val="single" w:sz="4" w:space="0" w:color="auto"/>
              <w:right w:val="single" w:sz="4" w:space="0" w:color="auto"/>
            </w:tcBorders>
            <w:shd w:val="clear" w:color="auto" w:fill="auto"/>
            <w:vAlign w:val="center"/>
          </w:tcPr>
          <w:p w:rsidR="00D667F1" w:rsidRPr="00A631D1" w:rsidRDefault="00D667F1" w:rsidP="007E1195">
            <w:pPr>
              <w:jc w:val="center"/>
              <w:rPr>
                <w:rFonts w:ascii="Arial" w:hAnsi="Arial" w:cs="Arial"/>
                <w:b/>
                <w:bCs/>
                <w:color w:val="000000"/>
              </w:rPr>
            </w:pPr>
          </w:p>
        </w:tc>
        <w:tc>
          <w:tcPr>
            <w:tcW w:w="468" w:type="pct"/>
            <w:tcBorders>
              <w:top w:val="single" w:sz="4" w:space="0" w:color="auto"/>
              <w:left w:val="single" w:sz="4" w:space="0" w:color="auto"/>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b/>
                <w:bCs/>
                <w:color w:val="000000"/>
                <w:highlight w:val="yellow"/>
              </w:rPr>
            </w:pPr>
            <w:r w:rsidRPr="00A631D1">
              <w:rPr>
                <w:rFonts w:ascii="Arial" w:hAnsi="Arial" w:cs="Arial"/>
                <w:color w:val="000000"/>
                <w:highlight w:val="yellow"/>
              </w:rPr>
              <w:t>0,00</w:t>
            </w:r>
          </w:p>
        </w:tc>
        <w:tc>
          <w:tcPr>
            <w:tcW w:w="451" w:type="pct"/>
            <w:gridSpan w:val="2"/>
            <w:tcBorders>
              <w:top w:val="single" w:sz="4" w:space="0" w:color="auto"/>
              <w:left w:val="dotDash" w:sz="4" w:space="0" w:color="auto"/>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8,75</w:t>
            </w:r>
          </w:p>
        </w:tc>
        <w:tc>
          <w:tcPr>
            <w:tcW w:w="451" w:type="pct"/>
            <w:tcBorders>
              <w:top w:val="single" w:sz="4" w:space="0" w:color="auto"/>
              <w:left w:val="dotDash" w:sz="4" w:space="0" w:color="auto"/>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17,50</w:t>
            </w:r>
          </w:p>
        </w:tc>
        <w:tc>
          <w:tcPr>
            <w:tcW w:w="433" w:type="pct"/>
            <w:gridSpan w:val="2"/>
            <w:tcBorders>
              <w:top w:val="single" w:sz="4" w:space="0" w:color="auto"/>
              <w:left w:val="dotDash" w:sz="4" w:space="0" w:color="auto"/>
              <w:bottom w:val="single" w:sz="4" w:space="0" w:color="auto"/>
              <w:right w:val="dotDash" w:sz="4" w:space="0" w:color="auto"/>
            </w:tcBorders>
            <w:shd w:val="clear" w:color="auto" w:fill="auto"/>
            <w:noWrap/>
            <w:vAlign w:val="center"/>
          </w:tcPr>
          <w:p w:rsidR="00D667F1" w:rsidRPr="00A631D1" w:rsidRDefault="00D667F1" w:rsidP="007E1195">
            <w:pPr>
              <w:jc w:val="center"/>
              <w:rPr>
                <w:rFonts w:ascii="Arial" w:hAnsi="Arial" w:cs="Arial"/>
                <w:color w:val="000000"/>
                <w:highlight w:val="yellow"/>
              </w:rPr>
            </w:pPr>
            <w:r w:rsidRPr="00A631D1">
              <w:rPr>
                <w:rFonts w:ascii="Arial" w:hAnsi="Arial" w:cs="Arial"/>
                <w:color w:val="000000"/>
                <w:highlight w:val="yellow"/>
              </w:rPr>
              <w:t>26,25</w:t>
            </w:r>
          </w:p>
        </w:tc>
        <w:tc>
          <w:tcPr>
            <w:tcW w:w="471" w:type="pct"/>
            <w:tcBorders>
              <w:top w:val="single" w:sz="4" w:space="0" w:color="auto"/>
              <w:left w:val="dotDash" w:sz="4" w:space="0" w:color="auto"/>
              <w:bottom w:val="single" w:sz="4" w:space="0" w:color="auto"/>
              <w:right w:val="single" w:sz="4" w:space="0" w:color="auto"/>
            </w:tcBorders>
            <w:shd w:val="clear" w:color="auto" w:fill="auto"/>
            <w:noWrap/>
            <w:vAlign w:val="center"/>
          </w:tcPr>
          <w:p w:rsidR="00D667F1" w:rsidRPr="00A631D1" w:rsidRDefault="00D667F1" w:rsidP="007E1195">
            <w:pPr>
              <w:jc w:val="center"/>
              <w:rPr>
                <w:rFonts w:ascii="Arial" w:hAnsi="Arial" w:cs="Arial"/>
                <w:b/>
                <w:bCs/>
                <w:color w:val="000000"/>
                <w:highlight w:val="yellow"/>
              </w:rPr>
            </w:pPr>
            <w:r w:rsidRPr="00A631D1">
              <w:rPr>
                <w:rFonts w:ascii="Arial" w:hAnsi="Arial" w:cs="Arial"/>
                <w:color w:val="000000"/>
                <w:highlight w:val="yellow"/>
              </w:rPr>
              <w:t>35,00</w:t>
            </w:r>
          </w:p>
        </w:tc>
        <w:tc>
          <w:tcPr>
            <w:tcW w:w="661" w:type="pct"/>
            <w:tcBorders>
              <w:top w:val="single" w:sz="4" w:space="0" w:color="auto"/>
              <w:left w:val="single" w:sz="4" w:space="0" w:color="auto"/>
            </w:tcBorders>
            <w:shd w:val="clear" w:color="auto" w:fill="auto"/>
            <w:vAlign w:val="center"/>
          </w:tcPr>
          <w:p w:rsidR="00D667F1" w:rsidRPr="00A631D1" w:rsidRDefault="00D667F1" w:rsidP="007E1195">
            <w:pPr>
              <w:rPr>
                <w:rFonts w:ascii="Arial" w:hAnsi="Arial" w:cs="Arial"/>
                <w:b/>
                <w:bCs/>
                <w:color w:val="000000"/>
              </w:rPr>
            </w:pPr>
          </w:p>
        </w:tc>
      </w:tr>
      <w:tr w:rsidR="00D667F1" w:rsidRPr="00A631D1" w:rsidTr="00180C5B">
        <w:trPr>
          <w:cantSplit/>
          <w:trHeight w:val="283"/>
        </w:trPr>
        <w:tc>
          <w:tcPr>
            <w:tcW w:w="833" w:type="pct"/>
            <w:shd w:val="clear" w:color="auto" w:fill="auto"/>
            <w:vAlign w:val="center"/>
          </w:tcPr>
          <w:p w:rsidR="00D667F1" w:rsidRPr="00A631D1" w:rsidRDefault="00D667F1" w:rsidP="007E1195">
            <w:pPr>
              <w:rPr>
                <w:rFonts w:ascii="Arial" w:hAnsi="Arial" w:cs="Arial"/>
                <w:b/>
                <w:bCs/>
                <w:color w:val="000000"/>
              </w:rPr>
            </w:pPr>
          </w:p>
        </w:tc>
        <w:tc>
          <w:tcPr>
            <w:tcW w:w="299" w:type="pct"/>
            <w:shd w:val="clear" w:color="auto" w:fill="auto"/>
            <w:vAlign w:val="center"/>
          </w:tcPr>
          <w:p w:rsidR="00D667F1" w:rsidRPr="00A631D1" w:rsidRDefault="00D667F1" w:rsidP="007E1195">
            <w:pPr>
              <w:jc w:val="center"/>
              <w:rPr>
                <w:rFonts w:ascii="Arial" w:hAnsi="Arial" w:cs="Arial"/>
                <w:b/>
                <w:bCs/>
                <w:color w:val="000000"/>
              </w:rPr>
            </w:pPr>
          </w:p>
        </w:tc>
        <w:tc>
          <w:tcPr>
            <w:tcW w:w="603" w:type="pct"/>
            <w:shd w:val="clear" w:color="auto" w:fill="auto"/>
            <w:noWrap/>
            <w:vAlign w:val="center"/>
          </w:tcPr>
          <w:p w:rsidR="00D667F1" w:rsidRPr="00A631D1" w:rsidRDefault="00D667F1" w:rsidP="007E1195">
            <w:pPr>
              <w:jc w:val="center"/>
              <w:rPr>
                <w:rFonts w:ascii="Arial" w:hAnsi="Arial" w:cs="Arial"/>
                <w:color w:val="000000"/>
              </w:rPr>
            </w:pPr>
          </w:p>
        </w:tc>
        <w:tc>
          <w:tcPr>
            <w:tcW w:w="329" w:type="pct"/>
            <w:tcBorders>
              <w:right w:val="single" w:sz="4" w:space="0" w:color="auto"/>
            </w:tcBorders>
            <w:shd w:val="clear" w:color="auto" w:fill="auto"/>
            <w:vAlign w:val="center"/>
          </w:tcPr>
          <w:p w:rsidR="00D667F1" w:rsidRPr="00A631D1" w:rsidRDefault="00D667F1" w:rsidP="007E1195">
            <w:pPr>
              <w:jc w:val="center"/>
              <w:rPr>
                <w:rFonts w:ascii="Arial" w:hAnsi="Arial" w:cs="Arial"/>
                <w:b/>
                <w:bCs/>
                <w:color w:val="000000"/>
              </w:rPr>
            </w:pP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67F1" w:rsidRPr="00A631D1" w:rsidRDefault="00D667F1" w:rsidP="007E1195">
            <w:pPr>
              <w:jc w:val="center"/>
              <w:rPr>
                <w:rFonts w:ascii="Arial" w:hAnsi="Arial" w:cs="Arial"/>
                <w:color w:val="000000"/>
              </w:rPr>
            </w:pPr>
          </w:p>
        </w:tc>
        <w:tc>
          <w:tcPr>
            <w:tcW w:w="451" w:type="pct"/>
            <w:gridSpan w:val="2"/>
            <w:tcBorders>
              <w:top w:val="single" w:sz="4" w:space="0" w:color="auto"/>
              <w:left w:val="single" w:sz="4" w:space="0" w:color="auto"/>
              <w:bottom w:val="single" w:sz="4" w:space="0" w:color="auto"/>
            </w:tcBorders>
            <w:shd w:val="clear" w:color="auto" w:fill="auto"/>
            <w:noWrap/>
            <w:vAlign w:val="center"/>
          </w:tcPr>
          <w:p w:rsidR="00D667F1" w:rsidRPr="00A631D1" w:rsidRDefault="00D667F1" w:rsidP="007E1195">
            <w:pPr>
              <w:jc w:val="center"/>
              <w:rPr>
                <w:rFonts w:ascii="Arial" w:hAnsi="Arial" w:cs="Arial"/>
                <w:color w:val="000000"/>
              </w:rPr>
            </w:pPr>
          </w:p>
        </w:tc>
        <w:tc>
          <w:tcPr>
            <w:tcW w:w="451" w:type="pct"/>
            <w:tcBorders>
              <w:top w:val="single" w:sz="4" w:space="0" w:color="auto"/>
              <w:bottom w:val="single" w:sz="4" w:space="0" w:color="auto"/>
            </w:tcBorders>
            <w:shd w:val="clear" w:color="auto" w:fill="auto"/>
            <w:noWrap/>
            <w:vAlign w:val="center"/>
          </w:tcPr>
          <w:p w:rsidR="00D667F1" w:rsidRPr="00A631D1" w:rsidRDefault="00D667F1" w:rsidP="007E1195">
            <w:pPr>
              <w:jc w:val="center"/>
              <w:rPr>
                <w:rFonts w:ascii="Arial" w:hAnsi="Arial" w:cs="Arial"/>
                <w:color w:val="000000"/>
              </w:rPr>
            </w:pPr>
          </w:p>
        </w:tc>
        <w:tc>
          <w:tcPr>
            <w:tcW w:w="433" w:type="pct"/>
            <w:gridSpan w:val="2"/>
            <w:tcBorders>
              <w:top w:val="single" w:sz="4" w:space="0" w:color="auto"/>
              <w:bottom w:val="single" w:sz="4" w:space="0" w:color="auto"/>
              <w:right w:val="single" w:sz="4" w:space="0" w:color="auto"/>
            </w:tcBorders>
            <w:shd w:val="clear" w:color="auto" w:fill="auto"/>
            <w:noWrap/>
            <w:vAlign w:val="center"/>
          </w:tcPr>
          <w:p w:rsidR="00D667F1" w:rsidRPr="00A631D1" w:rsidRDefault="00D667F1" w:rsidP="007E1195">
            <w:pPr>
              <w:jc w:val="center"/>
              <w:rPr>
                <w:rFonts w:ascii="Arial" w:hAnsi="Arial" w:cs="Arial"/>
                <w:color w:val="000000"/>
              </w:rPr>
            </w:pP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67F1" w:rsidRPr="00A631D1" w:rsidRDefault="00D667F1" w:rsidP="007E1195">
            <w:pPr>
              <w:jc w:val="center"/>
              <w:rPr>
                <w:rFonts w:ascii="Arial" w:hAnsi="Arial" w:cs="Arial"/>
                <w:color w:val="000000"/>
              </w:rPr>
            </w:pPr>
          </w:p>
        </w:tc>
        <w:tc>
          <w:tcPr>
            <w:tcW w:w="661" w:type="pct"/>
            <w:tcBorders>
              <w:left w:val="single" w:sz="4" w:space="0" w:color="auto"/>
            </w:tcBorders>
            <w:shd w:val="clear" w:color="auto" w:fill="auto"/>
            <w:vAlign w:val="center"/>
          </w:tcPr>
          <w:p w:rsidR="00D667F1" w:rsidRPr="00A631D1" w:rsidRDefault="00D667F1" w:rsidP="007E1195">
            <w:pPr>
              <w:rPr>
                <w:rFonts w:ascii="Arial" w:hAnsi="Arial" w:cs="Arial"/>
                <w:b/>
                <w:bCs/>
                <w:color w:val="000000"/>
              </w:rPr>
            </w:pPr>
          </w:p>
        </w:tc>
      </w:tr>
    </w:tbl>
    <w:p w:rsidR="00180C5B" w:rsidRPr="00A631D1" w:rsidRDefault="00180C5B" w:rsidP="00180C5B">
      <w:pPr>
        <w:spacing w:before="240" w:after="120"/>
        <w:ind w:left="-567"/>
        <w:rPr>
          <w:rFonts w:ascii="Arial" w:hAnsi="Arial" w:cs="Arial"/>
        </w:rPr>
      </w:pPr>
    </w:p>
    <w:p w:rsidR="00180C5B" w:rsidRPr="00A631D1" w:rsidRDefault="00180C5B" w:rsidP="00180C5B">
      <w:pPr>
        <w:spacing w:before="240" w:after="120"/>
        <w:ind w:left="-567"/>
        <w:rPr>
          <w:rFonts w:ascii="Arial" w:hAnsi="Arial" w:cs="Arial"/>
        </w:rPr>
      </w:pPr>
    </w:p>
    <w:p w:rsidR="00180C5B" w:rsidRPr="00A631D1" w:rsidRDefault="00180C5B" w:rsidP="00180C5B">
      <w:pPr>
        <w:spacing w:before="240" w:after="120"/>
        <w:ind w:left="-567"/>
        <w:rPr>
          <w:rFonts w:ascii="Arial" w:hAnsi="Arial" w:cs="Arial"/>
        </w:rPr>
      </w:pPr>
    </w:p>
    <w:p w:rsidR="00584FAB" w:rsidRPr="00A631D1" w:rsidRDefault="00584FAB" w:rsidP="00B24DC7">
      <w:pPr>
        <w:pStyle w:val="PargrafodaLista"/>
        <w:numPr>
          <w:ilvl w:val="2"/>
          <w:numId w:val="41"/>
        </w:numPr>
        <w:spacing w:before="120"/>
        <w:ind w:left="567" w:hanging="425"/>
        <w:contextualSpacing w:val="0"/>
        <w:rPr>
          <w:rFonts w:ascii="Arial" w:hAnsi="Arial" w:cs="Arial"/>
          <w:b/>
          <w:bCs/>
        </w:rPr>
      </w:pPr>
      <w:r w:rsidRPr="00A631D1">
        <w:rPr>
          <w:rFonts w:ascii="Arial" w:hAnsi="Arial" w:cs="Arial"/>
          <w:b/>
          <w:bCs/>
        </w:rPr>
        <w:t>MALHA DE MEDIÇÃO: logradouro com  (quatro) faixas de rolamento</w:t>
      </w:r>
    </w:p>
    <w:p w:rsidR="00584FAB" w:rsidRPr="00A631D1" w:rsidRDefault="00584FAB" w:rsidP="002D5D39">
      <w:pPr>
        <w:pStyle w:val="PargrafodaLista"/>
        <w:spacing w:before="120" w:after="120"/>
        <w:contextualSpacing w:val="0"/>
        <w:jc w:val="both"/>
        <w:rPr>
          <w:rFonts w:ascii="Arial" w:hAnsi="Arial" w:cs="Arial"/>
        </w:rPr>
      </w:pPr>
    </w:p>
    <w:p w:rsidR="00782E91" w:rsidRPr="00A631D1" w:rsidRDefault="00443F4B" w:rsidP="00443F4B">
      <w:pPr>
        <w:pStyle w:val="PargrafodaLista"/>
        <w:spacing w:before="120" w:after="120"/>
        <w:ind w:left="-709"/>
        <w:contextualSpacing w:val="0"/>
        <w:jc w:val="both"/>
        <w:rPr>
          <w:rFonts w:ascii="Arial" w:hAnsi="Arial" w:cs="Arial"/>
        </w:rPr>
      </w:pPr>
      <w:r w:rsidRPr="00A631D1">
        <w:rPr>
          <w:rFonts w:ascii="Arial" w:hAnsi="Arial" w:cs="Arial"/>
          <w:noProof/>
        </w:rPr>
        <w:drawing>
          <wp:inline distT="0" distB="0" distL="0" distR="0">
            <wp:extent cx="6495393" cy="4086637"/>
            <wp:effectExtent l="0" t="0" r="127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95393" cy="4086637"/>
                    </a:xfrm>
                    <a:prstGeom prst="rect">
                      <a:avLst/>
                    </a:prstGeom>
                  </pic:spPr>
                </pic:pic>
              </a:graphicData>
            </a:graphic>
          </wp:inline>
        </w:drawing>
      </w:r>
    </w:p>
    <w:p w:rsidR="00782E91" w:rsidRPr="00A631D1" w:rsidRDefault="00782E91" w:rsidP="00385983">
      <w:pPr>
        <w:spacing w:before="120" w:after="120"/>
        <w:jc w:val="both"/>
        <w:rPr>
          <w:rFonts w:ascii="Arial" w:hAnsi="Arial" w:cs="Arial"/>
        </w:rPr>
      </w:pPr>
    </w:p>
    <w:p w:rsidR="00385983" w:rsidRPr="00A631D1" w:rsidRDefault="00385983" w:rsidP="00385983">
      <w:pPr>
        <w:spacing w:before="120" w:after="120"/>
        <w:jc w:val="both"/>
        <w:rPr>
          <w:rFonts w:ascii="Arial" w:hAnsi="Arial" w:cs="Arial"/>
        </w:rPr>
      </w:pPr>
    </w:p>
    <w:p w:rsidR="00385983" w:rsidRPr="00A631D1" w:rsidRDefault="00385983" w:rsidP="00385983">
      <w:pPr>
        <w:spacing w:before="120" w:after="120"/>
        <w:jc w:val="both"/>
        <w:rPr>
          <w:rFonts w:ascii="Arial" w:hAnsi="Arial" w:cs="Arial"/>
        </w:rPr>
      </w:pPr>
    </w:p>
    <w:p w:rsidR="00385983" w:rsidRPr="00A631D1" w:rsidRDefault="00385983" w:rsidP="00385983">
      <w:pPr>
        <w:spacing w:before="120" w:after="120"/>
        <w:jc w:val="both"/>
        <w:rPr>
          <w:rFonts w:ascii="Arial" w:hAnsi="Arial" w:cs="Arial"/>
        </w:rPr>
      </w:pPr>
    </w:p>
    <w:p w:rsidR="00385983" w:rsidRPr="00A631D1" w:rsidRDefault="00385983" w:rsidP="00385983">
      <w:pPr>
        <w:spacing w:before="120" w:after="120"/>
        <w:jc w:val="both"/>
        <w:rPr>
          <w:rFonts w:ascii="Arial" w:hAnsi="Arial" w:cs="Arial"/>
        </w:rPr>
      </w:pPr>
    </w:p>
    <w:p w:rsidR="00385983" w:rsidRPr="00A631D1" w:rsidRDefault="00385983" w:rsidP="00385983">
      <w:pPr>
        <w:spacing w:before="120" w:after="120"/>
        <w:jc w:val="both"/>
        <w:rPr>
          <w:rFonts w:ascii="Arial" w:hAnsi="Arial" w:cs="Arial"/>
        </w:rPr>
      </w:pPr>
    </w:p>
    <w:p w:rsidR="00385983" w:rsidRPr="00A631D1" w:rsidRDefault="00385983" w:rsidP="00385983">
      <w:pPr>
        <w:spacing w:before="120" w:after="120"/>
        <w:jc w:val="both"/>
        <w:rPr>
          <w:rFonts w:ascii="Arial" w:hAnsi="Arial" w:cs="Arial"/>
        </w:rPr>
      </w:pPr>
    </w:p>
    <w:p w:rsidR="00385983" w:rsidRPr="00A631D1" w:rsidRDefault="00385983" w:rsidP="00385983">
      <w:pPr>
        <w:spacing w:before="120" w:after="120"/>
        <w:jc w:val="both"/>
        <w:rPr>
          <w:rFonts w:ascii="Arial" w:hAnsi="Arial" w:cs="Arial"/>
        </w:rPr>
      </w:pPr>
    </w:p>
    <w:p w:rsidR="00385983" w:rsidRPr="00A631D1" w:rsidRDefault="00385983" w:rsidP="00385983">
      <w:pPr>
        <w:spacing w:before="120" w:after="120"/>
        <w:jc w:val="both"/>
        <w:rPr>
          <w:rFonts w:ascii="Arial" w:hAnsi="Arial" w:cs="Arial"/>
        </w:rPr>
      </w:pPr>
    </w:p>
    <w:p w:rsidR="00385983" w:rsidRPr="00A631D1" w:rsidRDefault="00385983" w:rsidP="00385983">
      <w:pPr>
        <w:spacing w:before="120" w:after="120"/>
        <w:jc w:val="both"/>
        <w:rPr>
          <w:rFonts w:ascii="Arial" w:hAnsi="Arial" w:cs="Arial"/>
        </w:rPr>
      </w:pPr>
    </w:p>
    <w:p w:rsidR="00385983" w:rsidRPr="00A631D1" w:rsidRDefault="00385983" w:rsidP="00385983">
      <w:pPr>
        <w:spacing w:before="120" w:after="120"/>
        <w:jc w:val="both"/>
        <w:rPr>
          <w:rFonts w:ascii="Arial" w:hAnsi="Arial" w:cs="Arial"/>
        </w:rPr>
      </w:pPr>
    </w:p>
    <w:p w:rsidR="00385983" w:rsidRPr="00A631D1" w:rsidRDefault="00385983" w:rsidP="00385983">
      <w:pPr>
        <w:pStyle w:val="PargrafodaLista"/>
        <w:spacing w:after="240"/>
        <w:contextualSpacing w:val="0"/>
        <w:rPr>
          <w:rFonts w:ascii="Arial" w:hAnsi="Arial" w:cs="Arial"/>
        </w:rPr>
      </w:pPr>
    </w:p>
    <w:tbl>
      <w:tblPr>
        <w:tblpPr w:leftFromText="141" w:rightFromText="141" w:vertAnchor="text" w:horzAnchor="margin" w:tblpX="-284" w:tblpY="-113"/>
        <w:tblW w:w="5597" w:type="pct"/>
        <w:tblCellMar>
          <w:left w:w="70" w:type="dxa"/>
          <w:right w:w="70" w:type="dxa"/>
        </w:tblCellMar>
        <w:tblLook w:val="04A0"/>
      </w:tblPr>
      <w:tblGrid>
        <w:gridCol w:w="1528"/>
        <w:gridCol w:w="544"/>
        <w:gridCol w:w="1099"/>
        <w:gridCol w:w="595"/>
        <w:gridCol w:w="1049"/>
        <w:gridCol w:w="963"/>
        <w:gridCol w:w="85"/>
        <w:gridCol w:w="1050"/>
        <w:gridCol w:w="20"/>
        <w:gridCol w:w="1027"/>
        <w:gridCol w:w="1052"/>
        <w:gridCol w:w="1449"/>
      </w:tblGrid>
      <w:tr w:rsidR="00180C5B" w:rsidRPr="00A631D1" w:rsidTr="00180C5B">
        <w:trPr>
          <w:trHeight w:val="283"/>
        </w:trPr>
        <w:tc>
          <w:tcPr>
            <w:tcW w:w="5000" w:type="pct"/>
            <w:gridSpan w:val="12"/>
            <w:tcBorders>
              <w:top w:val="nil"/>
              <w:left w:val="nil"/>
              <w:right w:val="nil"/>
            </w:tcBorders>
            <w:shd w:val="clear" w:color="auto" w:fill="auto"/>
            <w:noWrap/>
          </w:tcPr>
          <w:p w:rsidR="00180C5B" w:rsidRPr="00A631D1" w:rsidRDefault="00180C5B" w:rsidP="00B24DC7">
            <w:pPr>
              <w:pStyle w:val="PargrafodaLista"/>
              <w:numPr>
                <w:ilvl w:val="2"/>
                <w:numId w:val="20"/>
              </w:numPr>
              <w:spacing w:before="120" w:after="120"/>
              <w:ind w:left="787" w:hanging="787"/>
              <w:contextualSpacing w:val="0"/>
              <w:rPr>
                <w:rFonts w:ascii="Arial" w:hAnsi="Arial" w:cs="Arial"/>
                <w:b/>
                <w:bCs/>
              </w:rPr>
            </w:pPr>
            <w:r w:rsidRPr="00A631D1">
              <w:rPr>
                <w:rFonts w:ascii="Arial" w:hAnsi="Arial" w:cs="Arial"/>
                <w:b/>
                <w:bCs/>
              </w:rPr>
              <w:lastRenderedPageBreak/>
              <w:t xml:space="preserve">PONTO DE MEDIÇÃO LUMINOTÉCNICA </w:t>
            </w:r>
            <w:r w:rsidRPr="00A631D1">
              <w:rPr>
                <w:rFonts w:ascii="Arial" w:hAnsi="Arial" w:cs="Arial"/>
                <w:b/>
                <w:bCs/>
                <w:highlight w:val="yellow"/>
              </w:rPr>
              <w:t>8</w:t>
            </w:r>
            <w:r w:rsidRPr="00A631D1">
              <w:rPr>
                <w:rFonts w:ascii="Arial" w:hAnsi="Arial" w:cs="Arial"/>
                <w:b/>
                <w:bCs/>
              </w:rPr>
              <w:t xml:space="preserve"> (“in loco”) / LED - CENÁRIO/PADRÃO </w:t>
            </w:r>
            <w:r w:rsidRPr="00A631D1">
              <w:rPr>
                <w:rFonts w:ascii="Arial" w:hAnsi="Arial" w:cs="Arial"/>
                <w:b/>
                <w:bCs/>
                <w:highlight w:val="yellow"/>
              </w:rPr>
              <w:t>“Z”</w:t>
            </w:r>
          </w:p>
        </w:tc>
      </w:tr>
      <w:tr w:rsidR="00180C5B" w:rsidRPr="00A631D1" w:rsidTr="00180C5B">
        <w:trPr>
          <w:trHeight w:val="283"/>
        </w:trPr>
        <w:tc>
          <w:tcPr>
            <w:tcW w:w="1799" w:type="pct"/>
            <w:gridSpan w:val="4"/>
            <w:vMerge w:val="restart"/>
            <w:tcBorders>
              <w:top w:val="nil"/>
              <w:left w:val="nil"/>
              <w:right w:val="nil"/>
            </w:tcBorders>
            <w:shd w:val="clear" w:color="auto" w:fill="auto"/>
            <w:noWrap/>
            <w:hideMark/>
          </w:tcPr>
          <w:p w:rsidR="00180C5B" w:rsidRPr="00A631D1" w:rsidRDefault="00180C5B" w:rsidP="00180C5B">
            <w:pPr>
              <w:spacing w:after="120"/>
              <w:rPr>
                <w:rFonts w:ascii="Arial" w:hAnsi="Arial" w:cs="Arial"/>
                <w:b/>
                <w:bCs/>
                <w:color w:val="000000"/>
              </w:rPr>
            </w:pPr>
            <w:r w:rsidRPr="00A631D1">
              <w:rPr>
                <w:rFonts w:ascii="Arial" w:hAnsi="Arial" w:cs="Arial"/>
                <w:b/>
                <w:bCs/>
                <w:highlight w:val="yellow"/>
              </w:rPr>
              <w:t>BILAT.  FR A FR</w:t>
            </w:r>
          </w:p>
          <w:p w:rsidR="00180C5B" w:rsidRPr="00A631D1" w:rsidRDefault="00180C5B" w:rsidP="00180C5B">
            <w:pPr>
              <w:spacing w:after="120"/>
              <w:rPr>
                <w:rFonts w:ascii="Arial" w:hAnsi="Arial" w:cs="Arial"/>
                <w:b/>
                <w:bCs/>
                <w:color w:val="000000"/>
              </w:rPr>
            </w:pPr>
            <w:r w:rsidRPr="00A631D1">
              <w:rPr>
                <w:rFonts w:ascii="Arial" w:hAnsi="Arial" w:cs="Arial"/>
                <w:b/>
                <w:bCs/>
                <w:color w:val="000000"/>
              </w:rPr>
              <w:t>Resultado:</w:t>
            </w:r>
          </w:p>
          <w:p w:rsidR="00180C5B" w:rsidRPr="00A631D1" w:rsidRDefault="00180C5B" w:rsidP="00180C5B">
            <w:pPr>
              <w:spacing w:after="120"/>
              <w:rPr>
                <w:rFonts w:ascii="Arial" w:hAnsi="Arial" w:cs="Arial"/>
                <w:b/>
                <w:bCs/>
              </w:rPr>
            </w:pPr>
            <w:r w:rsidRPr="00A631D1">
              <w:rPr>
                <w:rFonts w:ascii="Arial" w:hAnsi="Arial" w:cs="Arial"/>
                <w:b/>
                <w:bCs/>
                <w:color w:val="000000"/>
              </w:rPr>
              <w:t xml:space="preserve">Em = </w:t>
            </w:r>
            <w:r w:rsidRPr="00A631D1">
              <w:rPr>
                <w:rFonts w:ascii="Arial" w:hAnsi="Arial" w:cs="Arial"/>
                <w:b/>
                <w:bCs/>
                <w:highlight w:val="yellow"/>
              </w:rPr>
              <w:t>xx lux</w:t>
            </w:r>
          </w:p>
          <w:p w:rsidR="00180C5B" w:rsidRPr="00A631D1" w:rsidRDefault="00180C5B" w:rsidP="00180C5B">
            <w:pPr>
              <w:spacing w:after="120"/>
              <w:rPr>
                <w:rFonts w:ascii="Arial" w:hAnsi="Arial" w:cs="Arial"/>
                <w:color w:val="000000"/>
              </w:rPr>
            </w:pPr>
            <w:r w:rsidRPr="00A631D1">
              <w:rPr>
                <w:rFonts w:ascii="Arial" w:hAnsi="Arial" w:cs="Arial"/>
                <w:b/>
                <w:bCs/>
                <w:color w:val="000000"/>
              </w:rPr>
              <w:t xml:space="preserve">U = </w:t>
            </w:r>
            <w:r w:rsidRPr="00A631D1">
              <w:rPr>
                <w:rFonts w:ascii="Arial" w:hAnsi="Arial" w:cs="Arial"/>
                <w:b/>
                <w:bCs/>
                <w:highlight w:val="yellow"/>
              </w:rPr>
              <w:t>x,xx</w:t>
            </w:r>
          </w:p>
        </w:tc>
        <w:tc>
          <w:tcPr>
            <w:tcW w:w="2507"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80C5B" w:rsidRPr="00A631D1" w:rsidRDefault="00180C5B" w:rsidP="00180C5B">
            <w:pPr>
              <w:jc w:val="center"/>
              <w:rPr>
                <w:rFonts w:ascii="Arial" w:hAnsi="Arial" w:cs="Arial"/>
                <w:b/>
                <w:bCs/>
                <w:color w:val="000000"/>
              </w:rPr>
            </w:pPr>
            <w:r w:rsidRPr="00A631D1">
              <w:rPr>
                <w:rFonts w:ascii="Arial" w:hAnsi="Arial" w:cs="Arial"/>
                <w:b/>
                <w:bCs/>
                <w:color w:val="000000"/>
              </w:rPr>
              <w:t>Distância entre postes (m)</w:t>
            </w:r>
          </w:p>
        </w:tc>
        <w:tc>
          <w:tcPr>
            <w:tcW w:w="694" w:type="pct"/>
            <w:tcBorders>
              <w:top w:val="nil"/>
              <w:left w:val="nil"/>
              <w:bottom w:val="nil"/>
              <w:right w:val="nil"/>
            </w:tcBorders>
            <w:shd w:val="clear" w:color="auto" w:fill="auto"/>
            <w:noWrap/>
            <w:vAlign w:val="bottom"/>
            <w:hideMark/>
          </w:tcPr>
          <w:p w:rsidR="00180C5B" w:rsidRPr="00A631D1" w:rsidRDefault="00180C5B" w:rsidP="00180C5B">
            <w:pPr>
              <w:rPr>
                <w:rFonts w:ascii="Arial" w:hAnsi="Arial" w:cs="Arial"/>
                <w:color w:val="000000"/>
              </w:rPr>
            </w:pPr>
          </w:p>
        </w:tc>
      </w:tr>
      <w:tr w:rsidR="00180C5B" w:rsidRPr="00A631D1" w:rsidTr="00180C5B">
        <w:trPr>
          <w:trHeight w:val="283"/>
        </w:trPr>
        <w:tc>
          <w:tcPr>
            <w:tcW w:w="1799" w:type="pct"/>
            <w:gridSpan w:val="4"/>
            <w:vMerge/>
            <w:tcBorders>
              <w:left w:val="nil"/>
              <w:right w:val="nil"/>
            </w:tcBorders>
            <w:shd w:val="clear" w:color="auto" w:fill="auto"/>
            <w:noWrap/>
            <w:vAlign w:val="bottom"/>
            <w:hideMark/>
          </w:tcPr>
          <w:p w:rsidR="00180C5B" w:rsidRPr="00A631D1" w:rsidRDefault="00180C5B" w:rsidP="00180C5B">
            <w:pPr>
              <w:rPr>
                <w:rFonts w:ascii="Arial" w:hAnsi="Arial" w:cs="Arial"/>
                <w:color w:val="000000"/>
              </w:rPr>
            </w:pPr>
          </w:p>
        </w:tc>
        <w:tc>
          <w:tcPr>
            <w:tcW w:w="501" w:type="pc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180C5B" w:rsidRPr="00A631D1" w:rsidRDefault="00180C5B" w:rsidP="00180C5B">
            <w:pPr>
              <w:jc w:val="center"/>
              <w:rPr>
                <w:rFonts w:ascii="Arial" w:hAnsi="Arial" w:cs="Arial"/>
                <w:b/>
                <w:bCs/>
                <w:color w:val="000000"/>
              </w:rPr>
            </w:pPr>
            <w:r w:rsidRPr="00A631D1">
              <w:rPr>
                <w:rFonts w:ascii="Arial" w:hAnsi="Arial" w:cs="Arial"/>
                <w:b/>
                <w:bCs/>
                <w:color w:val="000000"/>
              </w:rPr>
              <w:t>P1</w:t>
            </w:r>
          </w:p>
        </w:tc>
        <w:tc>
          <w:tcPr>
            <w:tcW w:w="460" w:type="pct"/>
            <w:tcBorders>
              <w:top w:val="single" w:sz="4" w:space="0" w:color="auto"/>
              <w:left w:val="nil"/>
              <w:bottom w:val="single" w:sz="4" w:space="0" w:color="auto"/>
              <w:right w:val="nil"/>
            </w:tcBorders>
            <w:shd w:val="clear" w:color="auto" w:fill="auto"/>
            <w:noWrap/>
            <w:vAlign w:val="center"/>
            <w:hideMark/>
          </w:tcPr>
          <w:p w:rsidR="00180C5B" w:rsidRPr="00A631D1" w:rsidRDefault="00180C5B" w:rsidP="00180C5B">
            <w:pPr>
              <w:jc w:val="center"/>
              <w:rPr>
                <w:rFonts w:ascii="Arial" w:hAnsi="Arial" w:cs="Arial"/>
                <w:b/>
                <w:bCs/>
                <w:color w:val="000000"/>
              </w:rPr>
            </w:pPr>
          </w:p>
        </w:tc>
        <w:tc>
          <w:tcPr>
            <w:tcW w:w="553" w:type="pct"/>
            <w:gridSpan w:val="3"/>
            <w:tcBorders>
              <w:top w:val="single" w:sz="4" w:space="0" w:color="auto"/>
              <w:left w:val="nil"/>
              <w:bottom w:val="single" w:sz="4" w:space="0" w:color="auto"/>
              <w:right w:val="nil"/>
            </w:tcBorders>
            <w:shd w:val="clear" w:color="auto" w:fill="auto"/>
            <w:noWrap/>
            <w:vAlign w:val="center"/>
            <w:hideMark/>
          </w:tcPr>
          <w:p w:rsidR="00180C5B" w:rsidRPr="00A631D1" w:rsidRDefault="00180C5B" w:rsidP="00180C5B">
            <w:pPr>
              <w:jc w:val="center"/>
              <w:rPr>
                <w:rFonts w:ascii="Arial" w:hAnsi="Arial" w:cs="Arial"/>
                <w:b/>
                <w:bCs/>
                <w:color w:val="000000"/>
              </w:rPr>
            </w:pPr>
          </w:p>
        </w:tc>
        <w:tc>
          <w:tcPr>
            <w:tcW w:w="490" w:type="pct"/>
            <w:tcBorders>
              <w:top w:val="single" w:sz="4" w:space="0" w:color="auto"/>
              <w:left w:val="nil"/>
              <w:bottom w:val="single" w:sz="4" w:space="0" w:color="auto"/>
              <w:right w:val="nil"/>
            </w:tcBorders>
            <w:shd w:val="clear" w:color="auto" w:fill="auto"/>
            <w:noWrap/>
            <w:vAlign w:val="center"/>
            <w:hideMark/>
          </w:tcPr>
          <w:p w:rsidR="00180C5B" w:rsidRPr="00A631D1" w:rsidRDefault="00180C5B" w:rsidP="00180C5B">
            <w:pPr>
              <w:jc w:val="center"/>
              <w:rPr>
                <w:rFonts w:ascii="Arial" w:hAnsi="Arial" w:cs="Arial"/>
                <w:color w:val="000000"/>
              </w:rPr>
            </w:pPr>
          </w:p>
        </w:tc>
        <w:tc>
          <w:tcPr>
            <w:tcW w:w="503" w:type="pc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180C5B" w:rsidRPr="00A631D1" w:rsidRDefault="00180C5B" w:rsidP="00180C5B">
            <w:pPr>
              <w:jc w:val="center"/>
              <w:rPr>
                <w:rFonts w:ascii="Arial" w:hAnsi="Arial" w:cs="Arial"/>
                <w:b/>
                <w:bCs/>
                <w:color w:val="000000"/>
              </w:rPr>
            </w:pPr>
            <w:r w:rsidRPr="00A631D1">
              <w:rPr>
                <w:rFonts w:ascii="Arial" w:hAnsi="Arial" w:cs="Arial"/>
                <w:b/>
                <w:bCs/>
                <w:color w:val="000000"/>
              </w:rPr>
              <w:t>P2</w:t>
            </w:r>
          </w:p>
        </w:tc>
        <w:tc>
          <w:tcPr>
            <w:tcW w:w="694" w:type="pct"/>
            <w:tcBorders>
              <w:top w:val="nil"/>
              <w:left w:val="nil"/>
              <w:bottom w:val="nil"/>
              <w:right w:val="nil"/>
            </w:tcBorders>
            <w:shd w:val="clear" w:color="auto" w:fill="auto"/>
            <w:noWrap/>
            <w:vAlign w:val="bottom"/>
            <w:hideMark/>
          </w:tcPr>
          <w:p w:rsidR="00180C5B" w:rsidRPr="00A631D1" w:rsidRDefault="00180C5B" w:rsidP="00180C5B">
            <w:pPr>
              <w:rPr>
                <w:rFonts w:ascii="Arial" w:hAnsi="Arial" w:cs="Arial"/>
                <w:color w:val="000000"/>
              </w:rPr>
            </w:pPr>
          </w:p>
        </w:tc>
      </w:tr>
      <w:tr w:rsidR="00180C5B" w:rsidRPr="00A631D1" w:rsidTr="00180C5B">
        <w:trPr>
          <w:trHeight w:val="283"/>
        </w:trPr>
        <w:tc>
          <w:tcPr>
            <w:tcW w:w="1799" w:type="pct"/>
            <w:gridSpan w:val="4"/>
            <w:vMerge/>
            <w:tcBorders>
              <w:left w:val="nil"/>
              <w:right w:val="single" w:sz="4" w:space="0" w:color="auto"/>
            </w:tcBorders>
            <w:shd w:val="clear" w:color="auto" w:fill="auto"/>
            <w:noWrap/>
            <w:vAlign w:val="bottom"/>
            <w:hideMark/>
          </w:tcPr>
          <w:p w:rsidR="00180C5B" w:rsidRPr="00A631D1" w:rsidRDefault="00180C5B" w:rsidP="00180C5B">
            <w:pPr>
              <w:rPr>
                <w:rFonts w:ascii="Arial" w:hAnsi="Arial" w:cs="Arial"/>
                <w:b/>
                <w:bCs/>
                <w:color w:val="000000"/>
              </w:rPr>
            </w:pPr>
          </w:p>
        </w:tc>
        <w:tc>
          <w:tcPr>
            <w:tcW w:w="501" w:type="pct"/>
            <w:tcBorders>
              <w:top w:val="single" w:sz="4" w:space="0" w:color="auto"/>
              <w:left w:val="single" w:sz="4" w:space="0" w:color="auto"/>
              <w:bottom w:val="nil"/>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0,00</w:t>
            </w:r>
          </w:p>
        </w:tc>
        <w:tc>
          <w:tcPr>
            <w:tcW w:w="501" w:type="pct"/>
            <w:gridSpan w:val="2"/>
            <w:tcBorders>
              <w:top w:val="single" w:sz="4" w:space="0" w:color="auto"/>
              <w:left w:val="nil"/>
              <w:bottom w:val="nil"/>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8,75</w:t>
            </w:r>
          </w:p>
        </w:tc>
        <w:tc>
          <w:tcPr>
            <w:tcW w:w="502" w:type="pct"/>
            <w:tcBorders>
              <w:top w:val="single" w:sz="4" w:space="0" w:color="auto"/>
              <w:left w:val="nil"/>
              <w:bottom w:val="nil"/>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17,50</w:t>
            </w:r>
          </w:p>
        </w:tc>
        <w:tc>
          <w:tcPr>
            <w:tcW w:w="501" w:type="pct"/>
            <w:gridSpan w:val="2"/>
            <w:tcBorders>
              <w:top w:val="single" w:sz="4" w:space="0" w:color="auto"/>
              <w:left w:val="nil"/>
              <w:bottom w:val="single" w:sz="4" w:space="0" w:color="auto"/>
              <w:right w:val="dot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26,25</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35,00</w:t>
            </w:r>
          </w:p>
        </w:tc>
        <w:tc>
          <w:tcPr>
            <w:tcW w:w="694" w:type="pct"/>
            <w:tcBorders>
              <w:top w:val="nil"/>
              <w:left w:val="nil"/>
              <w:bottom w:val="nil"/>
              <w:right w:val="nil"/>
            </w:tcBorders>
            <w:shd w:val="clear" w:color="auto" w:fill="auto"/>
            <w:noWrap/>
            <w:vAlign w:val="bottom"/>
            <w:hideMark/>
          </w:tcPr>
          <w:p w:rsidR="00180C5B" w:rsidRPr="00A631D1" w:rsidRDefault="00180C5B" w:rsidP="00180C5B">
            <w:pPr>
              <w:jc w:val="center"/>
              <w:rPr>
                <w:rFonts w:ascii="Arial" w:hAnsi="Arial" w:cs="Arial"/>
                <w:color w:val="000000"/>
              </w:rPr>
            </w:pPr>
          </w:p>
        </w:tc>
      </w:tr>
      <w:tr w:rsidR="00180C5B" w:rsidRPr="00A631D1" w:rsidTr="00180C5B">
        <w:trPr>
          <w:trHeight w:val="283"/>
        </w:trPr>
        <w:tc>
          <w:tcPr>
            <w:tcW w:w="1799" w:type="pct"/>
            <w:gridSpan w:val="4"/>
            <w:vMerge/>
            <w:tcBorders>
              <w:left w:val="nil"/>
              <w:bottom w:val="single" w:sz="4" w:space="0" w:color="auto"/>
              <w:right w:val="single" w:sz="4" w:space="0" w:color="auto"/>
            </w:tcBorders>
            <w:shd w:val="clear" w:color="auto" w:fill="auto"/>
            <w:noWrap/>
            <w:vAlign w:val="bottom"/>
            <w:hideMark/>
          </w:tcPr>
          <w:p w:rsidR="00180C5B" w:rsidRPr="00A631D1" w:rsidRDefault="00180C5B" w:rsidP="00180C5B">
            <w:pPr>
              <w:rPr>
                <w:rFonts w:ascii="Arial" w:hAnsi="Arial" w:cs="Arial"/>
                <w:b/>
                <w:bCs/>
                <w:color w:val="000000"/>
              </w:rPr>
            </w:pPr>
          </w:p>
        </w:tc>
        <w:tc>
          <w:tcPr>
            <w:tcW w:w="2507"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80C5B" w:rsidRPr="00A631D1" w:rsidRDefault="00180C5B" w:rsidP="00180C5B">
            <w:pPr>
              <w:jc w:val="center"/>
              <w:rPr>
                <w:rFonts w:ascii="Arial" w:hAnsi="Arial" w:cs="Arial"/>
                <w:color w:val="000000"/>
              </w:rPr>
            </w:pPr>
            <w:r w:rsidRPr="00A631D1">
              <w:rPr>
                <w:rFonts w:ascii="Arial" w:hAnsi="Arial" w:cs="Arial"/>
                <w:color w:val="000000"/>
              </w:rPr>
              <w:t>Valores de Iluminância (lux)</w:t>
            </w:r>
          </w:p>
        </w:tc>
        <w:tc>
          <w:tcPr>
            <w:tcW w:w="694" w:type="pct"/>
            <w:tcBorders>
              <w:top w:val="nil"/>
              <w:left w:val="nil"/>
              <w:bottom w:val="nil"/>
              <w:right w:val="nil"/>
            </w:tcBorders>
            <w:shd w:val="clear" w:color="auto" w:fill="auto"/>
            <w:noWrap/>
            <w:vAlign w:val="bottom"/>
            <w:hideMark/>
          </w:tcPr>
          <w:p w:rsidR="00180C5B" w:rsidRPr="00A631D1" w:rsidRDefault="00180C5B" w:rsidP="00180C5B">
            <w:pPr>
              <w:jc w:val="center"/>
              <w:rPr>
                <w:rFonts w:ascii="Arial" w:hAnsi="Arial" w:cs="Arial"/>
                <w:color w:val="000000"/>
              </w:rPr>
            </w:pPr>
          </w:p>
        </w:tc>
      </w:tr>
      <w:tr w:rsidR="00180C5B" w:rsidRPr="00A631D1" w:rsidTr="00180C5B">
        <w:trPr>
          <w:cantSplit/>
          <w:trHeight w:val="397"/>
        </w:trPr>
        <w:tc>
          <w:tcPr>
            <w:tcW w:w="7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80C5B" w:rsidRPr="00A631D1" w:rsidRDefault="00180C5B" w:rsidP="00180C5B">
            <w:pPr>
              <w:rPr>
                <w:rFonts w:ascii="Arial" w:hAnsi="Arial" w:cs="Arial"/>
                <w:b/>
                <w:bCs/>
                <w:color w:val="000000"/>
              </w:rPr>
            </w:pPr>
            <w:r w:rsidRPr="00A631D1">
              <w:rPr>
                <w:rFonts w:ascii="Arial" w:hAnsi="Arial" w:cs="Arial"/>
                <w:b/>
                <w:bCs/>
                <w:color w:val="000000"/>
              </w:rPr>
              <w:t>Calçada</w:t>
            </w:r>
          </w:p>
        </w:tc>
        <w:tc>
          <w:tcPr>
            <w:tcW w:w="260" w:type="pct"/>
            <w:vMerge w:val="restart"/>
            <w:tcBorders>
              <w:top w:val="single" w:sz="4" w:space="0" w:color="auto"/>
              <w:left w:val="single" w:sz="4" w:space="0" w:color="auto"/>
              <w:right w:val="single" w:sz="4" w:space="0" w:color="auto"/>
            </w:tcBorders>
            <w:shd w:val="clear" w:color="auto" w:fill="auto"/>
            <w:textDirection w:val="btLr"/>
            <w:vAlign w:val="center"/>
            <w:hideMark/>
          </w:tcPr>
          <w:p w:rsidR="00180C5B" w:rsidRPr="00A631D1" w:rsidRDefault="00180C5B" w:rsidP="00180C5B">
            <w:pPr>
              <w:jc w:val="center"/>
              <w:rPr>
                <w:rFonts w:ascii="Arial" w:hAnsi="Arial" w:cs="Arial"/>
                <w:color w:val="000000"/>
              </w:rPr>
            </w:pPr>
            <w:r w:rsidRPr="00A631D1">
              <w:rPr>
                <w:rFonts w:ascii="Arial" w:hAnsi="Arial" w:cs="Arial"/>
                <w:color w:val="000000"/>
              </w:rPr>
              <w:t>Distância em relação ao poste P1 (m)</w:t>
            </w:r>
          </w:p>
        </w:tc>
        <w:tc>
          <w:tcPr>
            <w:tcW w:w="525" w:type="pct"/>
            <w:tcBorders>
              <w:top w:val="single" w:sz="4" w:space="0" w:color="auto"/>
              <w:left w:val="nil"/>
              <w:bottom w:val="single" w:sz="4" w:space="0" w:color="auto"/>
              <w:right w:val="single" w:sz="4" w:space="0" w:color="auto"/>
            </w:tcBorders>
            <w:shd w:val="clear" w:color="000000" w:fill="F2F2F2"/>
            <w:noWrap/>
            <w:vAlign w:val="center"/>
            <w:hideMark/>
          </w:tcPr>
          <w:p w:rsidR="00180C5B" w:rsidRPr="00A631D1" w:rsidRDefault="00180C5B" w:rsidP="00180C5B">
            <w:pPr>
              <w:jc w:val="center"/>
              <w:rPr>
                <w:rFonts w:ascii="Arial" w:hAnsi="Arial" w:cs="Arial"/>
                <w:color w:val="000000"/>
              </w:rPr>
            </w:pPr>
            <w:r w:rsidRPr="00A631D1">
              <w:rPr>
                <w:rFonts w:ascii="Arial" w:hAnsi="Arial" w:cs="Arial"/>
                <w:color w:val="000000"/>
              </w:rPr>
              <w:t>(Poste)</w:t>
            </w:r>
          </w:p>
        </w:tc>
        <w:tc>
          <w:tcPr>
            <w:tcW w:w="283" w:type="pct"/>
            <w:vMerge w:val="restart"/>
            <w:tcBorders>
              <w:top w:val="nil"/>
              <w:left w:val="single" w:sz="4" w:space="0" w:color="auto"/>
              <w:right w:val="single" w:sz="4" w:space="0" w:color="auto"/>
            </w:tcBorders>
            <w:shd w:val="clear" w:color="auto" w:fill="auto"/>
            <w:textDirection w:val="btLr"/>
            <w:vAlign w:val="center"/>
            <w:hideMark/>
          </w:tcPr>
          <w:p w:rsidR="00180C5B" w:rsidRPr="00A631D1" w:rsidRDefault="00180C5B" w:rsidP="00180C5B">
            <w:pPr>
              <w:jc w:val="center"/>
              <w:rPr>
                <w:rFonts w:ascii="Arial" w:hAnsi="Arial" w:cs="Arial"/>
                <w:color w:val="000000"/>
              </w:rPr>
            </w:pPr>
            <w:r w:rsidRPr="00A631D1">
              <w:rPr>
                <w:rFonts w:ascii="Arial" w:hAnsi="Arial" w:cs="Arial"/>
                <w:color w:val="000000"/>
              </w:rPr>
              <w:t>Valores de Iluminância (lux)</w:t>
            </w:r>
          </w:p>
        </w:tc>
        <w:tc>
          <w:tcPr>
            <w:tcW w:w="501" w:type="pct"/>
            <w:tcBorders>
              <w:top w:val="nil"/>
              <w:left w:val="nil"/>
              <w:bottom w:val="single" w:sz="4" w:space="0" w:color="auto"/>
              <w:right w:val="dotDash" w:sz="4" w:space="0" w:color="auto"/>
            </w:tcBorders>
            <w:shd w:val="clear" w:color="auto" w:fill="F2F2F2" w:themeFill="background1" w:themeFillShade="F2"/>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18</w:t>
            </w:r>
          </w:p>
        </w:tc>
        <w:tc>
          <w:tcPr>
            <w:tcW w:w="501" w:type="pct"/>
            <w:gridSpan w:val="2"/>
            <w:tcBorders>
              <w:top w:val="nil"/>
              <w:left w:val="nil"/>
              <w:bottom w:val="single" w:sz="4" w:space="0" w:color="auto"/>
              <w:right w:val="dotDash" w:sz="4" w:space="0" w:color="auto"/>
            </w:tcBorders>
            <w:shd w:val="clear" w:color="auto" w:fill="F2F2F2" w:themeFill="background1" w:themeFillShade="F2"/>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12</w:t>
            </w:r>
          </w:p>
        </w:tc>
        <w:tc>
          <w:tcPr>
            <w:tcW w:w="502" w:type="pct"/>
            <w:tcBorders>
              <w:top w:val="nil"/>
              <w:left w:val="nil"/>
              <w:bottom w:val="single" w:sz="4" w:space="0" w:color="auto"/>
              <w:right w:val="dotDash" w:sz="4" w:space="0" w:color="auto"/>
            </w:tcBorders>
            <w:shd w:val="clear" w:color="auto" w:fill="F2F2F2" w:themeFill="background1" w:themeFillShade="F2"/>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3</w:t>
            </w:r>
          </w:p>
        </w:tc>
        <w:tc>
          <w:tcPr>
            <w:tcW w:w="501" w:type="pct"/>
            <w:gridSpan w:val="2"/>
            <w:tcBorders>
              <w:top w:val="nil"/>
              <w:left w:val="nil"/>
              <w:bottom w:val="single" w:sz="4" w:space="0" w:color="auto"/>
              <w:right w:val="dotDash" w:sz="4" w:space="0" w:color="auto"/>
            </w:tcBorders>
            <w:shd w:val="clear" w:color="auto" w:fill="F2F2F2" w:themeFill="background1" w:themeFillShade="F2"/>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12</w:t>
            </w:r>
          </w:p>
        </w:tc>
        <w:tc>
          <w:tcPr>
            <w:tcW w:w="503" w:type="pct"/>
            <w:tcBorders>
              <w:top w:val="nil"/>
              <w:left w:val="nil"/>
              <w:bottom w:val="single" w:sz="4" w:space="0" w:color="auto"/>
              <w:right w:val="single" w:sz="4" w:space="0" w:color="auto"/>
            </w:tcBorders>
            <w:shd w:val="clear" w:color="auto" w:fill="F2F2F2" w:themeFill="background1" w:themeFillShade="F2"/>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19</w:t>
            </w:r>
          </w:p>
        </w:tc>
        <w:tc>
          <w:tcPr>
            <w:tcW w:w="69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80C5B" w:rsidRPr="00A631D1" w:rsidRDefault="00180C5B" w:rsidP="00180C5B">
            <w:pPr>
              <w:rPr>
                <w:rFonts w:ascii="Arial" w:hAnsi="Arial" w:cs="Arial"/>
                <w:b/>
                <w:bCs/>
                <w:color w:val="000000"/>
              </w:rPr>
            </w:pPr>
            <w:r w:rsidRPr="00A631D1">
              <w:rPr>
                <w:rFonts w:ascii="Arial" w:hAnsi="Arial" w:cs="Arial"/>
                <w:b/>
                <w:bCs/>
                <w:color w:val="000000"/>
              </w:rPr>
              <w:t>Calçada</w:t>
            </w:r>
          </w:p>
        </w:tc>
      </w:tr>
      <w:tr w:rsidR="00180C5B" w:rsidRPr="00A631D1" w:rsidTr="00180C5B">
        <w:trPr>
          <w:cantSplit/>
          <w:trHeight w:val="397"/>
        </w:trPr>
        <w:tc>
          <w:tcPr>
            <w:tcW w:w="730" w:type="pct"/>
            <w:vMerge w:val="restart"/>
            <w:tcBorders>
              <w:top w:val="nil"/>
              <w:left w:val="single" w:sz="4" w:space="0" w:color="auto"/>
              <w:bottom w:val="single" w:sz="4" w:space="0" w:color="auto"/>
              <w:right w:val="single" w:sz="4" w:space="0" w:color="auto"/>
            </w:tcBorders>
            <w:shd w:val="clear" w:color="auto" w:fill="auto"/>
            <w:vAlign w:val="center"/>
            <w:hideMark/>
          </w:tcPr>
          <w:p w:rsidR="00180C5B" w:rsidRPr="00A631D1" w:rsidRDefault="00180C5B" w:rsidP="00180C5B">
            <w:pPr>
              <w:rPr>
                <w:rFonts w:ascii="Arial" w:hAnsi="Arial" w:cs="Arial"/>
                <w:b/>
                <w:bCs/>
                <w:color w:val="000000"/>
              </w:rPr>
            </w:pPr>
            <w:r w:rsidRPr="00A631D1">
              <w:rPr>
                <w:rFonts w:ascii="Arial" w:hAnsi="Arial" w:cs="Arial"/>
                <w:b/>
                <w:bCs/>
                <w:color w:val="000000"/>
              </w:rPr>
              <w:t>Faixa de rolamento</w:t>
            </w:r>
          </w:p>
        </w:tc>
        <w:tc>
          <w:tcPr>
            <w:tcW w:w="260" w:type="pct"/>
            <w:vMerge/>
            <w:tcBorders>
              <w:left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0,47</w:t>
            </w:r>
          </w:p>
        </w:tc>
        <w:tc>
          <w:tcPr>
            <w:tcW w:w="283" w:type="pct"/>
            <w:vMerge/>
            <w:tcBorders>
              <w:left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32</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14</w:t>
            </w:r>
          </w:p>
        </w:tc>
        <w:tc>
          <w:tcPr>
            <w:tcW w:w="502" w:type="pct"/>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10</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14</w:t>
            </w:r>
          </w:p>
        </w:tc>
        <w:tc>
          <w:tcPr>
            <w:tcW w:w="503" w:type="pct"/>
            <w:tcBorders>
              <w:top w:val="nil"/>
              <w:left w:val="nil"/>
              <w:bottom w:val="single" w:sz="4" w:space="0" w:color="auto"/>
              <w:right w:val="single"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31</w:t>
            </w:r>
          </w:p>
        </w:tc>
        <w:tc>
          <w:tcPr>
            <w:tcW w:w="694" w:type="pct"/>
            <w:vMerge w:val="restart"/>
            <w:tcBorders>
              <w:top w:val="nil"/>
              <w:left w:val="single" w:sz="4" w:space="0" w:color="auto"/>
              <w:bottom w:val="single" w:sz="4" w:space="0" w:color="auto"/>
              <w:right w:val="single" w:sz="4" w:space="0" w:color="auto"/>
            </w:tcBorders>
            <w:shd w:val="clear" w:color="auto" w:fill="auto"/>
            <w:vAlign w:val="center"/>
            <w:hideMark/>
          </w:tcPr>
          <w:p w:rsidR="00180C5B" w:rsidRPr="00A631D1" w:rsidRDefault="00180C5B" w:rsidP="00180C5B">
            <w:pPr>
              <w:rPr>
                <w:rFonts w:ascii="Arial" w:hAnsi="Arial" w:cs="Arial"/>
                <w:b/>
                <w:bCs/>
                <w:color w:val="000000"/>
              </w:rPr>
            </w:pPr>
            <w:r w:rsidRPr="00A631D1">
              <w:rPr>
                <w:rFonts w:ascii="Arial" w:hAnsi="Arial" w:cs="Arial"/>
                <w:b/>
                <w:bCs/>
                <w:color w:val="000000"/>
              </w:rPr>
              <w:t>Faixa de rolamento</w:t>
            </w:r>
          </w:p>
        </w:tc>
      </w:tr>
      <w:tr w:rsidR="00180C5B" w:rsidRPr="00A631D1" w:rsidTr="00180C5B">
        <w:trPr>
          <w:cantSplit/>
          <w:trHeight w:val="397"/>
        </w:trPr>
        <w:tc>
          <w:tcPr>
            <w:tcW w:w="730" w:type="pct"/>
            <w:vMerge/>
            <w:tcBorders>
              <w:top w:val="nil"/>
              <w:left w:val="single" w:sz="4" w:space="0" w:color="auto"/>
              <w:bottom w:val="single" w:sz="4" w:space="0" w:color="auto"/>
              <w:right w:val="single" w:sz="4" w:space="0" w:color="auto"/>
            </w:tcBorders>
            <w:vAlign w:val="center"/>
            <w:hideMark/>
          </w:tcPr>
          <w:p w:rsidR="00180C5B" w:rsidRPr="00A631D1" w:rsidRDefault="00180C5B" w:rsidP="00180C5B">
            <w:pPr>
              <w:rPr>
                <w:rFonts w:ascii="Arial" w:hAnsi="Arial" w:cs="Arial"/>
                <w:b/>
                <w:bCs/>
                <w:color w:val="000000"/>
              </w:rPr>
            </w:pPr>
          </w:p>
        </w:tc>
        <w:tc>
          <w:tcPr>
            <w:tcW w:w="260" w:type="pct"/>
            <w:vMerge/>
            <w:tcBorders>
              <w:left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2,35</w:t>
            </w:r>
          </w:p>
        </w:tc>
        <w:tc>
          <w:tcPr>
            <w:tcW w:w="283" w:type="pct"/>
            <w:vMerge/>
            <w:tcBorders>
              <w:left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32</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13</w:t>
            </w:r>
          </w:p>
        </w:tc>
        <w:tc>
          <w:tcPr>
            <w:tcW w:w="502" w:type="pct"/>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10</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17</w:t>
            </w:r>
          </w:p>
        </w:tc>
        <w:tc>
          <w:tcPr>
            <w:tcW w:w="503" w:type="pct"/>
            <w:tcBorders>
              <w:top w:val="nil"/>
              <w:left w:val="nil"/>
              <w:bottom w:val="single" w:sz="4" w:space="0" w:color="auto"/>
              <w:right w:val="single"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28</w:t>
            </w:r>
          </w:p>
        </w:tc>
        <w:tc>
          <w:tcPr>
            <w:tcW w:w="694" w:type="pct"/>
            <w:vMerge/>
            <w:tcBorders>
              <w:top w:val="nil"/>
              <w:left w:val="single" w:sz="4" w:space="0" w:color="auto"/>
              <w:bottom w:val="single" w:sz="4" w:space="0" w:color="auto"/>
              <w:right w:val="single" w:sz="4" w:space="0" w:color="auto"/>
            </w:tcBorders>
            <w:vAlign w:val="center"/>
            <w:hideMark/>
          </w:tcPr>
          <w:p w:rsidR="00180C5B" w:rsidRPr="00A631D1" w:rsidRDefault="00180C5B" w:rsidP="00180C5B">
            <w:pPr>
              <w:rPr>
                <w:rFonts w:ascii="Arial" w:hAnsi="Arial" w:cs="Arial"/>
                <w:b/>
                <w:bCs/>
                <w:color w:val="000000"/>
              </w:rPr>
            </w:pPr>
          </w:p>
        </w:tc>
      </w:tr>
      <w:tr w:rsidR="00180C5B" w:rsidRPr="00A631D1" w:rsidTr="00180C5B">
        <w:trPr>
          <w:cantSplit/>
          <w:trHeight w:val="397"/>
        </w:trPr>
        <w:tc>
          <w:tcPr>
            <w:tcW w:w="730" w:type="pct"/>
            <w:vMerge/>
            <w:tcBorders>
              <w:top w:val="nil"/>
              <w:left w:val="single" w:sz="4" w:space="0" w:color="auto"/>
              <w:bottom w:val="single" w:sz="4" w:space="0" w:color="auto"/>
              <w:right w:val="single" w:sz="4" w:space="0" w:color="auto"/>
            </w:tcBorders>
            <w:vAlign w:val="center"/>
            <w:hideMark/>
          </w:tcPr>
          <w:p w:rsidR="00180C5B" w:rsidRPr="00A631D1" w:rsidRDefault="00180C5B" w:rsidP="00180C5B">
            <w:pPr>
              <w:rPr>
                <w:rFonts w:ascii="Arial" w:hAnsi="Arial" w:cs="Arial"/>
                <w:b/>
                <w:bCs/>
                <w:color w:val="000000"/>
              </w:rPr>
            </w:pPr>
          </w:p>
        </w:tc>
        <w:tc>
          <w:tcPr>
            <w:tcW w:w="260" w:type="pct"/>
            <w:vMerge/>
            <w:tcBorders>
              <w:left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4,23</w:t>
            </w:r>
          </w:p>
        </w:tc>
        <w:tc>
          <w:tcPr>
            <w:tcW w:w="283" w:type="pct"/>
            <w:vMerge/>
            <w:tcBorders>
              <w:left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25</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10</w:t>
            </w:r>
          </w:p>
        </w:tc>
        <w:tc>
          <w:tcPr>
            <w:tcW w:w="502" w:type="pct"/>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8</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11</w:t>
            </w:r>
          </w:p>
        </w:tc>
        <w:tc>
          <w:tcPr>
            <w:tcW w:w="503" w:type="pct"/>
            <w:tcBorders>
              <w:top w:val="nil"/>
              <w:left w:val="nil"/>
              <w:bottom w:val="single" w:sz="4" w:space="0" w:color="auto"/>
              <w:right w:val="single"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25</w:t>
            </w:r>
          </w:p>
        </w:tc>
        <w:tc>
          <w:tcPr>
            <w:tcW w:w="694" w:type="pct"/>
            <w:vMerge/>
            <w:tcBorders>
              <w:top w:val="nil"/>
              <w:left w:val="single" w:sz="4" w:space="0" w:color="auto"/>
              <w:bottom w:val="single" w:sz="4" w:space="0" w:color="auto"/>
              <w:right w:val="single" w:sz="4" w:space="0" w:color="auto"/>
            </w:tcBorders>
            <w:vAlign w:val="center"/>
            <w:hideMark/>
          </w:tcPr>
          <w:p w:rsidR="00180C5B" w:rsidRPr="00A631D1" w:rsidRDefault="00180C5B" w:rsidP="00180C5B">
            <w:pPr>
              <w:rPr>
                <w:rFonts w:ascii="Arial" w:hAnsi="Arial" w:cs="Arial"/>
                <w:b/>
                <w:bCs/>
                <w:color w:val="000000"/>
              </w:rPr>
            </w:pPr>
          </w:p>
        </w:tc>
      </w:tr>
      <w:tr w:rsidR="00180C5B" w:rsidRPr="00A631D1" w:rsidTr="00180C5B">
        <w:trPr>
          <w:cantSplit/>
          <w:trHeight w:val="57"/>
        </w:trPr>
        <w:tc>
          <w:tcPr>
            <w:tcW w:w="730" w:type="pct"/>
            <w:tcBorders>
              <w:top w:val="nil"/>
              <w:left w:val="single" w:sz="4" w:space="0" w:color="auto"/>
              <w:bottom w:val="single" w:sz="4" w:space="0" w:color="auto"/>
              <w:right w:val="nil"/>
            </w:tcBorders>
            <w:shd w:val="clear" w:color="auto" w:fill="FFD966" w:themeFill="accent4" w:themeFillTint="99"/>
            <w:vAlign w:val="center"/>
            <w:hideMark/>
          </w:tcPr>
          <w:p w:rsidR="00180C5B" w:rsidRPr="00A631D1" w:rsidRDefault="00180C5B" w:rsidP="00180C5B">
            <w:pPr>
              <w:rPr>
                <w:rFonts w:ascii="Arial" w:hAnsi="Arial" w:cs="Arial"/>
                <w:b/>
                <w:bCs/>
                <w:color w:val="000000"/>
              </w:rPr>
            </w:pPr>
          </w:p>
        </w:tc>
        <w:tc>
          <w:tcPr>
            <w:tcW w:w="260" w:type="pct"/>
            <w:vMerge/>
            <w:tcBorders>
              <w:left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25" w:type="pct"/>
            <w:tcBorders>
              <w:top w:val="nil"/>
              <w:left w:val="single" w:sz="4" w:space="0" w:color="auto"/>
              <w:bottom w:val="single" w:sz="4" w:space="0" w:color="000000"/>
              <w:right w:val="single" w:sz="4" w:space="0" w:color="auto"/>
            </w:tcBorders>
            <w:shd w:val="clear" w:color="auto" w:fill="FFD966" w:themeFill="accent4" w:themeFillTint="99"/>
            <w:vAlign w:val="center"/>
            <w:hideMark/>
          </w:tcPr>
          <w:p w:rsidR="00180C5B" w:rsidRPr="00A631D1" w:rsidRDefault="00180C5B" w:rsidP="00180C5B">
            <w:pPr>
              <w:jc w:val="center"/>
              <w:rPr>
                <w:rFonts w:ascii="Arial" w:hAnsi="Arial" w:cs="Arial"/>
                <w:color w:val="000000"/>
                <w:highlight w:val="yellow"/>
              </w:rPr>
            </w:pPr>
          </w:p>
        </w:tc>
        <w:tc>
          <w:tcPr>
            <w:tcW w:w="283" w:type="pct"/>
            <w:vMerge/>
            <w:tcBorders>
              <w:left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FFD966" w:themeFill="accent4" w:themeFillTint="99"/>
            <w:noWrap/>
            <w:vAlign w:val="center"/>
            <w:hideMark/>
          </w:tcPr>
          <w:p w:rsidR="00180C5B" w:rsidRPr="00A631D1" w:rsidRDefault="00180C5B" w:rsidP="00180C5B">
            <w:pPr>
              <w:jc w:val="center"/>
              <w:rPr>
                <w:rFonts w:ascii="Arial" w:hAnsi="Arial" w:cs="Arial"/>
                <w:color w:val="000000"/>
                <w:highlight w:val="yellow"/>
              </w:rPr>
            </w:pPr>
          </w:p>
        </w:tc>
        <w:tc>
          <w:tcPr>
            <w:tcW w:w="501" w:type="pct"/>
            <w:gridSpan w:val="2"/>
            <w:tcBorders>
              <w:top w:val="nil"/>
              <w:left w:val="nil"/>
              <w:bottom w:val="single" w:sz="4" w:space="0" w:color="auto"/>
              <w:right w:val="dotDash" w:sz="4" w:space="0" w:color="auto"/>
            </w:tcBorders>
            <w:shd w:val="clear" w:color="auto" w:fill="FFD966" w:themeFill="accent4" w:themeFillTint="99"/>
            <w:noWrap/>
            <w:vAlign w:val="center"/>
            <w:hideMark/>
          </w:tcPr>
          <w:p w:rsidR="00180C5B" w:rsidRPr="00A631D1" w:rsidRDefault="00180C5B" w:rsidP="00180C5B">
            <w:pPr>
              <w:jc w:val="center"/>
              <w:rPr>
                <w:rFonts w:ascii="Arial" w:hAnsi="Arial" w:cs="Arial"/>
                <w:color w:val="000000"/>
                <w:highlight w:val="yellow"/>
              </w:rPr>
            </w:pPr>
          </w:p>
        </w:tc>
        <w:tc>
          <w:tcPr>
            <w:tcW w:w="502" w:type="pct"/>
            <w:tcBorders>
              <w:top w:val="nil"/>
              <w:left w:val="nil"/>
              <w:bottom w:val="single" w:sz="4" w:space="0" w:color="auto"/>
              <w:right w:val="dotDash" w:sz="4" w:space="0" w:color="auto"/>
            </w:tcBorders>
            <w:shd w:val="clear" w:color="auto" w:fill="FFD966" w:themeFill="accent4" w:themeFillTint="99"/>
            <w:noWrap/>
            <w:vAlign w:val="center"/>
            <w:hideMark/>
          </w:tcPr>
          <w:p w:rsidR="00180C5B" w:rsidRPr="00A631D1" w:rsidRDefault="00180C5B" w:rsidP="00180C5B">
            <w:pPr>
              <w:jc w:val="center"/>
              <w:rPr>
                <w:rFonts w:ascii="Arial" w:hAnsi="Arial" w:cs="Arial"/>
                <w:color w:val="000000"/>
                <w:highlight w:val="yellow"/>
              </w:rPr>
            </w:pPr>
          </w:p>
        </w:tc>
        <w:tc>
          <w:tcPr>
            <w:tcW w:w="501" w:type="pct"/>
            <w:gridSpan w:val="2"/>
            <w:tcBorders>
              <w:top w:val="nil"/>
              <w:left w:val="nil"/>
              <w:bottom w:val="single" w:sz="4" w:space="0" w:color="auto"/>
              <w:right w:val="dotDash" w:sz="4" w:space="0" w:color="auto"/>
            </w:tcBorders>
            <w:shd w:val="clear" w:color="auto" w:fill="FFD966" w:themeFill="accent4" w:themeFillTint="99"/>
            <w:noWrap/>
            <w:vAlign w:val="center"/>
            <w:hideMark/>
          </w:tcPr>
          <w:p w:rsidR="00180C5B" w:rsidRPr="00A631D1" w:rsidRDefault="00180C5B" w:rsidP="00180C5B">
            <w:pPr>
              <w:jc w:val="center"/>
              <w:rPr>
                <w:rFonts w:ascii="Arial" w:hAnsi="Arial" w:cs="Arial"/>
                <w:color w:val="000000"/>
                <w:highlight w:val="yellow"/>
              </w:rPr>
            </w:pPr>
          </w:p>
        </w:tc>
        <w:tc>
          <w:tcPr>
            <w:tcW w:w="503" w:type="pct"/>
            <w:tcBorders>
              <w:top w:val="nil"/>
              <w:left w:val="nil"/>
              <w:bottom w:val="single" w:sz="4" w:space="0" w:color="000000"/>
              <w:right w:val="single" w:sz="4" w:space="0" w:color="auto"/>
            </w:tcBorders>
            <w:shd w:val="clear" w:color="auto" w:fill="FFD966" w:themeFill="accent4" w:themeFillTint="99"/>
            <w:vAlign w:val="center"/>
            <w:hideMark/>
          </w:tcPr>
          <w:p w:rsidR="00180C5B" w:rsidRPr="00A631D1" w:rsidRDefault="00180C5B" w:rsidP="00180C5B">
            <w:pPr>
              <w:jc w:val="center"/>
              <w:rPr>
                <w:rFonts w:ascii="Arial" w:hAnsi="Arial" w:cs="Arial"/>
                <w:color w:val="000000"/>
                <w:highlight w:val="yellow"/>
              </w:rPr>
            </w:pPr>
          </w:p>
        </w:tc>
        <w:tc>
          <w:tcPr>
            <w:tcW w:w="694" w:type="pct"/>
            <w:tcBorders>
              <w:top w:val="nil"/>
              <w:left w:val="nil"/>
              <w:bottom w:val="single" w:sz="4" w:space="0" w:color="auto"/>
              <w:right w:val="single" w:sz="4" w:space="0" w:color="auto"/>
            </w:tcBorders>
            <w:shd w:val="clear" w:color="auto" w:fill="FFD966" w:themeFill="accent4" w:themeFillTint="99"/>
            <w:vAlign w:val="center"/>
            <w:hideMark/>
          </w:tcPr>
          <w:p w:rsidR="00180C5B" w:rsidRPr="00A631D1" w:rsidRDefault="00180C5B" w:rsidP="00180C5B">
            <w:pPr>
              <w:rPr>
                <w:rFonts w:ascii="Arial" w:hAnsi="Arial" w:cs="Arial"/>
                <w:b/>
                <w:bCs/>
                <w:color w:val="000000"/>
              </w:rPr>
            </w:pPr>
          </w:p>
        </w:tc>
      </w:tr>
      <w:tr w:rsidR="00180C5B" w:rsidRPr="00A631D1" w:rsidTr="00180C5B">
        <w:trPr>
          <w:cantSplit/>
          <w:trHeight w:val="397"/>
        </w:trPr>
        <w:tc>
          <w:tcPr>
            <w:tcW w:w="730" w:type="pct"/>
            <w:vMerge w:val="restart"/>
            <w:tcBorders>
              <w:top w:val="nil"/>
              <w:left w:val="single" w:sz="4" w:space="0" w:color="auto"/>
              <w:bottom w:val="single" w:sz="4" w:space="0" w:color="auto"/>
              <w:right w:val="single" w:sz="4" w:space="0" w:color="auto"/>
            </w:tcBorders>
            <w:shd w:val="clear" w:color="auto" w:fill="auto"/>
            <w:vAlign w:val="center"/>
            <w:hideMark/>
          </w:tcPr>
          <w:p w:rsidR="00180C5B" w:rsidRPr="00A631D1" w:rsidRDefault="00180C5B" w:rsidP="00180C5B">
            <w:pPr>
              <w:rPr>
                <w:rFonts w:ascii="Arial" w:hAnsi="Arial" w:cs="Arial"/>
                <w:b/>
                <w:bCs/>
                <w:color w:val="000000"/>
              </w:rPr>
            </w:pPr>
            <w:r w:rsidRPr="00A631D1">
              <w:rPr>
                <w:rFonts w:ascii="Arial" w:hAnsi="Arial" w:cs="Arial"/>
                <w:b/>
                <w:bCs/>
                <w:color w:val="000000"/>
              </w:rPr>
              <w:t>Faixa de rolamento</w:t>
            </w:r>
          </w:p>
        </w:tc>
        <w:tc>
          <w:tcPr>
            <w:tcW w:w="260" w:type="pct"/>
            <w:vMerge/>
            <w:tcBorders>
              <w:left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5,05</w:t>
            </w:r>
          </w:p>
        </w:tc>
        <w:tc>
          <w:tcPr>
            <w:tcW w:w="283" w:type="pct"/>
            <w:vMerge/>
            <w:tcBorders>
              <w:left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13</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10</w:t>
            </w:r>
          </w:p>
        </w:tc>
        <w:tc>
          <w:tcPr>
            <w:tcW w:w="502" w:type="pct"/>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6</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10</w:t>
            </w:r>
          </w:p>
        </w:tc>
        <w:tc>
          <w:tcPr>
            <w:tcW w:w="503" w:type="pct"/>
            <w:tcBorders>
              <w:top w:val="nil"/>
              <w:left w:val="nil"/>
              <w:bottom w:val="single" w:sz="4" w:space="0" w:color="auto"/>
              <w:right w:val="single"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13</w:t>
            </w:r>
          </w:p>
        </w:tc>
        <w:tc>
          <w:tcPr>
            <w:tcW w:w="694" w:type="pct"/>
            <w:vMerge w:val="restart"/>
            <w:tcBorders>
              <w:top w:val="nil"/>
              <w:left w:val="nil"/>
              <w:bottom w:val="single" w:sz="4" w:space="0" w:color="auto"/>
              <w:right w:val="single" w:sz="4" w:space="0" w:color="auto"/>
            </w:tcBorders>
            <w:shd w:val="clear" w:color="auto" w:fill="auto"/>
            <w:vAlign w:val="center"/>
            <w:hideMark/>
          </w:tcPr>
          <w:p w:rsidR="00180C5B" w:rsidRPr="00A631D1" w:rsidRDefault="00180C5B" w:rsidP="00180C5B">
            <w:pPr>
              <w:rPr>
                <w:rFonts w:ascii="Arial" w:hAnsi="Arial" w:cs="Arial"/>
                <w:b/>
                <w:bCs/>
                <w:color w:val="000000"/>
              </w:rPr>
            </w:pPr>
            <w:r w:rsidRPr="00A631D1">
              <w:rPr>
                <w:rFonts w:ascii="Arial" w:hAnsi="Arial" w:cs="Arial"/>
                <w:b/>
                <w:bCs/>
                <w:color w:val="000000"/>
              </w:rPr>
              <w:t>Faixa de rolamento</w:t>
            </w:r>
          </w:p>
        </w:tc>
      </w:tr>
      <w:tr w:rsidR="00180C5B" w:rsidRPr="00A631D1" w:rsidTr="00180C5B">
        <w:trPr>
          <w:cantSplit/>
          <w:trHeight w:val="397"/>
        </w:trPr>
        <w:tc>
          <w:tcPr>
            <w:tcW w:w="730" w:type="pct"/>
            <w:vMerge/>
            <w:tcBorders>
              <w:top w:val="nil"/>
              <w:left w:val="single" w:sz="4" w:space="0" w:color="auto"/>
              <w:bottom w:val="single" w:sz="4" w:space="0" w:color="auto"/>
              <w:right w:val="single" w:sz="4" w:space="0" w:color="auto"/>
            </w:tcBorders>
            <w:vAlign w:val="center"/>
            <w:hideMark/>
          </w:tcPr>
          <w:p w:rsidR="00180C5B" w:rsidRPr="00A631D1" w:rsidRDefault="00180C5B" w:rsidP="00180C5B">
            <w:pPr>
              <w:rPr>
                <w:rFonts w:ascii="Arial" w:hAnsi="Arial" w:cs="Arial"/>
                <w:b/>
                <w:bCs/>
                <w:color w:val="000000"/>
              </w:rPr>
            </w:pPr>
          </w:p>
        </w:tc>
        <w:tc>
          <w:tcPr>
            <w:tcW w:w="260" w:type="pct"/>
            <w:vMerge/>
            <w:tcBorders>
              <w:left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7,52</w:t>
            </w:r>
          </w:p>
        </w:tc>
        <w:tc>
          <w:tcPr>
            <w:tcW w:w="283" w:type="pct"/>
            <w:vMerge/>
            <w:tcBorders>
              <w:left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10</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8</w:t>
            </w:r>
          </w:p>
        </w:tc>
        <w:tc>
          <w:tcPr>
            <w:tcW w:w="502" w:type="pct"/>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6</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8</w:t>
            </w:r>
          </w:p>
        </w:tc>
        <w:tc>
          <w:tcPr>
            <w:tcW w:w="503" w:type="pct"/>
            <w:tcBorders>
              <w:top w:val="nil"/>
              <w:left w:val="nil"/>
              <w:bottom w:val="single" w:sz="4" w:space="0" w:color="auto"/>
              <w:right w:val="single"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10</w:t>
            </w:r>
          </w:p>
        </w:tc>
        <w:tc>
          <w:tcPr>
            <w:tcW w:w="694" w:type="pct"/>
            <w:vMerge/>
            <w:tcBorders>
              <w:top w:val="nil"/>
              <w:left w:val="nil"/>
              <w:bottom w:val="single" w:sz="4" w:space="0" w:color="auto"/>
              <w:right w:val="single" w:sz="4" w:space="0" w:color="auto"/>
            </w:tcBorders>
            <w:vAlign w:val="center"/>
            <w:hideMark/>
          </w:tcPr>
          <w:p w:rsidR="00180C5B" w:rsidRPr="00A631D1" w:rsidRDefault="00180C5B" w:rsidP="00180C5B">
            <w:pPr>
              <w:rPr>
                <w:rFonts w:ascii="Arial" w:hAnsi="Arial" w:cs="Arial"/>
                <w:b/>
                <w:bCs/>
                <w:color w:val="000000"/>
              </w:rPr>
            </w:pPr>
          </w:p>
        </w:tc>
      </w:tr>
      <w:tr w:rsidR="00180C5B" w:rsidRPr="00A631D1" w:rsidTr="00180C5B">
        <w:trPr>
          <w:cantSplit/>
          <w:trHeight w:val="397"/>
        </w:trPr>
        <w:tc>
          <w:tcPr>
            <w:tcW w:w="730" w:type="pct"/>
            <w:vMerge/>
            <w:tcBorders>
              <w:top w:val="nil"/>
              <w:left w:val="single" w:sz="4" w:space="0" w:color="auto"/>
              <w:bottom w:val="single" w:sz="4" w:space="0" w:color="auto"/>
              <w:right w:val="single" w:sz="4" w:space="0" w:color="auto"/>
            </w:tcBorders>
            <w:vAlign w:val="center"/>
            <w:hideMark/>
          </w:tcPr>
          <w:p w:rsidR="00180C5B" w:rsidRPr="00A631D1" w:rsidRDefault="00180C5B" w:rsidP="00180C5B">
            <w:pPr>
              <w:rPr>
                <w:rFonts w:ascii="Arial" w:hAnsi="Arial" w:cs="Arial"/>
                <w:b/>
                <w:bCs/>
                <w:color w:val="000000"/>
              </w:rPr>
            </w:pPr>
          </w:p>
        </w:tc>
        <w:tc>
          <w:tcPr>
            <w:tcW w:w="260" w:type="pct"/>
            <w:vMerge/>
            <w:tcBorders>
              <w:left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10,05</w:t>
            </w:r>
          </w:p>
        </w:tc>
        <w:tc>
          <w:tcPr>
            <w:tcW w:w="283" w:type="pct"/>
            <w:vMerge/>
            <w:tcBorders>
              <w:left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10</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8</w:t>
            </w:r>
          </w:p>
        </w:tc>
        <w:tc>
          <w:tcPr>
            <w:tcW w:w="502" w:type="pct"/>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5</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8</w:t>
            </w:r>
          </w:p>
        </w:tc>
        <w:tc>
          <w:tcPr>
            <w:tcW w:w="503" w:type="pct"/>
            <w:tcBorders>
              <w:top w:val="nil"/>
              <w:left w:val="nil"/>
              <w:bottom w:val="single" w:sz="4" w:space="0" w:color="auto"/>
              <w:right w:val="single"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9</w:t>
            </w:r>
          </w:p>
        </w:tc>
        <w:tc>
          <w:tcPr>
            <w:tcW w:w="694" w:type="pct"/>
            <w:vMerge/>
            <w:tcBorders>
              <w:top w:val="nil"/>
              <w:left w:val="nil"/>
              <w:bottom w:val="single" w:sz="4" w:space="0" w:color="auto"/>
              <w:right w:val="single" w:sz="4" w:space="0" w:color="auto"/>
            </w:tcBorders>
            <w:vAlign w:val="center"/>
            <w:hideMark/>
          </w:tcPr>
          <w:p w:rsidR="00180C5B" w:rsidRPr="00A631D1" w:rsidRDefault="00180C5B" w:rsidP="00180C5B">
            <w:pPr>
              <w:rPr>
                <w:rFonts w:ascii="Arial" w:hAnsi="Arial" w:cs="Arial"/>
                <w:b/>
                <w:bCs/>
                <w:color w:val="000000"/>
              </w:rPr>
            </w:pPr>
          </w:p>
        </w:tc>
      </w:tr>
      <w:tr w:rsidR="00180C5B" w:rsidRPr="00A631D1" w:rsidTr="00180C5B">
        <w:trPr>
          <w:cantSplit/>
          <w:trHeight w:val="57"/>
        </w:trPr>
        <w:tc>
          <w:tcPr>
            <w:tcW w:w="730" w:type="pct"/>
            <w:tcBorders>
              <w:top w:val="nil"/>
              <w:left w:val="single" w:sz="4" w:space="0" w:color="auto"/>
              <w:bottom w:val="single" w:sz="4" w:space="0" w:color="auto"/>
              <w:right w:val="nil"/>
            </w:tcBorders>
            <w:shd w:val="clear" w:color="auto" w:fill="FFD966" w:themeFill="accent4" w:themeFillTint="99"/>
            <w:vAlign w:val="center"/>
            <w:hideMark/>
          </w:tcPr>
          <w:p w:rsidR="00180C5B" w:rsidRPr="00A631D1" w:rsidRDefault="00180C5B" w:rsidP="00180C5B">
            <w:pPr>
              <w:rPr>
                <w:rFonts w:ascii="Arial" w:hAnsi="Arial" w:cs="Arial"/>
                <w:b/>
                <w:bCs/>
                <w:color w:val="000000"/>
              </w:rPr>
            </w:pPr>
          </w:p>
        </w:tc>
        <w:tc>
          <w:tcPr>
            <w:tcW w:w="260" w:type="pct"/>
            <w:vMerge/>
            <w:tcBorders>
              <w:left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25" w:type="pct"/>
            <w:tcBorders>
              <w:top w:val="nil"/>
              <w:left w:val="single" w:sz="4" w:space="0" w:color="auto"/>
              <w:bottom w:val="single" w:sz="4" w:space="0" w:color="000000"/>
              <w:right w:val="single" w:sz="4" w:space="0" w:color="auto"/>
            </w:tcBorders>
            <w:shd w:val="clear" w:color="auto" w:fill="FFD966" w:themeFill="accent4" w:themeFillTint="99"/>
            <w:vAlign w:val="center"/>
            <w:hideMark/>
          </w:tcPr>
          <w:p w:rsidR="00180C5B" w:rsidRPr="00A631D1" w:rsidRDefault="00180C5B" w:rsidP="00180C5B">
            <w:pPr>
              <w:jc w:val="center"/>
              <w:rPr>
                <w:rFonts w:ascii="Arial" w:hAnsi="Arial" w:cs="Arial"/>
                <w:color w:val="000000"/>
                <w:highlight w:val="yellow"/>
              </w:rPr>
            </w:pPr>
          </w:p>
        </w:tc>
        <w:tc>
          <w:tcPr>
            <w:tcW w:w="283" w:type="pct"/>
            <w:vMerge/>
            <w:tcBorders>
              <w:left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FFD966" w:themeFill="accent4" w:themeFillTint="99"/>
            <w:noWrap/>
            <w:vAlign w:val="center"/>
            <w:hideMark/>
          </w:tcPr>
          <w:p w:rsidR="00180C5B" w:rsidRPr="00A631D1" w:rsidRDefault="00180C5B" w:rsidP="00180C5B">
            <w:pPr>
              <w:jc w:val="center"/>
              <w:rPr>
                <w:rFonts w:ascii="Arial" w:hAnsi="Arial" w:cs="Arial"/>
                <w:color w:val="000000"/>
                <w:highlight w:val="yellow"/>
              </w:rPr>
            </w:pPr>
          </w:p>
        </w:tc>
        <w:tc>
          <w:tcPr>
            <w:tcW w:w="501" w:type="pct"/>
            <w:gridSpan w:val="2"/>
            <w:tcBorders>
              <w:top w:val="nil"/>
              <w:left w:val="nil"/>
              <w:bottom w:val="single" w:sz="4" w:space="0" w:color="auto"/>
              <w:right w:val="dotDash" w:sz="4" w:space="0" w:color="auto"/>
            </w:tcBorders>
            <w:shd w:val="clear" w:color="auto" w:fill="FFD966" w:themeFill="accent4" w:themeFillTint="99"/>
            <w:noWrap/>
            <w:vAlign w:val="center"/>
            <w:hideMark/>
          </w:tcPr>
          <w:p w:rsidR="00180C5B" w:rsidRPr="00A631D1" w:rsidRDefault="00180C5B" w:rsidP="00180C5B">
            <w:pPr>
              <w:jc w:val="center"/>
              <w:rPr>
                <w:rFonts w:ascii="Arial" w:hAnsi="Arial" w:cs="Arial"/>
                <w:color w:val="000000"/>
                <w:highlight w:val="yellow"/>
              </w:rPr>
            </w:pPr>
          </w:p>
        </w:tc>
        <w:tc>
          <w:tcPr>
            <w:tcW w:w="502" w:type="pct"/>
            <w:tcBorders>
              <w:top w:val="nil"/>
              <w:left w:val="nil"/>
              <w:bottom w:val="single" w:sz="4" w:space="0" w:color="auto"/>
              <w:right w:val="dotDash" w:sz="4" w:space="0" w:color="auto"/>
            </w:tcBorders>
            <w:shd w:val="clear" w:color="auto" w:fill="FFD966" w:themeFill="accent4" w:themeFillTint="99"/>
            <w:noWrap/>
            <w:vAlign w:val="center"/>
            <w:hideMark/>
          </w:tcPr>
          <w:p w:rsidR="00180C5B" w:rsidRPr="00A631D1" w:rsidRDefault="00180C5B" w:rsidP="00180C5B">
            <w:pPr>
              <w:jc w:val="center"/>
              <w:rPr>
                <w:rFonts w:ascii="Arial" w:hAnsi="Arial" w:cs="Arial"/>
                <w:color w:val="000000"/>
                <w:highlight w:val="yellow"/>
              </w:rPr>
            </w:pPr>
          </w:p>
        </w:tc>
        <w:tc>
          <w:tcPr>
            <w:tcW w:w="501" w:type="pct"/>
            <w:gridSpan w:val="2"/>
            <w:tcBorders>
              <w:top w:val="nil"/>
              <w:left w:val="nil"/>
              <w:bottom w:val="single" w:sz="4" w:space="0" w:color="auto"/>
              <w:right w:val="dotDash" w:sz="4" w:space="0" w:color="auto"/>
            </w:tcBorders>
            <w:shd w:val="clear" w:color="auto" w:fill="FFD966" w:themeFill="accent4" w:themeFillTint="99"/>
            <w:noWrap/>
            <w:vAlign w:val="center"/>
            <w:hideMark/>
          </w:tcPr>
          <w:p w:rsidR="00180C5B" w:rsidRPr="00A631D1" w:rsidRDefault="00180C5B" w:rsidP="00180C5B">
            <w:pPr>
              <w:jc w:val="center"/>
              <w:rPr>
                <w:rFonts w:ascii="Arial" w:hAnsi="Arial" w:cs="Arial"/>
                <w:color w:val="000000"/>
                <w:highlight w:val="yellow"/>
              </w:rPr>
            </w:pPr>
          </w:p>
        </w:tc>
        <w:tc>
          <w:tcPr>
            <w:tcW w:w="503" w:type="pct"/>
            <w:tcBorders>
              <w:top w:val="nil"/>
              <w:left w:val="nil"/>
              <w:bottom w:val="single" w:sz="4" w:space="0" w:color="000000"/>
              <w:right w:val="single" w:sz="4" w:space="0" w:color="auto"/>
            </w:tcBorders>
            <w:shd w:val="clear" w:color="auto" w:fill="FFD966" w:themeFill="accent4" w:themeFillTint="99"/>
            <w:vAlign w:val="center"/>
            <w:hideMark/>
          </w:tcPr>
          <w:p w:rsidR="00180C5B" w:rsidRPr="00A631D1" w:rsidRDefault="00180C5B" w:rsidP="00180C5B">
            <w:pPr>
              <w:jc w:val="center"/>
              <w:rPr>
                <w:rFonts w:ascii="Arial" w:hAnsi="Arial" w:cs="Arial"/>
                <w:color w:val="000000"/>
                <w:highlight w:val="yellow"/>
              </w:rPr>
            </w:pPr>
          </w:p>
        </w:tc>
        <w:tc>
          <w:tcPr>
            <w:tcW w:w="694" w:type="pct"/>
            <w:tcBorders>
              <w:top w:val="nil"/>
              <w:left w:val="nil"/>
              <w:bottom w:val="single" w:sz="4" w:space="0" w:color="auto"/>
              <w:right w:val="single" w:sz="4" w:space="0" w:color="auto"/>
            </w:tcBorders>
            <w:shd w:val="clear" w:color="auto" w:fill="FFD966" w:themeFill="accent4" w:themeFillTint="99"/>
            <w:vAlign w:val="center"/>
            <w:hideMark/>
          </w:tcPr>
          <w:p w:rsidR="00180C5B" w:rsidRPr="00A631D1" w:rsidRDefault="00180C5B" w:rsidP="00180C5B">
            <w:pPr>
              <w:rPr>
                <w:rFonts w:ascii="Arial" w:hAnsi="Arial" w:cs="Arial"/>
                <w:b/>
                <w:bCs/>
                <w:color w:val="000000"/>
              </w:rPr>
            </w:pPr>
          </w:p>
        </w:tc>
      </w:tr>
      <w:tr w:rsidR="00180C5B" w:rsidRPr="00A631D1" w:rsidTr="00180C5B">
        <w:trPr>
          <w:cantSplit/>
          <w:trHeight w:val="397"/>
        </w:trPr>
        <w:tc>
          <w:tcPr>
            <w:tcW w:w="730" w:type="pct"/>
            <w:vMerge w:val="restart"/>
            <w:tcBorders>
              <w:top w:val="nil"/>
              <w:left w:val="single" w:sz="4" w:space="0" w:color="auto"/>
              <w:bottom w:val="single" w:sz="4" w:space="0" w:color="auto"/>
              <w:right w:val="single" w:sz="4" w:space="0" w:color="auto"/>
            </w:tcBorders>
            <w:shd w:val="clear" w:color="auto" w:fill="auto"/>
            <w:vAlign w:val="center"/>
            <w:hideMark/>
          </w:tcPr>
          <w:p w:rsidR="00180C5B" w:rsidRPr="00A631D1" w:rsidRDefault="00180C5B" w:rsidP="00180C5B">
            <w:pPr>
              <w:rPr>
                <w:rFonts w:ascii="Arial" w:hAnsi="Arial" w:cs="Arial"/>
                <w:b/>
                <w:bCs/>
                <w:color w:val="000000"/>
              </w:rPr>
            </w:pPr>
            <w:r w:rsidRPr="00A631D1">
              <w:rPr>
                <w:rFonts w:ascii="Arial" w:hAnsi="Arial" w:cs="Arial"/>
                <w:b/>
                <w:bCs/>
                <w:color w:val="000000"/>
              </w:rPr>
              <w:t>Faixa de rolamento</w:t>
            </w:r>
          </w:p>
        </w:tc>
        <w:tc>
          <w:tcPr>
            <w:tcW w:w="260" w:type="pct"/>
            <w:vMerge/>
            <w:tcBorders>
              <w:left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10,80</w:t>
            </w:r>
          </w:p>
        </w:tc>
        <w:tc>
          <w:tcPr>
            <w:tcW w:w="283" w:type="pct"/>
            <w:vMerge/>
            <w:tcBorders>
              <w:left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10</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8</w:t>
            </w:r>
          </w:p>
        </w:tc>
        <w:tc>
          <w:tcPr>
            <w:tcW w:w="502" w:type="pct"/>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5</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8</w:t>
            </w:r>
          </w:p>
        </w:tc>
        <w:tc>
          <w:tcPr>
            <w:tcW w:w="503" w:type="pct"/>
            <w:tcBorders>
              <w:top w:val="nil"/>
              <w:left w:val="nil"/>
              <w:bottom w:val="single" w:sz="4" w:space="0" w:color="auto"/>
              <w:right w:val="single"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9</w:t>
            </w:r>
          </w:p>
        </w:tc>
        <w:tc>
          <w:tcPr>
            <w:tcW w:w="694" w:type="pct"/>
            <w:vMerge w:val="restart"/>
            <w:tcBorders>
              <w:top w:val="nil"/>
              <w:left w:val="nil"/>
              <w:bottom w:val="single" w:sz="4" w:space="0" w:color="auto"/>
              <w:right w:val="single" w:sz="4" w:space="0" w:color="auto"/>
            </w:tcBorders>
            <w:shd w:val="clear" w:color="auto" w:fill="auto"/>
            <w:vAlign w:val="center"/>
            <w:hideMark/>
          </w:tcPr>
          <w:p w:rsidR="00180C5B" w:rsidRPr="00A631D1" w:rsidRDefault="00180C5B" w:rsidP="00180C5B">
            <w:pPr>
              <w:rPr>
                <w:rFonts w:ascii="Arial" w:hAnsi="Arial" w:cs="Arial"/>
                <w:b/>
                <w:bCs/>
                <w:color w:val="000000"/>
              </w:rPr>
            </w:pPr>
            <w:r w:rsidRPr="00A631D1">
              <w:rPr>
                <w:rFonts w:ascii="Arial" w:hAnsi="Arial" w:cs="Arial"/>
                <w:b/>
                <w:bCs/>
                <w:color w:val="000000"/>
              </w:rPr>
              <w:t>Faixa de rolamento</w:t>
            </w:r>
          </w:p>
        </w:tc>
      </w:tr>
      <w:tr w:rsidR="00180C5B" w:rsidRPr="00A631D1" w:rsidTr="00180C5B">
        <w:trPr>
          <w:cantSplit/>
          <w:trHeight w:val="397"/>
        </w:trPr>
        <w:tc>
          <w:tcPr>
            <w:tcW w:w="730" w:type="pct"/>
            <w:vMerge/>
            <w:tcBorders>
              <w:top w:val="nil"/>
              <w:left w:val="single" w:sz="4" w:space="0" w:color="auto"/>
              <w:bottom w:val="single" w:sz="4" w:space="0" w:color="auto"/>
              <w:right w:val="single" w:sz="4" w:space="0" w:color="auto"/>
            </w:tcBorders>
            <w:vAlign w:val="center"/>
            <w:hideMark/>
          </w:tcPr>
          <w:p w:rsidR="00180C5B" w:rsidRPr="00A631D1" w:rsidRDefault="00180C5B" w:rsidP="00180C5B">
            <w:pPr>
              <w:rPr>
                <w:rFonts w:ascii="Arial" w:hAnsi="Arial" w:cs="Arial"/>
                <w:b/>
                <w:bCs/>
                <w:color w:val="000000"/>
              </w:rPr>
            </w:pPr>
          </w:p>
        </w:tc>
        <w:tc>
          <w:tcPr>
            <w:tcW w:w="260" w:type="pct"/>
            <w:vMerge/>
            <w:tcBorders>
              <w:left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15,08</w:t>
            </w:r>
          </w:p>
        </w:tc>
        <w:tc>
          <w:tcPr>
            <w:tcW w:w="283" w:type="pct"/>
            <w:vMerge/>
            <w:tcBorders>
              <w:left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10</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8</w:t>
            </w:r>
          </w:p>
        </w:tc>
        <w:tc>
          <w:tcPr>
            <w:tcW w:w="502" w:type="pct"/>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6</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8</w:t>
            </w:r>
          </w:p>
        </w:tc>
        <w:tc>
          <w:tcPr>
            <w:tcW w:w="503" w:type="pct"/>
            <w:tcBorders>
              <w:top w:val="nil"/>
              <w:left w:val="nil"/>
              <w:bottom w:val="single" w:sz="4" w:space="0" w:color="auto"/>
              <w:right w:val="single"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10</w:t>
            </w:r>
          </w:p>
        </w:tc>
        <w:tc>
          <w:tcPr>
            <w:tcW w:w="694" w:type="pct"/>
            <w:vMerge/>
            <w:tcBorders>
              <w:top w:val="nil"/>
              <w:left w:val="nil"/>
              <w:bottom w:val="single" w:sz="4" w:space="0" w:color="auto"/>
              <w:right w:val="single" w:sz="4" w:space="0" w:color="auto"/>
            </w:tcBorders>
            <w:vAlign w:val="center"/>
            <w:hideMark/>
          </w:tcPr>
          <w:p w:rsidR="00180C5B" w:rsidRPr="00A631D1" w:rsidRDefault="00180C5B" w:rsidP="00180C5B">
            <w:pPr>
              <w:rPr>
                <w:rFonts w:ascii="Arial" w:hAnsi="Arial" w:cs="Arial"/>
                <w:b/>
                <w:bCs/>
                <w:color w:val="000000"/>
              </w:rPr>
            </w:pPr>
          </w:p>
        </w:tc>
      </w:tr>
      <w:tr w:rsidR="00180C5B" w:rsidRPr="00A631D1" w:rsidTr="00180C5B">
        <w:trPr>
          <w:cantSplit/>
          <w:trHeight w:val="397"/>
        </w:trPr>
        <w:tc>
          <w:tcPr>
            <w:tcW w:w="730" w:type="pct"/>
            <w:vMerge/>
            <w:tcBorders>
              <w:top w:val="nil"/>
              <w:left w:val="single" w:sz="4" w:space="0" w:color="auto"/>
              <w:bottom w:val="single" w:sz="4" w:space="0" w:color="auto"/>
              <w:right w:val="single" w:sz="4" w:space="0" w:color="auto"/>
            </w:tcBorders>
            <w:vAlign w:val="center"/>
            <w:hideMark/>
          </w:tcPr>
          <w:p w:rsidR="00180C5B" w:rsidRPr="00A631D1" w:rsidRDefault="00180C5B" w:rsidP="00180C5B">
            <w:pPr>
              <w:rPr>
                <w:rFonts w:ascii="Arial" w:hAnsi="Arial" w:cs="Arial"/>
                <w:b/>
                <w:bCs/>
                <w:color w:val="000000"/>
              </w:rPr>
            </w:pPr>
          </w:p>
        </w:tc>
        <w:tc>
          <w:tcPr>
            <w:tcW w:w="260" w:type="pct"/>
            <w:vMerge/>
            <w:tcBorders>
              <w:left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17,23</w:t>
            </w:r>
          </w:p>
        </w:tc>
        <w:tc>
          <w:tcPr>
            <w:tcW w:w="283" w:type="pct"/>
            <w:vMerge/>
            <w:tcBorders>
              <w:left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13</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10</w:t>
            </w:r>
          </w:p>
        </w:tc>
        <w:tc>
          <w:tcPr>
            <w:tcW w:w="502" w:type="pct"/>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6</w:t>
            </w:r>
          </w:p>
        </w:tc>
        <w:tc>
          <w:tcPr>
            <w:tcW w:w="501" w:type="pct"/>
            <w:gridSpan w:val="2"/>
            <w:tcBorders>
              <w:top w:val="nil"/>
              <w:left w:val="nil"/>
              <w:bottom w:val="single" w:sz="4" w:space="0" w:color="auto"/>
              <w:right w:val="dotDash"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10</w:t>
            </w:r>
          </w:p>
        </w:tc>
        <w:tc>
          <w:tcPr>
            <w:tcW w:w="503" w:type="pct"/>
            <w:tcBorders>
              <w:top w:val="nil"/>
              <w:left w:val="nil"/>
              <w:bottom w:val="single" w:sz="4" w:space="0" w:color="auto"/>
              <w:right w:val="single" w:sz="4" w:space="0" w:color="auto"/>
            </w:tcBorders>
            <w:shd w:val="clear" w:color="auto" w:fill="auto"/>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13</w:t>
            </w:r>
          </w:p>
        </w:tc>
        <w:tc>
          <w:tcPr>
            <w:tcW w:w="694" w:type="pct"/>
            <w:vMerge/>
            <w:tcBorders>
              <w:top w:val="nil"/>
              <w:left w:val="nil"/>
              <w:bottom w:val="single" w:sz="4" w:space="0" w:color="auto"/>
              <w:right w:val="single" w:sz="4" w:space="0" w:color="auto"/>
            </w:tcBorders>
            <w:vAlign w:val="center"/>
            <w:hideMark/>
          </w:tcPr>
          <w:p w:rsidR="00180C5B" w:rsidRPr="00A631D1" w:rsidRDefault="00180C5B" w:rsidP="00180C5B">
            <w:pPr>
              <w:rPr>
                <w:rFonts w:ascii="Arial" w:hAnsi="Arial" w:cs="Arial"/>
                <w:b/>
                <w:bCs/>
                <w:color w:val="000000"/>
              </w:rPr>
            </w:pPr>
          </w:p>
        </w:tc>
      </w:tr>
      <w:tr w:rsidR="00180C5B" w:rsidRPr="00A631D1" w:rsidTr="00180C5B">
        <w:trPr>
          <w:cantSplit/>
          <w:trHeight w:val="57"/>
        </w:trPr>
        <w:tc>
          <w:tcPr>
            <w:tcW w:w="730" w:type="pct"/>
            <w:tcBorders>
              <w:top w:val="nil"/>
              <w:left w:val="single" w:sz="4" w:space="0" w:color="auto"/>
              <w:bottom w:val="single" w:sz="4" w:space="0" w:color="auto"/>
              <w:right w:val="single" w:sz="4" w:space="0" w:color="auto"/>
            </w:tcBorders>
            <w:shd w:val="clear" w:color="auto" w:fill="FFD966" w:themeFill="accent4" w:themeFillTint="99"/>
            <w:vAlign w:val="center"/>
          </w:tcPr>
          <w:p w:rsidR="00180C5B" w:rsidRPr="00A631D1" w:rsidRDefault="00180C5B" w:rsidP="00180C5B">
            <w:pPr>
              <w:rPr>
                <w:rFonts w:ascii="Arial" w:hAnsi="Arial" w:cs="Arial"/>
                <w:b/>
                <w:bCs/>
                <w:color w:val="000000"/>
              </w:rPr>
            </w:pPr>
          </w:p>
        </w:tc>
        <w:tc>
          <w:tcPr>
            <w:tcW w:w="260" w:type="pct"/>
            <w:vMerge/>
            <w:tcBorders>
              <w:left w:val="single" w:sz="4" w:space="0" w:color="auto"/>
              <w:right w:val="single" w:sz="4" w:space="0" w:color="auto"/>
            </w:tcBorders>
            <w:shd w:val="clear" w:color="auto" w:fill="FFD966" w:themeFill="accent4" w:themeFillTint="99"/>
            <w:vAlign w:val="center"/>
          </w:tcPr>
          <w:p w:rsidR="00180C5B" w:rsidRPr="00A631D1" w:rsidRDefault="00180C5B" w:rsidP="00180C5B">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auto" w:fill="FFD966" w:themeFill="accent4" w:themeFillTint="99"/>
            <w:noWrap/>
            <w:vAlign w:val="center"/>
          </w:tcPr>
          <w:p w:rsidR="00180C5B" w:rsidRPr="00A631D1" w:rsidRDefault="00180C5B" w:rsidP="00180C5B">
            <w:pPr>
              <w:jc w:val="center"/>
              <w:rPr>
                <w:rFonts w:ascii="Arial" w:hAnsi="Arial" w:cs="Arial"/>
                <w:color w:val="000000"/>
                <w:highlight w:val="yellow"/>
              </w:rPr>
            </w:pPr>
          </w:p>
        </w:tc>
        <w:tc>
          <w:tcPr>
            <w:tcW w:w="283" w:type="pct"/>
            <w:vMerge/>
            <w:tcBorders>
              <w:left w:val="single" w:sz="4" w:space="0" w:color="auto"/>
              <w:right w:val="single" w:sz="4" w:space="0" w:color="auto"/>
            </w:tcBorders>
            <w:shd w:val="clear" w:color="auto" w:fill="FFD966" w:themeFill="accent4" w:themeFillTint="99"/>
            <w:vAlign w:val="center"/>
          </w:tcPr>
          <w:p w:rsidR="00180C5B" w:rsidRPr="00A631D1" w:rsidRDefault="00180C5B" w:rsidP="00180C5B">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FFD966" w:themeFill="accent4" w:themeFillTint="99"/>
            <w:noWrap/>
            <w:vAlign w:val="center"/>
          </w:tcPr>
          <w:p w:rsidR="00180C5B" w:rsidRPr="00A631D1" w:rsidRDefault="00180C5B" w:rsidP="00180C5B">
            <w:pPr>
              <w:jc w:val="center"/>
              <w:rPr>
                <w:rFonts w:ascii="Arial" w:hAnsi="Arial" w:cs="Arial"/>
                <w:color w:val="000000"/>
                <w:highlight w:val="yellow"/>
              </w:rPr>
            </w:pPr>
          </w:p>
        </w:tc>
        <w:tc>
          <w:tcPr>
            <w:tcW w:w="501" w:type="pct"/>
            <w:gridSpan w:val="2"/>
            <w:tcBorders>
              <w:top w:val="nil"/>
              <w:left w:val="nil"/>
              <w:bottom w:val="single" w:sz="4" w:space="0" w:color="auto"/>
              <w:right w:val="dotDash" w:sz="4" w:space="0" w:color="auto"/>
            </w:tcBorders>
            <w:shd w:val="clear" w:color="auto" w:fill="FFD966" w:themeFill="accent4" w:themeFillTint="99"/>
            <w:noWrap/>
            <w:vAlign w:val="center"/>
          </w:tcPr>
          <w:p w:rsidR="00180C5B" w:rsidRPr="00A631D1" w:rsidRDefault="00180C5B" w:rsidP="00180C5B">
            <w:pPr>
              <w:jc w:val="center"/>
              <w:rPr>
                <w:rFonts w:ascii="Arial" w:hAnsi="Arial" w:cs="Arial"/>
                <w:color w:val="000000"/>
                <w:highlight w:val="yellow"/>
              </w:rPr>
            </w:pPr>
          </w:p>
        </w:tc>
        <w:tc>
          <w:tcPr>
            <w:tcW w:w="502" w:type="pct"/>
            <w:tcBorders>
              <w:top w:val="nil"/>
              <w:left w:val="nil"/>
              <w:bottom w:val="single" w:sz="4" w:space="0" w:color="auto"/>
              <w:right w:val="dotDash" w:sz="4" w:space="0" w:color="auto"/>
            </w:tcBorders>
            <w:shd w:val="clear" w:color="auto" w:fill="FFD966" w:themeFill="accent4" w:themeFillTint="99"/>
            <w:noWrap/>
            <w:vAlign w:val="center"/>
          </w:tcPr>
          <w:p w:rsidR="00180C5B" w:rsidRPr="00A631D1" w:rsidRDefault="00180C5B" w:rsidP="00180C5B">
            <w:pPr>
              <w:jc w:val="center"/>
              <w:rPr>
                <w:rFonts w:ascii="Arial" w:hAnsi="Arial" w:cs="Arial"/>
                <w:color w:val="000000"/>
                <w:highlight w:val="yellow"/>
              </w:rPr>
            </w:pPr>
          </w:p>
        </w:tc>
        <w:tc>
          <w:tcPr>
            <w:tcW w:w="501" w:type="pct"/>
            <w:gridSpan w:val="2"/>
            <w:tcBorders>
              <w:top w:val="nil"/>
              <w:left w:val="nil"/>
              <w:bottom w:val="single" w:sz="4" w:space="0" w:color="auto"/>
              <w:right w:val="dotDash" w:sz="4" w:space="0" w:color="auto"/>
            </w:tcBorders>
            <w:shd w:val="clear" w:color="auto" w:fill="FFD966" w:themeFill="accent4" w:themeFillTint="99"/>
            <w:noWrap/>
            <w:vAlign w:val="center"/>
          </w:tcPr>
          <w:p w:rsidR="00180C5B" w:rsidRPr="00A631D1" w:rsidRDefault="00180C5B" w:rsidP="00180C5B">
            <w:pPr>
              <w:jc w:val="center"/>
              <w:rPr>
                <w:rFonts w:ascii="Arial" w:hAnsi="Arial" w:cs="Arial"/>
                <w:color w:val="000000"/>
                <w:highlight w:val="yellow"/>
              </w:rPr>
            </w:pPr>
          </w:p>
        </w:tc>
        <w:tc>
          <w:tcPr>
            <w:tcW w:w="503" w:type="pct"/>
            <w:tcBorders>
              <w:top w:val="nil"/>
              <w:left w:val="nil"/>
              <w:bottom w:val="single" w:sz="4" w:space="0" w:color="auto"/>
              <w:right w:val="single" w:sz="4" w:space="0" w:color="auto"/>
            </w:tcBorders>
            <w:shd w:val="clear" w:color="auto" w:fill="FFD966" w:themeFill="accent4" w:themeFillTint="99"/>
            <w:noWrap/>
            <w:vAlign w:val="center"/>
          </w:tcPr>
          <w:p w:rsidR="00180C5B" w:rsidRPr="00A631D1" w:rsidRDefault="00180C5B" w:rsidP="00180C5B">
            <w:pPr>
              <w:jc w:val="center"/>
              <w:rPr>
                <w:rFonts w:ascii="Arial" w:hAnsi="Arial" w:cs="Arial"/>
                <w:color w:val="000000"/>
                <w:highlight w:val="yellow"/>
              </w:rPr>
            </w:pPr>
          </w:p>
        </w:tc>
        <w:tc>
          <w:tcPr>
            <w:tcW w:w="694" w:type="pct"/>
            <w:tcBorders>
              <w:top w:val="nil"/>
              <w:left w:val="nil"/>
              <w:bottom w:val="single" w:sz="4" w:space="0" w:color="auto"/>
              <w:right w:val="single" w:sz="4" w:space="0" w:color="auto"/>
            </w:tcBorders>
            <w:shd w:val="clear" w:color="auto" w:fill="FFD966" w:themeFill="accent4" w:themeFillTint="99"/>
            <w:vAlign w:val="center"/>
          </w:tcPr>
          <w:p w:rsidR="00180C5B" w:rsidRPr="00A631D1" w:rsidRDefault="00180C5B" w:rsidP="00180C5B">
            <w:pPr>
              <w:rPr>
                <w:rFonts w:ascii="Arial" w:hAnsi="Arial" w:cs="Arial"/>
                <w:b/>
                <w:bCs/>
                <w:color w:val="000000"/>
              </w:rPr>
            </w:pPr>
          </w:p>
        </w:tc>
      </w:tr>
      <w:tr w:rsidR="00180C5B" w:rsidRPr="00A631D1" w:rsidTr="00180C5B">
        <w:trPr>
          <w:cantSplit/>
          <w:trHeight w:val="397"/>
        </w:trPr>
        <w:tc>
          <w:tcPr>
            <w:tcW w:w="730" w:type="pct"/>
            <w:vMerge w:val="restart"/>
            <w:tcBorders>
              <w:top w:val="nil"/>
              <w:left w:val="single" w:sz="4" w:space="0" w:color="auto"/>
              <w:right w:val="single" w:sz="4" w:space="0" w:color="auto"/>
            </w:tcBorders>
            <w:vAlign w:val="center"/>
          </w:tcPr>
          <w:p w:rsidR="00180C5B" w:rsidRPr="00A631D1" w:rsidRDefault="00180C5B" w:rsidP="00180C5B">
            <w:pPr>
              <w:rPr>
                <w:rFonts w:ascii="Arial" w:hAnsi="Arial" w:cs="Arial"/>
                <w:b/>
                <w:bCs/>
                <w:color w:val="000000"/>
              </w:rPr>
            </w:pPr>
            <w:r w:rsidRPr="00A631D1">
              <w:rPr>
                <w:rFonts w:ascii="Arial" w:hAnsi="Arial" w:cs="Arial"/>
                <w:b/>
                <w:bCs/>
                <w:color w:val="000000"/>
              </w:rPr>
              <w:t>Faixa de rolamento</w:t>
            </w:r>
          </w:p>
        </w:tc>
        <w:tc>
          <w:tcPr>
            <w:tcW w:w="260" w:type="pct"/>
            <w:vMerge/>
            <w:tcBorders>
              <w:left w:val="single" w:sz="4" w:space="0" w:color="auto"/>
              <w:right w:val="single" w:sz="4" w:space="0" w:color="auto"/>
            </w:tcBorders>
            <w:vAlign w:val="center"/>
          </w:tcPr>
          <w:p w:rsidR="00180C5B" w:rsidRPr="00A631D1" w:rsidRDefault="00180C5B" w:rsidP="00180C5B">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auto" w:fill="auto"/>
            <w:noWrap/>
            <w:vAlign w:val="center"/>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18,10</w:t>
            </w:r>
          </w:p>
        </w:tc>
        <w:tc>
          <w:tcPr>
            <w:tcW w:w="283" w:type="pct"/>
            <w:vMerge/>
            <w:tcBorders>
              <w:left w:val="single" w:sz="4" w:space="0" w:color="auto"/>
              <w:right w:val="single" w:sz="4" w:space="0" w:color="auto"/>
            </w:tcBorders>
            <w:vAlign w:val="center"/>
          </w:tcPr>
          <w:p w:rsidR="00180C5B" w:rsidRPr="00A631D1" w:rsidRDefault="00180C5B" w:rsidP="00180C5B">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auto"/>
            <w:noWrap/>
            <w:vAlign w:val="center"/>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25</w:t>
            </w:r>
          </w:p>
        </w:tc>
        <w:tc>
          <w:tcPr>
            <w:tcW w:w="501" w:type="pct"/>
            <w:gridSpan w:val="2"/>
            <w:tcBorders>
              <w:top w:val="nil"/>
              <w:left w:val="nil"/>
              <w:bottom w:val="single" w:sz="4" w:space="0" w:color="auto"/>
              <w:right w:val="dotDash" w:sz="4" w:space="0" w:color="auto"/>
            </w:tcBorders>
            <w:shd w:val="clear" w:color="auto" w:fill="auto"/>
            <w:noWrap/>
            <w:vAlign w:val="center"/>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10</w:t>
            </w:r>
          </w:p>
        </w:tc>
        <w:tc>
          <w:tcPr>
            <w:tcW w:w="502" w:type="pct"/>
            <w:tcBorders>
              <w:top w:val="nil"/>
              <w:left w:val="nil"/>
              <w:bottom w:val="single" w:sz="4" w:space="0" w:color="auto"/>
              <w:right w:val="dotDash" w:sz="4" w:space="0" w:color="auto"/>
            </w:tcBorders>
            <w:shd w:val="clear" w:color="auto" w:fill="auto"/>
            <w:noWrap/>
            <w:vAlign w:val="center"/>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8</w:t>
            </w:r>
          </w:p>
        </w:tc>
        <w:tc>
          <w:tcPr>
            <w:tcW w:w="501" w:type="pct"/>
            <w:gridSpan w:val="2"/>
            <w:tcBorders>
              <w:top w:val="nil"/>
              <w:left w:val="nil"/>
              <w:bottom w:val="single" w:sz="4" w:space="0" w:color="auto"/>
              <w:right w:val="dotDash" w:sz="4" w:space="0" w:color="auto"/>
            </w:tcBorders>
            <w:shd w:val="clear" w:color="auto" w:fill="auto"/>
            <w:noWrap/>
            <w:vAlign w:val="center"/>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11</w:t>
            </w:r>
          </w:p>
        </w:tc>
        <w:tc>
          <w:tcPr>
            <w:tcW w:w="503" w:type="pct"/>
            <w:tcBorders>
              <w:top w:val="nil"/>
              <w:left w:val="nil"/>
              <w:bottom w:val="single" w:sz="4" w:space="0" w:color="auto"/>
              <w:right w:val="single" w:sz="4" w:space="0" w:color="auto"/>
            </w:tcBorders>
            <w:shd w:val="clear" w:color="auto" w:fill="auto"/>
            <w:noWrap/>
            <w:vAlign w:val="center"/>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25</w:t>
            </w:r>
          </w:p>
        </w:tc>
        <w:tc>
          <w:tcPr>
            <w:tcW w:w="694" w:type="pct"/>
            <w:vMerge w:val="restart"/>
            <w:tcBorders>
              <w:top w:val="nil"/>
              <w:left w:val="nil"/>
              <w:right w:val="single" w:sz="4" w:space="0" w:color="auto"/>
            </w:tcBorders>
            <w:vAlign w:val="center"/>
          </w:tcPr>
          <w:p w:rsidR="00180C5B" w:rsidRPr="00A631D1" w:rsidRDefault="00180C5B" w:rsidP="00180C5B">
            <w:pPr>
              <w:rPr>
                <w:rFonts w:ascii="Arial" w:hAnsi="Arial" w:cs="Arial"/>
                <w:b/>
                <w:bCs/>
                <w:color w:val="000000"/>
              </w:rPr>
            </w:pPr>
            <w:r w:rsidRPr="00A631D1">
              <w:rPr>
                <w:rFonts w:ascii="Arial" w:hAnsi="Arial" w:cs="Arial"/>
                <w:b/>
                <w:bCs/>
                <w:color w:val="000000"/>
              </w:rPr>
              <w:t>Faixa de rolamento</w:t>
            </w:r>
          </w:p>
        </w:tc>
      </w:tr>
      <w:tr w:rsidR="00180C5B" w:rsidRPr="00A631D1" w:rsidTr="00180C5B">
        <w:trPr>
          <w:cantSplit/>
          <w:trHeight w:val="397"/>
        </w:trPr>
        <w:tc>
          <w:tcPr>
            <w:tcW w:w="730" w:type="pct"/>
            <w:vMerge/>
            <w:tcBorders>
              <w:left w:val="single" w:sz="4" w:space="0" w:color="auto"/>
              <w:right w:val="single" w:sz="4" w:space="0" w:color="auto"/>
            </w:tcBorders>
            <w:vAlign w:val="center"/>
          </w:tcPr>
          <w:p w:rsidR="00180C5B" w:rsidRPr="00A631D1" w:rsidRDefault="00180C5B" w:rsidP="00180C5B">
            <w:pPr>
              <w:rPr>
                <w:rFonts w:ascii="Arial" w:hAnsi="Arial" w:cs="Arial"/>
                <w:b/>
                <w:bCs/>
                <w:color w:val="000000"/>
              </w:rPr>
            </w:pPr>
          </w:p>
        </w:tc>
        <w:tc>
          <w:tcPr>
            <w:tcW w:w="260" w:type="pct"/>
            <w:vMerge/>
            <w:tcBorders>
              <w:left w:val="single" w:sz="4" w:space="0" w:color="auto"/>
              <w:right w:val="single" w:sz="4" w:space="0" w:color="auto"/>
            </w:tcBorders>
            <w:vAlign w:val="center"/>
          </w:tcPr>
          <w:p w:rsidR="00180C5B" w:rsidRPr="00A631D1" w:rsidRDefault="00180C5B" w:rsidP="00180C5B">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auto" w:fill="auto"/>
            <w:noWrap/>
            <w:vAlign w:val="center"/>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20,50</w:t>
            </w:r>
          </w:p>
        </w:tc>
        <w:tc>
          <w:tcPr>
            <w:tcW w:w="283" w:type="pct"/>
            <w:vMerge/>
            <w:tcBorders>
              <w:left w:val="single" w:sz="4" w:space="0" w:color="auto"/>
              <w:right w:val="single" w:sz="4" w:space="0" w:color="auto"/>
            </w:tcBorders>
            <w:vAlign w:val="center"/>
          </w:tcPr>
          <w:p w:rsidR="00180C5B" w:rsidRPr="00A631D1" w:rsidRDefault="00180C5B" w:rsidP="00180C5B">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auto"/>
            <w:noWrap/>
            <w:vAlign w:val="center"/>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32</w:t>
            </w:r>
          </w:p>
        </w:tc>
        <w:tc>
          <w:tcPr>
            <w:tcW w:w="501" w:type="pct"/>
            <w:gridSpan w:val="2"/>
            <w:tcBorders>
              <w:top w:val="nil"/>
              <w:left w:val="nil"/>
              <w:bottom w:val="single" w:sz="4" w:space="0" w:color="auto"/>
              <w:right w:val="dotDash" w:sz="4" w:space="0" w:color="auto"/>
            </w:tcBorders>
            <w:shd w:val="clear" w:color="auto" w:fill="auto"/>
            <w:noWrap/>
            <w:vAlign w:val="center"/>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13</w:t>
            </w:r>
          </w:p>
        </w:tc>
        <w:tc>
          <w:tcPr>
            <w:tcW w:w="502" w:type="pct"/>
            <w:tcBorders>
              <w:top w:val="nil"/>
              <w:left w:val="nil"/>
              <w:bottom w:val="single" w:sz="4" w:space="0" w:color="auto"/>
              <w:right w:val="dotDash" w:sz="4" w:space="0" w:color="auto"/>
            </w:tcBorders>
            <w:shd w:val="clear" w:color="auto" w:fill="auto"/>
            <w:noWrap/>
            <w:vAlign w:val="center"/>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10</w:t>
            </w:r>
          </w:p>
        </w:tc>
        <w:tc>
          <w:tcPr>
            <w:tcW w:w="501" w:type="pct"/>
            <w:gridSpan w:val="2"/>
            <w:tcBorders>
              <w:top w:val="nil"/>
              <w:left w:val="nil"/>
              <w:bottom w:val="single" w:sz="4" w:space="0" w:color="auto"/>
              <w:right w:val="dotDash" w:sz="4" w:space="0" w:color="auto"/>
            </w:tcBorders>
            <w:shd w:val="clear" w:color="auto" w:fill="auto"/>
            <w:noWrap/>
            <w:vAlign w:val="center"/>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17</w:t>
            </w:r>
          </w:p>
        </w:tc>
        <w:tc>
          <w:tcPr>
            <w:tcW w:w="503" w:type="pct"/>
            <w:tcBorders>
              <w:top w:val="nil"/>
              <w:left w:val="nil"/>
              <w:bottom w:val="single" w:sz="4" w:space="0" w:color="auto"/>
              <w:right w:val="single" w:sz="4" w:space="0" w:color="auto"/>
            </w:tcBorders>
            <w:shd w:val="clear" w:color="auto" w:fill="auto"/>
            <w:noWrap/>
            <w:vAlign w:val="center"/>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28</w:t>
            </w:r>
          </w:p>
        </w:tc>
        <w:tc>
          <w:tcPr>
            <w:tcW w:w="694" w:type="pct"/>
            <w:vMerge/>
            <w:tcBorders>
              <w:left w:val="nil"/>
              <w:right w:val="single" w:sz="4" w:space="0" w:color="auto"/>
            </w:tcBorders>
            <w:vAlign w:val="center"/>
          </w:tcPr>
          <w:p w:rsidR="00180C5B" w:rsidRPr="00A631D1" w:rsidRDefault="00180C5B" w:rsidP="00180C5B">
            <w:pPr>
              <w:rPr>
                <w:rFonts w:ascii="Arial" w:hAnsi="Arial" w:cs="Arial"/>
                <w:b/>
                <w:bCs/>
                <w:color w:val="000000"/>
              </w:rPr>
            </w:pPr>
          </w:p>
        </w:tc>
      </w:tr>
      <w:tr w:rsidR="00180C5B" w:rsidRPr="00A631D1" w:rsidTr="00180C5B">
        <w:trPr>
          <w:cantSplit/>
          <w:trHeight w:val="397"/>
        </w:trPr>
        <w:tc>
          <w:tcPr>
            <w:tcW w:w="730" w:type="pct"/>
            <w:vMerge/>
            <w:tcBorders>
              <w:left w:val="single" w:sz="4" w:space="0" w:color="auto"/>
              <w:bottom w:val="single" w:sz="4" w:space="0" w:color="auto"/>
              <w:right w:val="single" w:sz="4" w:space="0" w:color="auto"/>
            </w:tcBorders>
            <w:vAlign w:val="center"/>
          </w:tcPr>
          <w:p w:rsidR="00180C5B" w:rsidRPr="00A631D1" w:rsidRDefault="00180C5B" w:rsidP="00180C5B">
            <w:pPr>
              <w:rPr>
                <w:rFonts w:ascii="Arial" w:hAnsi="Arial" w:cs="Arial"/>
                <w:b/>
                <w:bCs/>
                <w:color w:val="000000"/>
              </w:rPr>
            </w:pPr>
          </w:p>
        </w:tc>
        <w:tc>
          <w:tcPr>
            <w:tcW w:w="260" w:type="pct"/>
            <w:vMerge/>
            <w:tcBorders>
              <w:left w:val="single" w:sz="4" w:space="0" w:color="auto"/>
              <w:right w:val="single" w:sz="4" w:space="0" w:color="auto"/>
            </w:tcBorders>
            <w:vAlign w:val="center"/>
          </w:tcPr>
          <w:p w:rsidR="00180C5B" w:rsidRPr="00A631D1" w:rsidRDefault="00180C5B" w:rsidP="00180C5B">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auto" w:fill="auto"/>
            <w:noWrap/>
            <w:vAlign w:val="center"/>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23,10</w:t>
            </w:r>
          </w:p>
        </w:tc>
        <w:tc>
          <w:tcPr>
            <w:tcW w:w="283" w:type="pct"/>
            <w:vMerge/>
            <w:tcBorders>
              <w:left w:val="single" w:sz="4" w:space="0" w:color="auto"/>
              <w:right w:val="single" w:sz="4" w:space="0" w:color="auto"/>
            </w:tcBorders>
            <w:vAlign w:val="center"/>
          </w:tcPr>
          <w:p w:rsidR="00180C5B" w:rsidRPr="00A631D1" w:rsidRDefault="00180C5B" w:rsidP="00180C5B">
            <w:pPr>
              <w:jc w:val="center"/>
              <w:rPr>
                <w:rFonts w:ascii="Arial" w:hAnsi="Arial" w:cs="Arial"/>
                <w:b/>
                <w:bCs/>
                <w:color w:val="000000"/>
              </w:rPr>
            </w:pPr>
          </w:p>
        </w:tc>
        <w:tc>
          <w:tcPr>
            <w:tcW w:w="501" w:type="pct"/>
            <w:tcBorders>
              <w:top w:val="nil"/>
              <w:left w:val="nil"/>
              <w:bottom w:val="single" w:sz="4" w:space="0" w:color="auto"/>
              <w:right w:val="dotDash" w:sz="4" w:space="0" w:color="auto"/>
            </w:tcBorders>
            <w:shd w:val="clear" w:color="auto" w:fill="auto"/>
            <w:noWrap/>
            <w:vAlign w:val="center"/>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32</w:t>
            </w:r>
          </w:p>
        </w:tc>
        <w:tc>
          <w:tcPr>
            <w:tcW w:w="501" w:type="pct"/>
            <w:gridSpan w:val="2"/>
            <w:tcBorders>
              <w:top w:val="nil"/>
              <w:left w:val="nil"/>
              <w:bottom w:val="single" w:sz="4" w:space="0" w:color="auto"/>
              <w:right w:val="dotDash" w:sz="4" w:space="0" w:color="auto"/>
            </w:tcBorders>
            <w:shd w:val="clear" w:color="auto" w:fill="auto"/>
            <w:noWrap/>
            <w:vAlign w:val="center"/>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14</w:t>
            </w:r>
          </w:p>
        </w:tc>
        <w:tc>
          <w:tcPr>
            <w:tcW w:w="502" w:type="pct"/>
            <w:tcBorders>
              <w:top w:val="nil"/>
              <w:left w:val="nil"/>
              <w:bottom w:val="single" w:sz="4" w:space="0" w:color="auto"/>
              <w:right w:val="dotDash" w:sz="4" w:space="0" w:color="auto"/>
            </w:tcBorders>
            <w:shd w:val="clear" w:color="auto" w:fill="auto"/>
            <w:noWrap/>
            <w:vAlign w:val="center"/>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10</w:t>
            </w:r>
          </w:p>
        </w:tc>
        <w:tc>
          <w:tcPr>
            <w:tcW w:w="501" w:type="pct"/>
            <w:gridSpan w:val="2"/>
            <w:tcBorders>
              <w:top w:val="nil"/>
              <w:left w:val="nil"/>
              <w:bottom w:val="single" w:sz="4" w:space="0" w:color="auto"/>
              <w:right w:val="dotDash" w:sz="4" w:space="0" w:color="auto"/>
            </w:tcBorders>
            <w:shd w:val="clear" w:color="auto" w:fill="auto"/>
            <w:noWrap/>
            <w:vAlign w:val="center"/>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14</w:t>
            </w:r>
          </w:p>
        </w:tc>
        <w:tc>
          <w:tcPr>
            <w:tcW w:w="503" w:type="pct"/>
            <w:tcBorders>
              <w:top w:val="nil"/>
              <w:left w:val="nil"/>
              <w:bottom w:val="single" w:sz="4" w:space="0" w:color="auto"/>
              <w:right w:val="single" w:sz="4" w:space="0" w:color="auto"/>
            </w:tcBorders>
            <w:shd w:val="clear" w:color="auto" w:fill="auto"/>
            <w:noWrap/>
            <w:vAlign w:val="center"/>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31</w:t>
            </w:r>
          </w:p>
        </w:tc>
        <w:tc>
          <w:tcPr>
            <w:tcW w:w="694" w:type="pct"/>
            <w:vMerge/>
            <w:tcBorders>
              <w:left w:val="nil"/>
              <w:bottom w:val="single" w:sz="4" w:space="0" w:color="auto"/>
              <w:right w:val="single" w:sz="4" w:space="0" w:color="auto"/>
            </w:tcBorders>
            <w:vAlign w:val="center"/>
          </w:tcPr>
          <w:p w:rsidR="00180C5B" w:rsidRPr="00A631D1" w:rsidRDefault="00180C5B" w:rsidP="00180C5B">
            <w:pPr>
              <w:rPr>
                <w:rFonts w:ascii="Arial" w:hAnsi="Arial" w:cs="Arial"/>
                <w:b/>
                <w:bCs/>
                <w:color w:val="000000"/>
              </w:rPr>
            </w:pPr>
          </w:p>
        </w:tc>
      </w:tr>
      <w:tr w:rsidR="00180C5B" w:rsidRPr="00A631D1" w:rsidTr="00180C5B">
        <w:trPr>
          <w:cantSplit/>
          <w:trHeight w:val="397"/>
        </w:trPr>
        <w:tc>
          <w:tcPr>
            <w:tcW w:w="730" w:type="pct"/>
            <w:tcBorders>
              <w:top w:val="nil"/>
              <w:left w:val="single" w:sz="4" w:space="0" w:color="auto"/>
              <w:bottom w:val="single" w:sz="4" w:space="0" w:color="auto"/>
              <w:right w:val="nil"/>
            </w:tcBorders>
            <w:shd w:val="clear" w:color="auto" w:fill="F2F2F2" w:themeFill="background1" w:themeFillShade="F2"/>
            <w:vAlign w:val="center"/>
            <w:hideMark/>
          </w:tcPr>
          <w:p w:rsidR="00180C5B" w:rsidRPr="00A631D1" w:rsidRDefault="00180C5B" w:rsidP="00180C5B">
            <w:pPr>
              <w:rPr>
                <w:rFonts w:ascii="Arial" w:hAnsi="Arial" w:cs="Arial"/>
                <w:b/>
                <w:bCs/>
                <w:color w:val="000000"/>
              </w:rPr>
            </w:pPr>
            <w:r w:rsidRPr="00A631D1">
              <w:rPr>
                <w:rFonts w:ascii="Arial" w:hAnsi="Arial" w:cs="Arial"/>
                <w:b/>
                <w:bCs/>
                <w:color w:val="000000"/>
              </w:rPr>
              <w:t>Calçada</w:t>
            </w:r>
          </w:p>
        </w:tc>
        <w:tc>
          <w:tcPr>
            <w:tcW w:w="260" w:type="pct"/>
            <w:vMerge/>
            <w:tcBorders>
              <w:left w:val="single" w:sz="4" w:space="0" w:color="auto"/>
              <w:bottom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25" w:type="pct"/>
            <w:tcBorders>
              <w:top w:val="nil"/>
              <w:left w:val="nil"/>
              <w:bottom w:val="single" w:sz="4" w:space="0" w:color="auto"/>
              <w:right w:val="single" w:sz="4" w:space="0" w:color="auto"/>
            </w:tcBorders>
            <w:shd w:val="clear" w:color="000000" w:fill="F2F2F2"/>
            <w:noWrap/>
            <w:vAlign w:val="center"/>
            <w:hideMark/>
          </w:tcPr>
          <w:p w:rsidR="00180C5B" w:rsidRPr="00A631D1" w:rsidRDefault="00180C5B" w:rsidP="00180C5B">
            <w:pPr>
              <w:jc w:val="center"/>
              <w:rPr>
                <w:rFonts w:ascii="Arial" w:hAnsi="Arial" w:cs="Arial"/>
                <w:color w:val="000000"/>
              </w:rPr>
            </w:pPr>
            <w:r w:rsidRPr="00A631D1">
              <w:rPr>
                <w:rFonts w:ascii="Arial" w:hAnsi="Arial" w:cs="Arial"/>
                <w:color w:val="000000"/>
              </w:rPr>
              <w:t>(Poste)</w:t>
            </w:r>
          </w:p>
        </w:tc>
        <w:tc>
          <w:tcPr>
            <w:tcW w:w="283" w:type="pct"/>
            <w:vMerge/>
            <w:tcBorders>
              <w:left w:val="single" w:sz="4" w:space="0" w:color="auto"/>
              <w:bottom w:val="single" w:sz="4" w:space="0" w:color="auto"/>
              <w:right w:val="single" w:sz="4" w:space="0" w:color="auto"/>
            </w:tcBorders>
            <w:vAlign w:val="center"/>
            <w:hideMark/>
          </w:tcPr>
          <w:p w:rsidR="00180C5B" w:rsidRPr="00A631D1" w:rsidRDefault="00180C5B" w:rsidP="00180C5B">
            <w:pPr>
              <w:jc w:val="center"/>
              <w:rPr>
                <w:rFonts w:ascii="Arial" w:hAnsi="Arial" w:cs="Arial"/>
                <w:b/>
                <w:bCs/>
                <w:color w:val="000000"/>
              </w:rPr>
            </w:pPr>
          </w:p>
        </w:tc>
        <w:tc>
          <w:tcPr>
            <w:tcW w:w="501" w:type="pct"/>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18</w:t>
            </w:r>
          </w:p>
        </w:tc>
        <w:tc>
          <w:tcPr>
            <w:tcW w:w="501" w:type="pct"/>
            <w:gridSpan w:val="2"/>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12</w:t>
            </w:r>
          </w:p>
        </w:tc>
        <w:tc>
          <w:tcPr>
            <w:tcW w:w="502" w:type="pct"/>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3</w:t>
            </w:r>
          </w:p>
        </w:tc>
        <w:tc>
          <w:tcPr>
            <w:tcW w:w="501" w:type="pct"/>
            <w:gridSpan w:val="2"/>
            <w:tcBorders>
              <w:top w:val="single" w:sz="4" w:space="0" w:color="auto"/>
              <w:left w:val="nil"/>
              <w:bottom w:val="single" w:sz="4" w:space="0" w:color="auto"/>
              <w:right w:val="dotDash" w:sz="4" w:space="0" w:color="auto"/>
            </w:tcBorders>
            <w:shd w:val="clear" w:color="auto" w:fill="F2F2F2" w:themeFill="background1" w:themeFillShade="F2"/>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12</w:t>
            </w:r>
          </w:p>
        </w:tc>
        <w:tc>
          <w:tcPr>
            <w:tcW w:w="50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19</w:t>
            </w:r>
          </w:p>
        </w:tc>
        <w:tc>
          <w:tcPr>
            <w:tcW w:w="69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80C5B" w:rsidRPr="00A631D1" w:rsidRDefault="00180C5B" w:rsidP="00180C5B">
            <w:pPr>
              <w:rPr>
                <w:rFonts w:ascii="Arial" w:hAnsi="Arial" w:cs="Arial"/>
                <w:b/>
                <w:bCs/>
                <w:color w:val="000000"/>
              </w:rPr>
            </w:pPr>
            <w:r w:rsidRPr="00A631D1">
              <w:rPr>
                <w:rFonts w:ascii="Arial" w:hAnsi="Arial" w:cs="Arial"/>
                <w:b/>
                <w:bCs/>
                <w:color w:val="000000"/>
              </w:rPr>
              <w:t>Calçada</w:t>
            </w:r>
          </w:p>
        </w:tc>
      </w:tr>
      <w:tr w:rsidR="00180C5B" w:rsidRPr="00A631D1" w:rsidTr="00180C5B">
        <w:trPr>
          <w:cantSplit/>
          <w:trHeight w:val="283"/>
        </w:trPr>
        <w:tc>
          <w:tcPr>
            <w:tcW w:w="730" w:type="pct"/>
            <w:tcBorders>
              <w:top w:val="single" w:sz="4" w:space="0" w:color="auto"/>
            </w:tcBorders>
            <w:shd w:val="clear" w:color="auto" w:fill="auto"/>
            <w:vAlign w:val="center"/>
          </w:tcPr>
          <w:p w:rsidR="00180C5B" w:rsidRPr="00A631D1" w:rsidRDefault="00180C5B" w:rsidP="00180C5B">
            <w:pPr>
              <w:rPr>
                <w:rFonts w:ascii="Arial" w:hAnsi="Arial" w:cs="Arial"/>
                <w:b/>
                <w:bCs/>
                <w:color w:val="000000"/>
              </w:rPr>
            </w:pPr>
          </w:p>
        </w:tc>
        <w:tc>
          <w:tcPr>
            <w:tcW w:w="260" w:type="pct"/>
            <w:tcBorders>
              <w:top w:val="single" w:sz="4" w:space="0" w:color="auto"/>
            </w:tcBorders>
            <w:shd w:val="clear" w:color="auto" w:fill="auto"/>
            <w:vAlign w:val="center"/>
          </w:tcPr>
          <w:p w:rsidR="00180C5B" w:rsidRPr="00A631D1" w:rsidRDefault="00180C5B" w:rsidP="00180C5B">
            <w:pPr>
              <w:jc w:val="center"/>
              <w:rPr>
                <w:rFonts w:ascii="Arial" w:hAnsi="Arial" w:cs="Arial"/>
                <w:b/>
                <w:bCs/>
                <w:color w:val="000000"/>
              </w:rPr>
            </w:pPr>
          </w:p>
        </w:tc>
        <w:tc>
          <w:tcPr>
            <w:tcW w:w="525" w:type="pct"/>
            <w:tcBorders>
              <w:top w:val="single" w:sz="4" w:space="0" w:color="auto"/>
            </w:tcBorders>
            <w:shd w:val="clear" w:color="auto" w:fill="auto"/>
            <w:noWrap/>
            <w:vAlign w:val="center"/>
          </w:tcPr>
          <w:p w:rsidR="00180C5B" w:rsidRPr="00A631D1" w:rsidRDefault="00180C5B" w:rsidP="00180C5B">
            <w:pPr>
              <w:jc w:val="center"/>
              <w:rPr>
                <w:rFonts w:ascii="Arial" w:hAnsi="Arial" w:cs="Arial"/>
                <w:color w:val="000000"/>
              </w:rPr>
            </w:pPr>
          </w:p>
        </w:tc>
        <w:tc>
          <w:tcPr>
            <w:tcW w:w="283" w:type="pct"/>
            <w:tcBorders>
              <w:top w:val="single" w:sz="4" w:space="0" w:color="auto"/>
              <w:right w:val="single" w:sz="4" w:space="0" w:color="auto"/>
            </w:tcBorders>
            <w:shd w:val="clear" w:color="auto" w:fill="auto"/>
            <w:vAlign w:val="center"/>
          </w:tcPr>
          <w:p w:rsidR="00180C5B" w:rsidRPr="00A631D1" w:rsidRDefault="00180C5B" w:rsidP="00180C5B">
            <w:pPr>
              <w:jc w:val="center"/>
              <w:rPr>
                <w:rFonts w:ascii="Arial" w:hAnsi="Arial" w:cs="Arial"/>
                <w:b/>
                <w:bCs/>
                <w:color w:val="000000"/>
              </w:rPr>
            </w:pPr>
          </w:p>
        </w:tc>
        <w:tc>
          <w:tcPr>
            <w:tcW w:w="501" w:type="pct"/>
            <w:tcBorders>
              <w:top w:val="single" w:sz="4" w:space="0" w:color="auto"/>
              <w:left w:val="single" w:sz="4" w:space="0" w:color="auto"/>
              <w:bottom w:val="single" w:sz="4" w:space="0" w:color="auto"/>
              <w:right w:val="dotDash" w:sz="4" w:space="0" w:color="auto"/>
            </w:tcBorders>
            <w:shd w:val="clear" w:color="auto" w:fill="auto"/>
            <w:noWrap/>
            <w:vAlign w:val="center"/>
          </w:tcPr>
          <w:p w:rsidR="00180C5B" w:rsidRPr="00A631D1" w:rsidRDefault="00180C5B" w:rsidP="00180C5B">
            <w:pPr>
              <w:jc w:val="center"/>
              <w:rPr>
                <w:rFonts w:ascii="Arial" w:hAnsi="Arial" w:cs="Arial"/>
                <w:b/>
                <w:bCs/>
                <w:color w:val="000000"/>
                <w:highlight w:val="yellow"/>
              </w:rPr>
            </w:pPr>
            <w:r w:rsidRPr="00A631D1">
              <w:rPr>
                <w:rFonts w:ascii="Arial" w:hAnsi="Arial" w:cs="Arial"/>
                <w:color w:val="000000"/>
                <w:highlight w:val="yellow"/>
              </w:rPr>
              <w:t>0,00</w:t>
            </w:r>
          </w:p>
        </w:tc>
        <w:tc>
          <w:tcPr>
            <w:tcW w:w="501" w:type="pct"/>
            <w:gridSpan w:val="2"/>
            <w:tcBorders>
              <w:top w:val="single" w:sz="4" w:space="0" w:color="auto"/>
              <w:left w:val="dotDash" w:sz="4" w:space="0" w:color="auto"/>
              <w:bottom w:val="single" w:sz="4" w:space="0" w:color="auto"/>
              <w:right w:val="dotDash" w:sz="4" w:space="0" w:color="auto"/>
            </w:tcBorders>
            <w:shd w:val="clear" w:color="auto" w:fill="auto"/>
            <w:noWrap/>
            <w:vAlign w:val="center"/>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8,75</w:t>
            </w:r>
          </w:p>
        </w:tc>
        <w:tc>
          <w:tcPr>
            <w:tcW w:w="502" w:type="pct"/>
            <w:tcBorders>
              <w:top w:val="single" w:sz="4" w:space="0" w:color="auto"/>
              <w:left w:val="dotDash" w:sz="4" w:space="0" w:color="auto"/>
              <w:bottom w:val="single" w:sz="4" w:space="0" w:color="auto"/>
              <w:right w:val="dotDash" w:sz="4" w:space="0" w:color="auto"/>
            </w:tcBorders>
            <w:shd w:val="clear" w:color="auto" w:fill="auto"/>
            <w:noWrap/>
            <w:vAlign w:val="center"/>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17,50</w:t>
            </w:r>
          </w:p>
        </w:tc>
        <w:tc>
          <w:tcPr>
            <w:tcW w:w="501" w:type="pct"/>
            <w:gridSpan w:val="2"/>
            <w:tcBorders>
              <w:top w:val="single" w:sz="4" w:space="0" w:color="auto"/>
              <w:left w:val="dotDash" w:sz="4" w:space="0" w:color="auto"/>
              <w:bottom w:val="single" w:sz="4" w:space="0" w:color="auto"/>
              <w:right w:val="dotDash" w:sz="4" w:space="0" w:color="auto"/>
            </w:tcBorders>
            <w:shd w:val="clear" w:color="auto" w:fill="auto"/>
            <w:noWrap/>
            <w:vAlign w:val="center"/>
          </w:tcPr>
          <w:p w:rsidR="00180C5B" w:rsidRPr="00A631D1" w:rsidRDefault="00180C5B" w:rsidP="00180C5B">
            <w:pPr>
              <w:jc w:val="center"/>
              <w:rPr>
                <w:rFonts w:ascii="Arial" w:hAnsi="Arial" w:cs="Arial"/>
                <w:color w:val="000000"/>
                <w:highlight w:val="yellow"/>
              </w:rPr>
            </w:pPr>
            <w:r w:rsidRPr="00A631D1">
              <w:rPr>
                <w:rFonts w:ascii="Arial" w:hAnsi="Arial" w:cs="Arial"/>
                <w:color w:val="000000"/>
                <w:highlight w:val="yellow"/>
              </w:rPr>
              <w:t>26,25</w:t>
            </w:r>
          </w:p>
        </w:tc>
        <w:tc>
          <w:tcPr>
            <w:tcW w:w="503" w:type="pct"/>
            <w:tcBorders>
              <w:top w:val="single" w:sz="4" w:space="0" w:color="auto"/>
              <w:left w:val="dotDash" w:sz="4" w:space="0" w:color="auto"/>
              <w:bottom w:val="single" w:sz="4" w:space="0" w:color="auto"/>
              <w:right w:val="single" w:sz="4" w:space="0" w:color="auto"/>
            </w:tcBorders>
            <w:shd w:val="clear" w:color="auto" w:fill="auto"/>
            <w:noWrap/>
            <w:vAlign w:val="center"/>
          </w:tcPr>
          <w:p w:rsidR="00180C5B" w:rsidRPr="00A631D1" w:rsidRDefault="00180C5B" w:rsidP="00180C5B">
            <w:pPr>
              <w:jc w:val="center"/>
              <w:rPr>
                <w:rFonts w:ascii="Arial" w:hAnsi="Arial" w:cs="Arial"/>
                <w:b/>
                <w:bCs/>
                <w:color w:val="000000"/>
                <w:highlight w:val="yellow"/>
              </w:rPr>
            </w:pPr>
            <w:r w:rsidRPr="00A631D1">
              <w:rPr>
                <w:rFonts w:ascii="Arial" w:hAnsi="Arial" w:cs="Arial"/>
                <w:color w:val="000000"/>
                <w:highlight w:val="yellow"/>
              </w:rPr>
              <w:t>35,00</w:t>
            </w:r>
          </w:p>
        </w:tc>
        <w:tc>
          <w:tcPr>
            <w:tcW w:w="694" w:type="pct"/>
            <w:tcBorders>
              <w:top w:val="single" w:sz="4" w:space="0" w:color="auto"/>
              <w:left w:val="single" w:sz="4" w:space="0" w:color="auto"/>
            </w:tcBorders>
            <w:shd w:val="clear" w:color="auto" w:fill="auto"/>
            <w:vAlign w:val="center"/>
          </w:tcPr>
          <w:p w:rsidR="00180C5B" w:rsidRPr="00A631D1" w:rsidRDefault="00180C5B" w:rsidP="00180C5B">
            <w:pPr>
              <w:rPr>
                <w:rFonts w:ascii="Arial" w:hAnsi="Arial" w:cs="Arial"/>
                <w:b/>
                <w:bCs/>
                <w:color w:val="000000"/>
              </w:rPr>
            </w:pPr>
          </w:p>
        </w:tc>
      </w:tr>
      <w:tr w:rsidR="00180C5B" w:rsidRPr="00A631D1" w:rsidTr="00180C5B">
        <w:trPr>
          <w:cantSplit/>
          <w:trHeight w:val="283"/>
        </w:trPr>
        <w:tc>
          <w:tcPr>
            <w:tcW w:w="730" w:type="pct"/>
            <w:shd w:val="clear" w:color="auto" w:fill="auto"/>
            <w:vAlign w:val="center"/>
          </w:tcPr>
          <w:p w:rsidR="00180C5B" w:rsidRPr="00A631D1" w:rsidRDefault="00180C5B" w:rsidP="00180C5B">
            <w:pPr>
              <w:rPr>
                <w:rFonts w:ascii="Arial" w:hAnsi="Arial" w:cs="Arial"/>
                <w:b/>
                <w:bCs/>
                <w:color w:val="000000"/>
              </w:rPr>
            </w:pPr>
          </w:p>
        </w:tc>
        <w:tc>
          <w:tcPr>
            <w:tcW w:w="260" w:type="pct"/>
            <w:shd w:val="clear" w:color="auto" w:fill="auto"/>
            <w:vAlign w:val="center"/>
          </w:tcPr>
          <w:p w:rsidR="00180C5B" w:rsidRPr="00A631D1" w:rsidRDefault="00180C5B" w:rsidP="00180C5B">
            <w:pPr>
              <w:jc w:val="center"/>
              <w:rPr>
                <w:rFonts w:ascii="Arial" w:hAnsi="Arial" w:cs="Arial"/>
                <w:b/>
                <w:bCs/>
                <w:color w:val="000000"/>
              </w:rPr>
            </w:pPr>
          </w:p>
        </w:tc>
        <w:tc>
          <w:tcPr>
            <w:tcW w:w="525" w:type="pct"/>
            <w:shd w:val="clear" w:color="auto" w:fill="auto"/>
            <w:noWrap/>
            <w:vAlign w:val="center"/>
          </w:tcPr>
          <w:p w:rsidR="00180C5B" w:rsidRPr="00A631D1" w:rsidRDefault="00180C5B" w:rsidP="00180C5B">
            <w:pPr>
              <w:jc w:val="center"/>
              <w:rPr>
                <w:rFonts w:ascii="Arial" w:hAnsi="Arial" w:cs="Arial"/>
                <w:color w:val="000000"/>
              </w:rPr>
            </w:pPr>
          </w:p>
        </w:tc>
        <w:tc>
          <w:tcPr>
            <w:tcW w:w="283" w:type="pct"/>
            <w:tcBorders>
              <w:right w:val="single" w:sz="4" w:space="0" w:color="auto"/>
            </w:tcBorders>
            <w:shd w:val="clear" w:color="auto" w:fill="auto"/>
            <w:vAlign w:val="center"/>
          </w:tcPr>
          <w:p w:rsidR="00180C5B" w:rsidRPr="00A631D1" w:rsidRDefault="00180C5B" w:rsidP="00180C5B">
            <w:pPr>
              <w:jc w:val="center"/>
              <w:rPr>
                <w:rFonts w:ascii="Arial" w:hAnsi="Arial" w:cs="Arial"/>
                <w:b/>
                <w:bCs/>
                <w:color w:val="000000"/>
              </w:rPr>
            </w:pPr>
          </w:p>
        </w:tc>
        <w:tc>
          <w:tcPr>
            <w:tcW w:w="501" w:type="pct"/>
            <w:tcBorders>
              <w:top w:val="single" w:sz="4" w:space="0" w:color="auto"/>
              <w:left w:val="single" w:sz="4" w:space="0" w:color="auto"/>
              <w:bottom w:val="single" w:sz="4" w:space="0" w:color="auto"/>
              <w:right w:val="single" w:sz="4" w:space="0" w:color="auto"/>
            </w:tcBorders>
            <w:shd w:val="clear" w:color="auto" w:fill="00B0F0"/>
            <w:noWrap/>
            <w:vAlign w:val="center"/>
          </w:tcPr>
          <w:p w:rsidR="00180C5B" w:rsidRPr="00A631D1" w:rsidRDefault="00180C5B" w:rsidP="00180C5B">
            <w:pPr>
              <w:jc w:val="center"/>
              <w:rPr>
                <w:rFonts w:ascii="Arial" w:hAnsi="Arial" w:cs="Arial"/>
                <w:color w:val="000000"/>
              </w:rPr>
            </w:pPr>
            <w:r w:rsidRPr="00A631D1">
              <w:rPr>
                <w:rFonts w:ascii="Arial" w:hAnsi="Arial" w:cs="Arial"/>
                <w:b/>
                <w:bCs/>
                <w:color w:val="000000"/>
              </w:rPr>
              <w:t>P3</w:t>
            </w:r>
          </w:p>
        </w:tc>
        <w:tc>
          <w:tcPr>
            <w:tcW w:w="1503"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180C5B" w:rsidRPr="00A631D1" w:rsidRDefault="00180C5B" w:rsidP="00180C5B">
            <w:pPr>
              <w:jc w:val="center"/>
              <w:rPr>
                <w:rFonts w:ascii="Arial" w:hAnsi="Arial" w:cs="Arial"/>
                <w:color w:val="000000"/>
              </w:rPr>
            </w:pPr>
          </w:p>
        </w:tc>
        <w:tc>
          <w:tcPr>
            <w:tcW w:w="503" w:type="pct"/>
            <w:tcBorders>
              <w:top w:val="single" w:sz="4" w:space="0" w:color="auto"/>
              <w:left w:val="single" w:sz="4" w:space="0" w:color="auto"/>
              <w:bottom w:val="single" w:sz="4" w:space="0" w:color="auto"/>
              <w:right w:val="single" w:sz="4" w:space="0" w:color="auto"/>
            </w:tcBorders>
            <w:shd w:val="clear" w:color="auto" w:fill="00B0F0"/>
            <w:noWrap/>
            <w:vAlign w:val="center"/>
          </w:tcPr>
          <w:p w:rsidR="00180C5B" w:rsidRPr="00A631D1" w:rsidRDefault="00180C5B" w:rsidP="00180C5B">
            <w:pPr>
              <w:jc w:val="center"/>
              <w:rPr>
                <w:rFonts w:ascii="Arial" w:hAnsi="Arial" w:cs="Arial"/>
                <w:color w:val="000000"/>
              </w:rPr>
            </w:pPr>
            <w:r w:rsidRPr="00A631D1">
              <w:rPr>
                <w:rFonts w:ascii="Arial" w:hAnsi="Arial" w:cs="Arial"/>
                <w:b/>
                <w:bCs/>
                <w:color w:val="000000"/>
              </w:rPr>
              <w:t>P4</w:t>
            </w:r>
          </w:p>
        </w:tc>
        <w:tc>
          <w:tcPr>
            <w:tcW w:w="694" w:type="pct"/>
            <w:tcBorders>
              <w:left w:val="single" w:sz="4" w:space="0" w:color="auto"/>
            </w:tcBorders>
            <w:shd w:val="clear" w:color="auto" w:fill="auto"/>
            <w:vAlign w:val="center"/>
          </w:tcPr>
          <w:p w:rsidR="00180C5B" w:rsidRPr="00A631D1" w:rsidRDefault="00180C5B" w:rsidP="00180C5B">
            <w:pPr>
              <w:rPr>
                <w:rFonts w:ascii="Arial" w:hAnsi="Arial" w:cs="Arial"/>
                <w:b/>
                <w:bCs/>
                <w:color w:val="000000"/>
              </w:rPr>
            </w:pPr>
          </w:p>
        </w:tc>
      </w:tr>
    </w:tbl>
    <w:p w:rsidR="00782E91" w:rsidRPr="00A631D1" w:rsidRDefault="00782E91" w:rsidP="002D5D39">
      <w:pPr>
        <w:pStyle w:val="PargrafodaLista"/>
        <w:spacing w:before="120" w:after="120"/>
        <w:contextualSpacing w:val="0"/>
        <w:jc w:val="both"/>
        <w:rPr>
          <w:rFonts w:ascii="Arial" w:hAnsi="Arial" w:cs="Arial"/>
        </w:rPr>
      </w:pPr>
    </w:p>
    <w:p w:rsidR="00385983" w:rsidRPr="00A631D1" w:rsidRDefault="00385983" w:rsidP="002D5D39">
      <w:pPr>
        <w:pStyle w:val="PargrafodaLista"/>
        <w:spacing w:before="120" w:after="120"/>
        <w:contextualSpacing w:val="0"/>
        <w:jc w:val="both"/>
        <w:rPr>
          <w:rFonts w:ascii="Arial" w:hAnsi="Arial" w:cs="Arial"/>
        </w:rPr>
      </w:pPr>
    </w:p>
    <w:p w:rsidR="00385983" w:rsidRPr="00A631D1" w:rsidRDefault="00385983" w:rsidP="002D5D39">
      <w:pPr>
        <w:pStyle w:val="PargrafodaLista"/>
        <w:spacing w:before="120" w:after="120"/>
        <w:contextualSpacing w:val="0"/>
        <w:jc w:val="both"/>
        <w:rPr>
          <w:rFonts w:ascii="Arial" w:hAnsi="Arial" w:cs="Arial"/>
        </w:rPr>
      </w:pPr>
    </w:p>
    <w:p w:rsidR="00385983" w:rsidRPr="00A631D1" w:rsidRDefault="00385983" w:rsidP="002D5D39">
      <w:pPr>
        <w:pStyle w:val="PargrafodaLista"/>
        <w:spacing w:before="120" w:after="120"/>
        <w:contextualSpacing w:val="0"/>
        <w:jc w:val="both"/>
        <w:rPr>
          <w:rFonts w:ascii="Arial" w:hAnsi="Arial" w:cs="Arial"/>
        </w:rPr>
      </w:pPr>
    </w:p>
    <w:p w:rsidR="00385983" w:rsidRPr="00A631D1" w:rsidRDefault="00385983" w:rsidP="002D5D39">
      <w:pPr>
        <w:pStyle w:val="PargrafodaLista"/>
        <w:spacing w:before="120" w:after="120"/>
        <w:contextualSpacing w:val="0"/>
        <w:jc w:val="both"/>
        <w:rPr>
          <w:rFonts w:ascii="Arial" w:hAnsi="Arial" w:cs="Arial"/>
        </w:rPr>
      </w:pPr>
    </w:p>
    <w:p w:rsidR="00385983" w:rsidRPr="00A631D1" w:rsidRDefault="00385983" w:rsidP="002D5D39">
      <w:pPr>
        <w:pStyle w:val="PargrafodaLista"/>
        <w:spacing w:before="120" w:after="120"/>
        <w:contextualSpacing w:val="0"/>
        <w:jc w:val="both"/>
        <w:rPr>
          <w:rFonts w:ascii="Arial" w:hAnsi="Arial" w:cs="Arial"/>
        </w:rPr>
      </w:pPr>
    </w:p>
    <w:p w:rsidR="009077B8" w:rsidRPr="00A631D1" w:rsidRDefault="009077B8" w:rsidP="002D5D39">
      <w:pPr>
        <w:pStyle w:val="PargrafodaLista"/>
        <w:spacing w:before="120" w:after="120"/>
        <w:contextualSpacing w:val="0"/>
        <w:jc w:val="both"/>
        <w:rPr>
          <w:rFonts w:ascii="Arial" w:hAnsi="Arial" w:cs="Arial"/>
        </w:rPr>
        <w:sectPr w:rsidR="009077B8" w:rsidRPr="00A631D1" w:rsidSect="00443F4B">
          <w:pgSz w:w="11907" w:h="16840" w:code="9"/>
          <w:pgMar w:top="1418" w:right="1559" w:bottom="1418" w:left="1701" w:header="709" w:footer="1418" w:gutter="0"/>
          <w:cols w:space="708"/>
          <w:docGrid w:linePitch="360"/>
        </w:sectPr>
      </w:pPr>
    </w:p>
    <w:p w:rsidR="002604E9" w:rsidRPr="00A631D1" w:rsidRDefault="002604E9" w:rsidP="00B24DC7">
      <w:pPr>
        <w:pStyle w:val="PargrafodaLista"/>
        <w:numPr>
          <w:ilvl w:val="1"/>
          <w:numId w:val="39"/>
        </w:numPr>
        <w:spacing w:before="240" w:after="120"/>
        <w:ind w:left="794" w:hanging="794"/>
        <w:contextualSpacing w:val="0"/>
        <w:rPr>
          <w:rFonts w:ascii="Arial" w:hAnsi="Arial" w:cs="Arial"/>
          <w:b/>
          <w:bCs/>
        </w:rPr>
      </w:pPr>
      <w:r w:rsidRPr="00A631D1">
        <w:rPr>
          <w:rFonts w:ascii="Arial" w:hAnsi="Arial" w:cs="Arial"/>
          <w:b/>
          <w:bCs/>
        </w:rPr>
        <w:lastRenderedPageBreak/>
        <w:t>DETERMINAÇÃO DA ECONOMIA</w:t>
      </w:r>
    </w:p>
    <w:p w:rsidR="00425ED6" w:rsidRPr="00A631D1" w:rsidRDefault="002604E9" w:rsidP="00B24DC7">
      <w:pPr>
        <w:pStyle w:val="PargrafodaLista"/>
        <w:numPr>
          <w:ilvl w:val="2"/>
          <w:numId w:val="39"/>
        </w:numPr>
        <w:spacing w:before="240" w:after="240"/>
        <w:ind w:left="709" w:hanging="709"/>
        <w:contextualSpacing w:val="0"/>
        <w:rPr>
          <w:rFonts w:ascii="Arial" w:hAnsi="Arial" w:cs="Arial"/>
          <w:b/>
          <w:bCs/>
        </w:rPr>
      </w:pPr>
      <w:r w:rsidRPr="00A631D1">
        <w:rPr>
          <w:rFonts w:ascii="Arial" w:hAnsi="Arial" w:cs="Arial"/>
          <w:b/>
          <w:bCs/>
        </w:rPr>
        <w:t>Resumo das Medições Elétricas</w:t>
      </w:r>
      <w:r w:rsidR="00B63300" w:rsidRPr="00A631D1">
        <w:rPr>
          <w:rFonts w:ascii="Arial" w:hAnsi="Arial" w:cs="Arial"/>
          <w:b/>
          <w:bCs/>
        </w:rPr>
        <w:t>: PRÉ-RETROFIT</w:t>
      </w:r>
    </w:p>
    <w:tbl>
      <w:tblPr>
        <w:tblStyle w:val="TableNormal"/>
        <w:tblW w:w="1007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147"/>
        <w:gridCol w:w="1241"/>
        <w:gridCol w:w="1591"/>
        <w:gridCol w:w="1560"/>
        <w:gridCol w:w="708"/>
        <w:gridCol w:w="993"/>
        <w:gridCol w:w="1134"/>
        <w:gridCol w:w="992"/>
        <w:gridCol w:w="709"/>
      </w:tblGrid>
      <w:tr w:rsidR="00F21AC1" w:rsidRPr="00A631D1" w:rsidTr="00EE502B">
        <w:trPr>
          <w:trHeight w:val="340"/>
          <w:tblHeader/>
        </w:trPr>
        <w:tc>
          <w:tcPr>
            <w:tcW w:w="1147" w:type="dxa"/>
            <w:tcBorders>
              <w:top w:val="nil"/>
              <w:left w:val="nil"/>
              <w:bottom w:val="single" w:sz="4" w:space="0" w:color="auto"/>
              <w:right w:val="nil"/>
            </w:tcBorders>
            <w:shd w:val="clear" w:color="auto" w:fill="FFFFFF" w:themeFill="background1"/>
            <w:vAlign w:val="center"/>
          </w:tcPr>
          <w:p w:rsidR="00FD6B59" w:rsidRPr="00A631D1" w:rsidRDefault="00FD6B59" w:rsidP="00A25854">
            <w:pPr>
              <w:pStyle w:val="TableParagraph"/>
              <w:ind w:left="131" w:right="96" w:hanging="24"/>
              <w:jc w:val="center"/>
              <w:rPr>
                <w:b/>
                <w:bCs/>
                <w:sz w:val="24"/>
                <w:szCs w:val="24"/>
              </w:rPr>
            </w:pPr>
            <w:r w:rsidRPr="00A631D1">
              <w:rPr>
                <w:b/>
                <w:bCs/>
                <w:sz w:val="24"/>
                <w:szCs w:val="24"/>
              </w:rPr>
              <w:t>A</w:t>
            </w:r>
          </w:p>
        </w:tc>
        <w:tc>
          <w:tcPr>
            <w:tcW w:w="1241" w:type="dxa"/>
            <w:tcBorders>
              <w:top w:val="nil"/>
              <w:left w:val="nil"/>
              <w:bottom w:val="single" w:sz="4" w:space="0" w:color="auto"/>
              <w:right w:val="nil"/>
            </w:tcBorders>
            <w:shd w:val="clear" w:color="auto" w:fill="FFFFFF" w:themeFill="background1"/>
            <w:vAlign w:val="center"/>
          </w:tcPr>
          <w:p w:rsidR="00FD6B59" w:rsidRPr="00A631D1" w:rsidRDefault="00FD6B59" w:rsidP="00A25854">
            <w:pPr>
              <w:pStyle w:val="TableParagraph"/>
              <w:ind w:left="131" w:right="96" w:hanging="24"/>
              <w:jc w:val="center"/>
              <w:rPr>
                <w:b/>
                <w:bCs/>
                <w:sz w:val="24"/>
                <w:szCs w:val="24"/>
              </w:rPr>
            </w:pPr>
            <w:r w:rsidRPr="00A631D1">
              <w:rPr>
                <w:b/>
                <w:bCs/>
                <w:sz w:val="24"/>
                <w:szCs w:val="24"/>
              </w:rPr>
              <w:t>B</w:t>
            </w:r>
          </w:p>
        </w:tc>
        <w:tc>
          <w:tcPr>
            <w:tcW w:w="1591" w:type="dxa"/>
            <w:tcBorders>
              <w:top w:val="nil"/>
              <w:left w:val="nil"/>
              <w:bottom w:val="single" w:sz="4" w:space="0" w:color="auto"/>
              <w:right w:val="nil"/>
            </w:tcBorders>
            <w:shd w:val="clear" w:color="auto" w:fill="FFFFFF" w:themeFill="background1"/>
            <w:vAlign w:val="center"/>
          </w:tcPr>
          <w:p w:rsidR="00FD6B59" w:rsidRPr="00A631D1" w:rsidRDefault="00FD6B59" w:rsidP="00A25854">
            <w:pPr>
              <w:pStyle w:val="TableParagraph"/>
              <w:ind w:left="131" w:right="96" w:hanging="24"/>
              <w:jc w:val="center"/>
              <w:rPr>
                <w:b/>
                <w:bCs/>
                <w:sz w:val="24"/>
                <w:szCs w:val="24"/>
              </w:rPr>
            </w:pPr>
            <w:r w:rsidRPr="00A631D1">
              <w:rPr>
                <w:b/>
                <w:bCs/>
                <w:sz w:val="24"/>
                <w:szCs w:val="24"/>
              </w:rPr>
              <w:t>C</w:t>
            </w:r>
          </w:p>
        </w:tc>
        <w:tc>
          <w:tcPr>
            <w:tcW w:w="1560" w:type="dxa"/>
            <w:tcBorders>
              <w:top w:val="nil"/>
              <w:left w:val="nil"/>
              <w:bottom w:val="single" w:sz="4" w:space="0" w:color="auto"/>
              <w:right w:val="nil"/>
            </w:tcBorders>
            <w:shd w:val="clear" w:color="auto" w:fill="FFFFFF" w:themeFill="background1"/>
            <w:vAlign w:val="center"/>
          </w:tcPr>
          <w:p w:rsidR="00FD6B59" w:rsidRPr="00A631D1" w:rsidRDefault="00FD6B59" w:rsidP="00A25854">
            <w:pPr>
              <w:pStyle w:val="TableParagraph"/>
              <w:ind w:left="131" w:right="96" w:hanging="24"/>
              <w:jc w:val="center"/>
              <w:rPr>
                <w:b/>
                <w:bCs/>
                <w:sz w:val="24"/>
                <w:szCs w:val="24"/>
              </w:rPr>
            </w:pPr>
            <w:r w:rsidRPr="00A631D1">
              <w:rPr>
                <w:b/>
                <w:bCs/>
                <w:sz w:val="24"/>
                <w:szCs w:val="24"/>
              </w:rPr>
              <w:t>D</w:t>
            </w:r>
          </w:p>
        </w:tc>
        <w:tc>
          <w:tcPr>
            <w:tcW w:w="708" w:type="dxa"/>
            <w:tcBorders>
              <w:top w:val="nil"/>
              <w:left w:val="nil"/>
              <w:bottom w:val="single" w:sz="4" w:space="0" w:color="auto"/>
              <w:right w:val="nil"/>
            </w:tcBorders>
            <w:shd w:val="clear" w:color="auto" w:fill="FFFFFF" w:themeFill="background1"/>
            <w:vAlign w:val="center"/>
          </w:tcPr>
          <w:p w:rsidR="00FD6B59" w:rsidRPr="00A631D1" w:rsidRDefault="00FD6B59" w:rsidP="00A25854">
            <w:pPr>
              <w:pStyle w:val="TableParagraph"/>
              <w:ind w:left="131" w:right="96" w:hanging="24"/>
              <w:jc w:val="center"/>
              <w:rPr>
                <w:b/>
                <w:bCs/>
                <w:sz w:val="24"/>
                <w:szCs w:val="24"/>
              </w:rPr>
            </w:pPr>
            <w:r w:rsidRPr="00A631D1">
              <w:rPr>
                <w:b/>
                <w:bCs/>
                <w:sz w:val="24"/>
                <w:szCs w:val="24"/>
              </w:rPr>
              <w:t>E</w:t>
            </w:r>
          </w:p>
        </w:tc>
        <w:tc>
          <w:tcPr>
            <w:tcW w:w="993" w:type="dxa"/>
            <w:tcBorders>
              <w:top w:val="nil"/>
              <w:left w:val="nil"/>
              <w:bottom w:val="single" w:sz="4" w:space="0" w:color="auto"/>
              <w:right w:val="nil"/>
            </w:tcBorders>
            <w:shd w:val="clear" w:color="auto" w:fill="FFFFFF" w:themeFill="background1"/>
            <w:vAlign w:val="center"/>
          </w:tcPr>
          <w:p w:rsidR="00FD6B59" w:rsidRPr="00A631D1" w:rsidRDefault="00FD6B59" w:rsidP="00A25854">
            <w:pPr>
              <w:pStyle w:val="TableParagraph"/>
              <w:ind w:left="131" w:right="96" w:hanging="24"/>
              <w:jc w:val="center"/>
              <w:rPr>
                <w:b/>
                <w:bCs/>
                <w:sz w:val="24"/>
                <w:szCs w:val="24"/>
              </w:rPr>
            </w:pPr>
            <w:r w:rsidRPr="00A631D1">
              <w:rPr>
                <w:b/>
                <w:bCs/>
                <w:sz w:val="24"/>
                <w:szCs w:val="24"/>
              </w:rPr>
              <w:t>F</w:t>
            </w:r>
          </w:p>
        </w:tc>
        <w:tc>
          <w:tcPr>
            <w:tcW w:w="1134" w:type="dxa"/>
            <w:tcBorders>
              <w:top w:val="nil"/>
              <w:left w:val="nil"/>
              <w:bottom w:val="single" w:sz="4" w:space="0" w:color="auto"/>
              <w:right w:val="nil"/>
            </w:tcBorders>
            <w:shd w:val="clear" w:color="auto" w:fill="FFFFFF" w:themeFill="background1"/>
            <w:vAlign w:val="center"/>
          </w:tcPr>
          <w:p w:rsidR="00FD6B59" w:rsidRPr="00A631D1" w:rsidRDefault="00FD6B59" w:rsidP="00A25854">
            <w:pPr>
              <w:pStyle w:val="TableParagraph"/>
              <w:ind w:left="131" w:right="96" w:hanging="24"/>
              <w:jc w:val="center"/>
              <w:rPr>
                <w:b/>
                <w:bCs/>
                <w:sz w:val="24"/>
                <w:szCs w:val="24"/>
              </w:rPr>
            </w:pPr>
            <w:r w:rsidRPr="00A631D1">
              <w:rPr>
                <w:b/>
                <w:bCs/>
                <w:sz w:val="24"/>
                <w:szCs w:val="24"/>
              </w:rPr>
              <w:t>G</w:t>
            </w:r>
          </w:p>
        </w:tc>
        <w:tc>
          <w:tcPr>
            <w:tcW w:w="1701" w:type="dxa"/>
            <w:gridSpan w:val="2"/>
            <w:tcBorders>
              <w:top w:val="nil"/>
              <w:left w:val="nil"/>
              <w:bottom w:val="single" w:sz="4" w:space="0" w:color="auto"/>
              <w:right w:val="nil"/>
            </w:tcBorders>
            <w:shd w:val="clear" w:color="auto" w:fill="FFFFFF" w:themeFill="background1"/>
            <w:vAlign w:val="center"/>
          </w:tcPr>
          <w:p w:rsidR="00FD6B59" w:rsidRPr="00A631D1" w:rsidRDefault="00FD6B59" w:rsidP="00A25854">
            <w:pPr>
              <w:pStyle w:val="TableParagraph"/>
              <w:ind w:left="131" w:right="96" w:hanging="24"/>
              <w:jc w:val="center"/>
              <w:rPr>
                <w:b/>
                <w:bCs/>
                <w:sz w:val="24"/>
                <w:szCs w:val="24"/>
              </w:rPr>
            </w:pPr>
            <w:r w:rsidRPr="00A631D1">
              <w:rPr>
                <w:b/>
                <w:bCs/>
                <w:sz w:val="24"/>
                <w:szCs w:val="24"/>
              </w:rPr>
              <w:t>H</w:t>
            </w:r>
          </w:p>
        </w:tc>
      </w:tr>
      <w:tr w:rsidR="00F21AC1" w:rsidRPr="00A631D1" w:rsidTr="00EE502B">
        <w:trPr>
          <w:trHeight w:val="283"/>
          <w:tblHeader/>
        </w:trPr>
        <w:tc>
          <w:tcPr>
            <w:tcW w:w="114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1208C" w:rsidRPr="00A631D1" w:rsidRDefault="00A1208C" w:rsidP="002735B0">
            <w:pPr>
              <w:pStyle w:val="TableParagraph"/>
              <w:spacing w:before="133"/>
              <w:ind w:left="131" w:right="96" w:hanging="24"/>
              <w:jc w:val="center"/>
              <w:rPr>
                <w:sz w:val="24"/>
                <w:szCs w:val="24"/>
              </w:rPr>
            </w:pPr>
            <w:r w:rsidRPr="00A631D1">
              <w:rPr>
                <w:sz w:val="24"/>
                <w:szCs w:val="24"/>
              </w:rPr>
              <w:t>Potência nominal (Watts)</w:t>
            </w:r>
          </w:p>
        </w:tc>
        <w:tc>
          <w:tcPr>
            <w:tcW w:w="124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21AC1" w:rsidRPr="00A631D1" w:rsidRDefault="00A1208C" w:rsidP="002735B0">
            <w:pPr>
              <w:pStyle w:val="TableParagraph"/>
              <w:spacing w:before="133"/>
              <w:ind w:left="131" w:right="96" w:hanging="24"/>
              <w:jc w:val="center"/>
              <w:rPr>
                <w:sz w:val="24"/>
                <w:szCs w:val="24"/>
              </w:rPr>
            </w:pPr>
            <w:r w:rsidRPr="00A631D1">
              <w:rPr>
                <w:sz w:val="24"/>
                <w:szCs w:val="24"/>
              </w:rPr>
              <w:t xml:space="preserve">Média das </w:t>
            </w:r>
            <w:r w:rsidR="00F21AC1" w:rsidRPr="00A631D1">
              <w:rPr>
                <w:sz w:val="24"/>
                <w:szCs w:val="24"/>
              </w:rPr>
              <w:t>p</w:t>
            </w:r>
            <w:r w:rsidRPr="00A631D1">
              <w:rPr>
                <w:sz w:val="24"/>
                <w:szCs w:val="24"/>
              </w:rPr>
              <w:t xml:space="preserve">otências </w:t>
            </w:r>
            <w:r w:rsidR="00F21AC1" w:rsidRPr="00A631D1">
              <w:rPr>
                <w:sz w:val="24"/>
                <w:szCs w:val="24"/>
              </w:rPr>
              <w:t>medidas</w:t>
            </w:r>
          </w:p>
          <w:p w:rsidR="00A1208C" w:rsidRPr="00A631D1" w:rsidRDefault="00A1208C" w:rsidP="00F21AC1">
            <w:pPr>
              <w:pStyle w:val="TableParagraph"/>
              <w:ind w:left="131" w:right="96" w:hanging="24"/>
              <w:jc w:val="center"/>
              <w:rPr>
                <w:sz w:val="24"/>
                <w:szCs w:val="24"/>
              </w:rPr>
            </w:pPr>
            <w:r w:rsidRPr="00A631D1">
              <w:rPr>
                <w:sz w:val="24"/>
                <w:szCs w:val="24"/>
              </w:rPr>
              <w:t>(Watts)</w:t>
            </w:r>
          </w:p>
        </w:tc>
        <w:tc>
          <w:tcPr>
            <w:tcW w:w="159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1208C" w:rsidRPr="00A631D1" w:rsidRDefault="00A1208C" w:rsidP="002735B0">
            <w:pPr>
              <w:pStyle w:val="TableParagraph"/>
              <w:spacing w:before="133"/>
              <w:ind w:left="131" w:right="96" w:hanging="24"/>
              <w:jc w:val="center"/>
              <w:rPr>
                <w:sz w:val="24"/>
                <w:szCs w:val="24"/>
              </w:rPr>
            </w:pPr>
            <w:r w:rsidRPr="00A631D1">
              <w:rPr>
                <w:sz w:val="24"/>
                <w:szCs w:val="24"/>
              </w:rPr>
              <w:t>Desvio Padrão</w:t>
            </w:r>
            <w:r w:rsidR="00F21AC1" w:rsidRPr="00A631D1">
              <w:rPr>
                <w:sz w:val="24"/>
                <w:szCs w:val="24"/>
              </w:rPr>
              <w:t xml:space="preserve"> dasp</w:t>
            </w:r>
            <w:r w:rsidRPr="00A631D1">
              <w:rPr>
                <w:sz w:val="24"/>
                <w:szCs w:val="24"/>
              </w:rPr>
              <w:t>otência</w:t>
            </w:r>
            <w:r w:rsidR="00F21AC1" w:rsidRPr="00A631D1">
              <w:rPr>
                <w:sz w:val="24"/>
                <w:szCs w:val="24"/>
              </w:rPr>
              <w:t>s medidas</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1208C" w:rsidRPr="00A631D1" w:rsidRDefault="00A1208C" w:rsidP="002735B0">
            <w:pPr>
              <w:pStyle w:val="TableParagraph"/>
              <w:spacing w:before="133"/>
              <w:ind w:left="131" w:right="96" w:hanging="24"/>
              <w:jc w:val="center"/>
              <w:rPr>
                <w:sz w:val="24"/>
                <w:szCs w:val="24"/>
              </w:rPr>
            </w:pPr>
            <w:r w:rsidRPr="00A631D1">
              <w:rPr>
                <w:sz w:val="24"/>
                <w:szCs w:val="24"/>
              </w:rPr>
              <w:t>Número de amostras</w:t>
            </w:r>
            <w:r w:rsidR="00F21AC1" w:rsidRPr="00A631D1">
              <w:rPr>
                <w:sz w:val="24"/>
                <w:szCs w:val="24"/>
              </w:rPr>
              <w:t xml:space="preserve"> dos subconjuntos</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1208C" w:rsidRPr="00A631D1" w:rsidRDefault="00A1208C" w:rsidP="002735B0">
            <w:pPr>
              <w:pStyle w:val="TableParagraph"/>
              <w:spacing w:before="133"/>
              <w:ind w:left="131" w:right="96" w:hanging="24"/>
              <w:jc w:val="center"/>
              <w:rPr>
                <w:sz w:val="24"/>
                <w:szCs w:val="24"/>
              </w:rPr>
            </w:pPr>
            <w:r w:rsidRPr="00A631D1">
              <w:rPr>
                <w:sz w:val="24"/>
                <w:szCs w:val="24"/>
              </w:rPr>
              <w:t>CV</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1208C" w:rsidRPr="00A631D1" w:rsidRDefault="00A1208C" w:rsidP="002735B0">
            <w:pPr>
              <w:pStyle w:val="TableParagraph"/>
              <w:spacing w:before="133"/>
              <w:ind w:left="131" w:right="96" w:hanging="24"/>
              <w:jc w:val="center"/>
              <w:rPr>
                <w:sz w:val="24"/>
                <w:szCs w:val="24"/>
              </w:rPr>
            </w:pPr>
            <w:r w:rsidRPr="00A631D1">
              <w:rPr>
                <w:sz w:val="24"/>
                <w:szCs w:val="24"/>
              </w:rPr>
              <w:t>Erro Padrão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1208C" w:rsidRPr="00A631D1" w:rsidRDefault="00A1208C" w:rsidP="002735B0">
            <w:pPr>
              <w:pStyle w:val="TableParagraph"/>
              <w:spacing w:before="133"/>
              <w:ind w:left="131" w:right="96" w:hanging="24"/>
              <w:jc w:val="center"/>
              <w:rPr>
                <w:sz w:val="24"/>
                <w:szCs w:val="24"/>
              </w:rPr>
            </w:pPr>
            <w:r w:rsidRPr="00A631D1">
              <w:rPr>
                <w:sz w:val="24"/>
                <w:szCs w:val="24"/>
              </w:rPr>
              <w:t>Estatística</w:t>
            </w:r>
          </w:p>
          <w:p w:rsidR="00A1208C" w:rsidRPr="00A631D1" w:rsidRDefault="00A1208C" w:rsidP="002735B0">
            <w:pPr>
              <w:pStyle w:val="TableParagraph"/>
              <w:spacing w:before="133"/>
              <w:ind w:left="131" w:right="96" w:hanging="24"/>
              <w:jc w:val="center"/>
              <w:rPr>
                <w:sz w:val="24"/>
                <w:szCs w:val="24"/>
              </w:rPr>
            </w:pPr>
            <w:r w:rsidRPr="00A631D1">
              <w:rPr>
                <w:sz w:val="24"/>
                <w:szCs w:val="24"/>
              </w:rPr>
              <w:t>(t)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1208C" w:rsidRPr="00A631D1" w:rsidRDefault="00A1208C" w:rsidP="00D16FB4">
            <w:pPr>
              <w:pStyle w:val="TableParagraph"/>
              <w:ind w:left="131" w:right="96" w:hanging="24"/>
              <w:jc w:val="center"/>
              <w:rPr>
                <w:sz w:val="24"/>
                <w:szCs w:val="24"/>
              </w:rPr>
            </w:pPr>
            <w:r w:rsidRPr="00A631D1">
              <w:rPr>
                <w:sz w:val="24"/>
                <w:szCs w:val="24"/>
              </w:rPr>
              <w:t>Incerteza</w:t>
            </w:r>
          </w:p>
        </w:tc>
      </w:tr>
      <w:tr w:rsidR="00EE502B" w:rsidRPr="00A631D1" w:rsidTr="00EE502B">
        <w:trPr>
          <w:trHeight w:val="405"/>
          <w:tblHeader/>
        </w:trPr>
        <w:tc>
          <w:tcPr>
            <w:tcW w:w="114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1208C" w:rsidRPr="00A631D1" w:rsidRDefault="00A1208C" w:rsidP="002735B0">
            <w:pPr>
              <w:pStyle w:val="TableParagraph"/>
              <w:spacing w:before="133"/>
              <w:ind w:left="131" w:right="96" w:hanging="24"/>
              <w:jc w:val="center"/>
              <w:rPr>
                <w:sz w:val="24"/>
                <w:szCs w:val="24"/>
              </w:rPr>
            </w:pPr>
          </w:p>
        </w:tc>
        <w:tc>
          <w:tcPr>
            <w:tcW w:w="124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1208C" w:rsidRPr="00A631D1" w:rsidRDefault="00A1208C" w:rsidP="002735B0">
            <w:pPr>
              <w:pStyle w:val="TableParagraph"/>
              <w:spacing w:before="133"/>
              <w:ind w:left="131" w:right="96" w:hanging="24"/>
              <w:jc w:val="center"/>
              <w:rPr>
                <w:sz w:val="24"/>
                <w:szCs w:val="24"/>
              </w:rPr>
            </w:pPr>
          </w:p>
        </w:tc>
        <w:tc>
          <w:tcPr>
            <w:tcW w:w="159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1208C" w:rsidRPr="00A631D1" w:rsidRDefault="00A1208C" w:rsidP="002735B0">
            <w:pPr>
              <w:pStyle w:val="TableParagraph"/>
              <w:spacing w:before="133"/>
              <w:ind w:left="131" w:right="96" w:hanging="24"/>
              <w:jc w:val="center"/>
              <w:rPr>
                <w:sz w:val="24"/>
                <w:szCs w:val="24"/>
              </w:rPr>
            </w:pPr>
          </w:p>
        </w:tc>
        <w:tc>
          <w:tcPr>
            <w:tcW w:w="15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1208C" w:rsidRPr="00A631D1" w:rsidRDefault="00A1208C" w:rsidP="002735B0">
            <w:pPr>
              <w:pStyle w:val="TableParagraph"/>
              <w:spacing w:before="133"/>
              <w:ind w:left="131" w:right="96" w:hanging="24"/>
              <w:jc w:val="center"/>
              <w:rPr>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1208C" w:rsidRPr="00A631D1" w:rsidRDefault="00A1208C" w:rsidP="002735B0">
            <w:pPr>
              <w:pStyle w:val="TableParagraph"/>
              <w:spacing w:before="133"/>
              <w:ind w:left="131" w:right="96" w:hanging="24"/>
              <w:jc w:val="center"/>
              <w:rPr>
                <w:sz w:val="24"/>
                <w:szCs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1208C" w:rsidRPr="00A631D1" w:rsidRDefault="00A1208C" w:rsidP="002735B0">
            <w:pPr>
              <w:pStyle w:val="TableParagraph"/>
              <w:spacing w:before="133"/>
              <w:ind w:left="131" w:right="96" w:hanging="24"/>
              <w:jc w:val="center"/>
              <w:rPr>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1208C" w:rsidRPr="00A631D1" w:rsidRDefault="00A1208C" w:rsidP="002735B0">
            <w:pPr>
              <w:pStyle w:val="TableParagraph"/>
              <w:spacing w:before="133"/>
              <w:ind w:left="131" w:right="96" w:hanging="24"/>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6FB4" w:rsidRPr="00A631D1" w:rsidRDefault="00D16FB4" w:rsidP="002735B0">
            <w:pPr>
              <w:pStyle w:val="TableParagraph"/>
              <w:spacing w:before="133"/>
              <w:ind w:left="131" w:right="96" w:hanging="24"/>
              <w:jc w:val="center"/>
              <w:rPr>
                <w:sz w:val="24"/>
                <w:szCs w:val="24"/>
              </w:rPr>
            </w:pPr>
            <w:r w:rsidRPr="00A631D1">
              <w:rPr>
                <w:sz w:val="24"/>
                <w:szCs w:val="24"/>
              </w:rPr>
              <w:t>Absoluta</w:t>
            </w:r>
          </w:p>
          <w:p w:rsidR="00A1208C" w:rsidRPr="00A631D1" w:rsidRDefault="00A1208C" w:rsidP="002735B0">
            <w:pPr>
              <w:pStyle w:val="TableParagraph"/>
              <w:spacing w:before="133"/>
              <w:ind w:left="131" w:right="96" w:hanging="24"/>
              <w:jc w:val="center"/>
              <w:rPr>
                <w:sz w:val="24"/>
                <w:szCs w:val="24"/>
              </w:rPr>
            </w:pPr>
            <w:r w:rsidRPr="00A631D1">
              <w:rPr>
                <w:sz w:val="24"/>
                <w:szCs w:val="24"/>
              </w:rPr>
              <w:t>(Watts)</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1208C" w:rsidRPr="00A631D1" w:rsidRDefault="00A1208C" w:rsidP="002735B0">
            <w:pPr>
              <w:pStyle w:val="TableParagraph"/>
              <w:spacing w:before="133"/>
              <w:ind w:left="131" w:right="96" w:hanging="24"/>
              <w:jc w:val="center"/>
              <w:rPr>
                <w:sz w:val="24"/>
                <w:szCs w:val="24"/>
              </w:rPr>
            </w:pPr>
            <w:r w:rsidRPr="00A631D1">
              <w:rPr>
                <w:sz w:val="24"/>
                <w:szCs w:val="24"/>
              </w:rPr>
              <w:t>(%)</w:t>
            </w:r>
          </w:p>
        </w:tc>
      </w:tr>
      <w:tr w:rsidR="00F21AC1" w:rsidRPr="00A631D1" w:rsidTr="00EE502B">
        <w:trPr>
          <w:trHeight w:val="397"/>
        </w:trPr>
        <w:tc>
          <w:tcPr>
            <w:tcW w:w="1147" w:type="dxa"/>
            <w:tcBorders>
              <w:top w:val="single" w:sz="4" w:space="0" w:color="auto"/>
              <w:bottom w:val="single" w:sz="4" w:space="0" w:color="000000"/>
              <w:right w:val="single" w:sz="4" w:space="0" w:color="000000"/>
            </w:tcBorders>
            <w:vAlign w:val="center"/>
          </w:tcPr>
          <w:p w:rsidR="00425ED6" w:rsidRPr="00A631D1" w:rsidRDefault="00C37E1E" w:rsidP="00B63300">
            <w:pPr>
              <w:pStyle w:val="TableParagraph"/>
              <w:spacing w:line="259" w:lineRule="exact"/>
              <w:ind w:left="282" w:right="271"/>
              <w:jc w:val="center"/>
              <w:rPr>
                <w:sz w:val="24"/>
                <w:szCs w:val="24"/>
                <w:highlight w:val="yellow"/>
              </w:rPr>
            </w:pPr>
            <w:r w:rsidRPr="00A631D1">
              <w:rPr>
                <w:sz w:val="24"/>
                <w:szCs w:val="24"/>
                <w:highlight w:val="yellow"/>
              </w:rPr>
              <w:t>400</w:t>
            </w:r>
          </w:p>
        </w:tc>
        <w:tc>
          <w:tcPr>
            <w:tcW w:w="1241" w:type="dxa"/>
            <w:tcBorders>
              <w:top w:val="single" w:sz="4" w:space="0" w:color="auto"/>
              <w:left w:val="single" w:sz="4" w:space="0" w:color="000000"/>
              <w:bottom w:val="single" w:sz="4" w:space="0" w:color="000000"/>
              <w:right w:val="single" w:sz="4" w:space="0" w:color="000000"/>
            </w:tcBorders>
            <w:vAlign w:val="center"/>
          </w:tcPr>
          <w:p w:rsidR="00425ED6" w:rsidRPr="00A631D1" w:rsidRDefault="008525AD" w:rsidP="00B63300">
            <w:pPr>
              <w:pStyle w:val="TableParagraph"/>
              <w:ind w:left="131" w:right="96" w:hanging="24"/>
              <w:jc w:val="center"/>
              <w:rPr>
                <w:sz w:val="24"/>
                <w:szCs w:val="24"/>
                <w:highlight w:val="yellow"/>
              </w:rPr>
            </w:pPr>
            <w:r w:rsidRPr="00A631D1">
              <w:rPr>
                <w:sz w:val="24"/>
                <w:szCs w:val="24"/>
                <w:highlight w:val="yellow"/>
              </w:rPr>
              <w:t>42</w:t>
            </w:r>
            <w:r w:rsidR="00405F2F" w:rsidRPr="00A631D1">
              <w:rPr>
                <w:sz w:val="24"/>
                <w:szCs w:val="24"/>
                <w:highlight w:val="yellow"/>
              </w:rPr>
              <w:t>5</w:t>
            </w:r>
          </w:p>
        </w:tc>
        <w:tc>
          <w:tcPr>
            <w:tcW w:w="1591" w:type="dxa"/>
            <w:tcBorders>
              <w:top w:val="single" w:sz="4" w:space="0" w:color="auto"/>
              <w:left w:val="single" w:sz="4" w:space="0" w:color="000000"/>
              <w:bottom w:val="single" w:sz="4" w:space="0" w:color="000000"/>
              <w:right w:val="single" w:sz="4" w:space="0" w:color="000000"/>
            </w:tcBorders>
            <w:vAlign w:val="center"/>
          </w:tcPr>
          <w:p w:rsidR="00425ED6" w:rsidRPr="00A631D1" w:rsidRDefault="009C1CD6" w:rsidP="00B63300">
            <w:pPr>
              <w:pStyle w:val="TableParagraph"/>
              <w:ind w:left="131" w:right="96" w:hanging="24"/>
              <w:jc w:val="center"/>
              <w:rPr>
                <w:sz w:val="24"/>
                <w:szCs w:val="24"/>
                <w:highlight w:val="yellow"/>
              </w:rPr>
            </w:pPr>
            <w:r w:rsidRPr="00A631D1">
              <w:rPr>
                <w:sz w:val="24"/>
                <w:szCs w:val="24"/>
                <w:highlight w:val="yellow"/>
              </w:rPr>
              <w:t>17,7</w:t>
            </w:r>
          </w:p>
        </w:tc>
        <w:tc>
          <w:tcPr>
            <w:tcW w:w="1560" w:type="dxa"/>
            <w:tcBorders>
              <w:top w:val="single" w:sz="4" w:space="0" w:color="auto"/>
              <w:left w:val="single" w:sz="4" w:space="0" w:color="000000"/>
              <w:bottom w:val="single" w:sz="4" w:space="0" w:color="000000"/>
              <w:right w:val="single" w:sz="4" w:space="0" w:color="000000"/>
            </w:tcBorders>
            <w:vAlign w:val="center"/>
          </w:tcPr>
          <w:p w:rsidR="00425ED6" w:rsidRPr="00A631D1" w:rsidRDefault="00840354" w:rsidP="00B63300">
            <w:pPr>
              <w:pStyle w:val="TableParagraph"/>
              <w:ind w:left="131" w:right="96" w:hanging="24"/>
              <w:jc w:val="center"/>
              <w:rPr>
                <w:sz w:val="24"/>
                <w:szCs w:val="24"/>
                <w:highlight w:val="yellow"/>
              </w:rPr>
            </w:pPr>
            <w:r w:rsidRPr="00A631D1">
              <w:rPr>
                <w:sz w:val="24"/>
                <w:szCs w:val="24"/>
                <w:highlight w:val="yellow"/>
              </w:rPr>
              <w:t>48</w:t>
            </w:r>
          </w:p>
        </w:tc>
        <w:tc>
          <w:tcPr>
            <w:tcW w:w="708" w:type="dxa"/>
            <w:tcBorders>
              <w:top w:val="single" w:sz="4" w:space="0" w:color="auto"/>
              <w:left w:val="single" w:sz="4" w:space="0" w:color="000000"/>
              <w:bottom w:val="single" w:sz="4" w:space="0" w:color="000000"/>
              <w:right w:val="single" w:sz="4" w:space="0" w:color="000000"/>
            </w:tcBorders>
            <w:vAlign w:val="center"/>
          </w:tcPr>
          <w:p w:rsidR="00425ED6" w:rsidRPr="00A631D1" w:rsidRDefault="003F48C8" w:rsidP="00B63300">
            <w:pPr>
              <w:pStyle w:val="TableParagraph"/>
              <w:ind w:left="131" w:right="96" w:hanging="24"/>
              <w:jc w:val="center"/>
              <w:rPr>
                <w:sz w:val="24"/>
                <w:szCs w:val="24"/>
                <w:highlight w:val="yellow"/>
              </w:rPr>
            </w:pPr>
            <w:r w:rsidRPr="00A631D1">
              <w:rPr>
                <w:sz w:val="24"/>
                <w:szCs w:val="24"/>
                <w:highlight w:val="yellow"/>
              </w:rPr>
              <w:t>4</w:t>
            </w:r>
            <w:r w:rsidR="00425ED6" w:rsidRPr="00A631D1">
              <w:rPr>
                <w:sz w:val="24"/>
                <w:szCs w:val="24"/>
                <w:highlight w:val="yellow"/>
              </w:rPr>
              <w:t>%</w:t>
            </w:r>
          </w:p>
        </w:tc>
        <w:tc>
          <w:tcPr>
            <w:tcW w:w="993" w:type="dxa"/>
            <w:tcBorders>
              <w:top w:val="single" w:sz="4" w:space="0" w:color="auto"/>
              <w:left w:val="single" w:sz="4" w:space="0" w:color="000000"/>
              <w:bottom w:val="single" w:sz="4" w:space="0" w:color="000000"/>
              <w:right w:val="single" w:sz="4" w:space="0" w:color="000000"/>
            </w:tcBorders>
            <w:vAlign w:val="center"/>
          </w:tcPr>
          <w:p w:rsidR="00425ED6" w:rsidRPr="00A631D1" w:rsidRDefault="00150323" w:rsidP="00B63300">
            <w:pPr>
              <w:pStyle w:val="TableParagraph"/>
              <w:ind w:left="131" w:right="96" w:hanging="24"/>
              <w:jc w:val="center"/>
              <w:rPr>
                <w:sz w:val="24"/>
                <w:szCs w:val="24"/>
                <w:highlight w:val="yellow"/>
              </w:rPr>
            </w:pPr>
            <w:r w:rsidRPr="00A631D1">
              <w:rPr>
                <w:sz w:val="24"/>
                <w:szCs w:val="24"/>
                <w:highlight w:val="yellow"/>
              </w:rPr>
              <w:t>2,55</w:t>
            </w:r>
          </w:p>
        </w:tc>
        <w:tc>
          <w:tcPr>
            <w:tcW w:w="1134" w:type="dxa"/>
            <w:tcBorders>
              <w:top w:val="single" w:sz="4" w:space="0" w:color="auto"/>
              <w:left w:val="single" w:sz="4" w:space="0" w:color="000000"/>
              <w:bottom w:val="single" w:sz="4" w:space="0" w:color="000000"/>
              <w:right w:val="single" w:sz="4" w:space="0" w:color="000000"/>
            </w:tcBorders>
            <w:vAlign w:val="center"/>
          </w:tcPr>
          <w:p w:rsidR="00425ED6" w:rsidRPr="00A631D1" w:rsidRDefault="005B4F4D" w:rsidP="00B63300">
            <w:pPr>
              <w:pStyle w:val="TableParagraph"/>
              <w:ind w:left="131" w:right="96" w:hanging="24"/>
              <w:jc w:val="center"/>
              <w:rPr>
                <w:sz w:val="24"/>
                <w:szCs w:val="24"/>
                <w:highlight w:val="yellow"/>
              </w:rPr>
            </w:pPr>
            <w:r w:rsidRPr="00A631D1">
              <w:rPr>
                <w:sz w:val="24"/>
                <w:szCs w:val="24"/>
                <w:highlight w:val="yellow"/>
              </w:rPr>
              <w:t>2,01</w:t>
            </w:r>
          </w:p>
        </w:tc>
        <w:tc>
          <w:tcPr>
            <w:tcW w:w="992" w:type="dxa"/>
            <w:tcBorders>
              <w:top w:val="single" w:sz="4" w:space="0" w:color="auto"/>
              <w:left w:val="single" w:sz="4" w:space="0" w:color="000000"/>
              <w:bottom w:val="single" w:sz="4" w:space="0" w:color="000000"/>
              <w:right w:val="single" w:sz="4" w:space="0" w:color="000000"/>
            </w:tcBorders>
            <w:vAlign w:val="center"/>
          </w:tcPr>
          <w:p w:rsidR="00425ED6" w:rsidRPr="00A631D1" w:rsidRDefault="000F1313" w:rsidP="00B63300">
            <w:pPr>
              <w:pStyle w:val="TableParagraph"/>
              <w:ind w:left="131" w:right="96" w:hanging="24"/>
              <w:jc w:val="center"/>
              <w:rPr>
                <w:sz w:val="24"/>
                <w:szCs w:val="24"/>
                <w:highlight w:val="yellow"/>
              </w:rPr>
            </w:pPr>
            <w:r w:rsidRPr="00A631D1">
              <w:rPr>
                <w:sz w:val="24"/>
                <w:szCs w:val="24"/>
                <w:highlight w:val="yellow"/>
              </w:rPr>
              <w:t>5,12</w:t>
            </w:r>
          </w:p>
        </w:tc>
        <w:tc>
          <w:tcPr>
            <w:tcW w:w="709" w:type="dxa"/>
            <w:tcBorders>
              <w:top w:val="single" w:sz="4" w:space="0" w:color="auto"/>
              <w:left w:val="single" w:sz="4" w:space="0" w:color="000000"/>
              <w:bottom w:val="single" w:sz="4" w:space="0" w:color="000000"/>
            </w:tcBorders>
            <w:vAlign w:val="center"/>
          </w:tcPr>
          <w:p w:rsidR="00425ED6" w:rsidRPr="00A631D1" w:rsidRDefault="00425ED6" w:rsidP="00B63300">
            <w:pPr>
              <w:pStyle w:val="TableParagraph"/>
              <w:ind w:left="131" w:right="96" w:hanging="24"/>
              <w:jc w:val="center"/>
              <w:rPr>
                <w:sz w:val="24"/>
                <w:szCs w:val="24"/>
                <w:highlight w:val="yellow"/>
              </w:rPr>
            </w:pPr>
            <w:r w:rsidRPr="00A631D1">
              <w:rPr>
                <w:sz w:val="24"/>
                <w:szCs w:val="24"/>
                <w:highlight w:val="yellow"/>
              </w:rPr>
              <w:t>1%</w:t>
            </w:r>
          </w:p>
        </w:tc>
      </w:tr>
      <w:tr w:rsidR="00F21AC1" w:rsidRPr="00A631D1" w:rsidTr="00EE502B">
        <w:trPr>
          <w:trHeight w:val="397"/>
        </w:trPr>
        <w:tc>
          <w:tcPr>
            <w:tcW w:w="1147" w:type="dxa"/>
            <w:tcBorders>
              <w:top w:val="single" w:sz="4" w:space="0" w:color="000000"/>
              <w:bottom w:val="single" w:sz="4" w:space="0" w:color="000000"/>
              <w:right w:val="single" w:sz="4" w:space="0" w:color="000000"/>
            </w:tcBorders>
            <w:vAlign w:val="center"/>
          </w:tcPr>
          <w:p w:rsidR="00425ED6" w:rsidRPr="00A631D1" w:rsidRDefault="00C37E1E" w:rsidP="00B63300">
            <w:pPr>
              <w:pStyle w:val="TableParagraph"/>
              <w:spacing w:line="259" w:lineRule="exact"/>
              <w:ind w:left="282" w:right="271"/>
              <w:jc w:val="center"/>
              <w:rPr>
                <w:sz w:val="24"/>
                <w:szCs w:val="24"/>
                <w:highlight w:val="yellow"/>
              </w:rPr>
            </w:pPr>
            <w:r w:rsidRPr="00A631D1">
              <w:rPr>
                <w:sz w:val="24"/>
                <w:szCs w:val="24"/>
                <w:highlight w:val="yellow"/>
              </w:rPr>
              <w:t>100</w:t>
            </w:r>
          </w:p>
        </w:tc>
        <w:tc>
          <w:tcPr>
            <w:tcW w:w="1241" w:type="dxa"/>
            <w:tcBorders>
              <w:top w:val="single" w:sz="4" w:space="0" w:color="000000"/>
              <w:left w:val="single" w:sz="4" w:space="0" w:color="000000"/>
              <w:bottom w:val="single" w:sz="4" w:space="0" w:color="000000"/>
              <w:right w:val="single" w:sz="4" w:space="0" w:color="000000"/>
            </w:tcBorders>
            <w:vAlign w:val="center"/>
          </w:tcPr>
          <w:p w:rsidR="00425ED6" w:rsidRPr="00A631D1" w:rsidRDefault="008525AD" w:rsidP="00B63300">
            <w:pPr>
              <w:pStyle w:val="TableParagraph"/>
              <w:ind w:left="131" w:right="96" w:hanging="24"/>
              <w:jc w:val="center"/>
              <w:rPr>
                <w:sz w:val="24"/>
                <w:szCs w:val="24"/>
                <w:highlight w:val="yellow"/>
              </w:rPr>
            </w:pPr>
            <w:r w:rsidRPr="00A631D1">
              <w:rPr>
                <w:sz w:val="24"/>
                <w:szCs w:val="24"/>
                <w:highlight w:val="yellow"/>
              </w:rPr>
              <w:t>108</w:t>
            </w:r>
          </w:p>
        </w:tc>
        <w:tc>
          <w:tcPr>
            <w:tcW w:w="1591" w:type="dxa"/>
            <w:tcBorders>
              <w:top w:val="single" w:sz="4" w:space="0" w:color="000000"/>
              <w:left w:val="single" w:sz="4" w:space="0" w:color="000000"/>
              <w:bottom w:val="single" w:sz="4" w:space="0" w:color="000000"/>
              <w:right w:val="single" w:sz="4" w:space="0" w:color="000000"/>
            </w:tcBorders>
            <w:vAlign w:val="center"/>
          </w:tcPr>
          <w:p w:rsidR="00425ED6" w:rsidRPr="00A631D1" w:rsidRDefault="009C1CD6" w:rsidP="00B63300">
            <w:pPr>
              <w:pStyle w:val="TableParagraph"/>
              <w:ind w:left="131" w:right="96" w:hanging="24"/>
              <w:jc w:val="center"/>
              <w:rPr>
                <w:sz w:val="24"/>
                <w:szCs w:val="24"/>
                <w:highlight w:val="yellow"/>
              </w:rPr>
            </w:pPr>
            <w:r w:rsidRPr="00A631D1">
              <w:rPr>
                <w:sz w:val="24"/>
                <w:szCs w:val="24"/>
                <w:highlight w:val="yellow"/>
              </w:rPr>
              <w:t>18,8</w:t>
            </w:r>
          </w:p>
        </w:tc>
        <w:tc>
          <w:tcPr>
            <w:tcW w:w="1560" w:type="dxa"/>
            <w:tcBorders>
              <w:top w:val="single" w:sz="4" w:space="0" w:color="000000"/>
              <w:left w:val="single" w:sz="4" w:space="0" w:color="000000"/>
              <w:bottom w:val="single" w:sz="4" w:space="0" w:color="000000"/>
              <w:right w:val="single" w:sz="4" w:space="0" w:color="000000"/>
            </w:tcBorders>
            <w:vAlign w:val="center"/>
          </w:tcPr>
          <w:p w:rsidR="00425ED6" w:rsidRPr="00A631D1" w:rsidRDefault="00840354" w:rsidP="00B63300">
            <w:pPr>
              <w:pStyle w:val="TableParagraph"/>
              <w:ind w:left="131" w:right="96" w:hanging="24"/>
              <w:jc w:val="center"/>
              <w:rPr>
                <w:sz w:val="24"/>
                <w:szCs w:val="24"/>
                <w:highlight w:val="yellow"/>
              </w:rPr>
            </w:pPr>
            <w:r w:rsidRPr="00A631D1">
              <w:rPr>
                <w:sz w:val="24"/>
                <w:szCs w:val="24"/>
                <w:highlight w:val="yellow"/>
              </w:rPr>
              <w:t>41</w:t>
            </w:r>
          </w:p>
        </w:tc>
        <w:tc>
          <w:tcPr>
            <w:tcW w:w="708" w:type="dxa"/>
            <w:tcBorders>
              <w:top w:val="single" w:sz="4" w:space="0" w:color="000000"/>
              <w:left w:val="single" w:sz="4" w:space="0" w:color="000000"/>
              <w:bottom w:val="single" w:sz="4" w:space="0" w:color="000000"/>
              <w:right w:val="single" w:sz="4" w:space="0" w:color="000000"/>
            </w:tcBorders>
            <w:vAlign w:val="center"/>
          </w:tcPr>
          <w:p w:rsidR="00425ED6" w:rsidRPr="00A631D1" w:rsidRDefault="00DA61AB" w:rsidP="00B63300">
            <w:pPr>
              <w:pStyle w:val="TableParagraph"/>
              <w:ind w:left="131" w:right="96" w:hanging="24"/>
              <w:jc w:val="center"/>
              <w:rPr>
                <w:sz w:val="24"/>
                <w:szCs w:val="24"/>
                <w:highlight w:val="yellow"/>
              </w:rPr>
            </w:pPr>
            <w:r w:rsidRPr="00A631D1">
              <w:rPr>
                <w:sz w:val="24"/>
                <w:szCs w:val="24"/>
                <w:highlight w:val="yellow"/>
              </w:rPr>
              <w:t>17</w:t>
            </w:r>
            <w:r w:rsidR="00425ED6" w:rsidRPr="00A631D1">
              <w:rPr>
                <w:sz w:val="24"/>
                <w:szCs w:val="24"/>
                <w:highlight w:val="yellow"/>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425ED6" w:rsidRPr="00A631D1" w:rsidRDefault="00150323" w:rsidP="00B63300">
            <w:pPr>
              <w:pStyle w:val="TableParagraph"/>
              <w:ind w:left="131" w:right="96" w:hanging="24"/>
              <w:jc w:val="center"/>
              <w:rPr>
                <w:sz w:val="24"/>
                <w:szCs w:val="24"/>
                <w:highlight w:val="yellow"/>
              </w:rPr>
            </w:pPr>
            <w:r w:rsidRPr="00A631D1">
              <w:rPr>
                <w:sz w:val="24"/>
                <w:szCs w:val="24"/>
                <w:highlight w:val="yellow"/>
              </w:rPr>
              <w:t>2,94</w:t>
            </w:r>
          </w:p>
        </w:tc>
        <w:tc>
          <w:tcPr>
            <w:tcW w:w="1134" w:type="dxa"/>
            <w:tcBorders>
              <w:top w:val="single" w:sz="4" w:space="0" w:color="000000"/>
              <w:left w:val="single" w:sz="4" w:space="0" w:color="000000"/>
              <w:bottom w:val="single" w:sz="4" w:space="0" w:color="000000"/>
              <w:right w:val="single" w:sz="4" w:space="0" w:color="000000"/>
            </w:tcBorders>
            <w:vAlign w:val="center"/>
          </w:tcPr>
          <w:p w:rsidR="00425ED6" w:rsidRPr="00A631D1" w:rsidRDefault="005B4F4D" w:rsidP="00B63300">
            <w:pPr>
              <w:pStyle w:val="TableParagraph"/>
              <w:ind w:left="131" w:right="96" w:hanging="24"/>
              <w:jc w:val="center"/>
              <w:rPr>
                <w:sz w:val="24"/>
                <w:szCs w:val="24"/>
                <w:highlight w:val="yellow"/>
              </w:rPr>
            </w:pPr>
            <w:r w:rsidRPr="00A631D1">
              <w:rPr>
                <w:sz w:val="24"/>
                <w:szCs w:val="24"/>
                <w:highlight w:val="yellow"/>
              </w:rPr>
              <w:t>2,02</w:t>
            </w:r>
          </w:p>
        </w:tc>
        <w:tc>
          <w:tcPr>
            <w:tcW w:w="992" w:type="dxa"/>
            <w:tcBorders>
              <w:top w:val="single" w:sz="4" w:space="0" w:color="000000"/>
              <w:left w:val="single" w:sz="4" w:space="0" w:color="000000"/>
              <w:bottom w:val="single" w:sz="4" w:space="0" w:color="000000"/>
              <w:right w:val="single" w:sz="4" w:space="0" w:color="000000"/>
            </w:tcBorders>
            <w:vAlign w:val="center"/>
          </w:tcPr>
          <w:p w:rsidR="00425ED6" w:rsidRPr="00A631D1" w:rsidRDefault="000F1313" w:rsidP="00B63300">
            <w:pPr>
              <w:pStyle w:val="TableParagraph"/>
              <w:ind w:left="131" w:right="96" w:hanging="24"/>
              <w:jc w:val="center"/>
              <w:rPr>
                <w:sz w:val="24"/>
                <w:szCs w:val="24"/>
                <w:highlight w:val="yellow"/>
              </w:rPr>
            </w:pPr>
            <w:r w:rsidRPr="00A631D1">
              <w:rPr>
                <w:sz w:val="24"/>
                <w:szCs w:val="24"/>
                <w:highlight w:val="yellow"/>
              </w:rPr>
              <w:t>5,93</w:t>
            </w:r>
          </w:p>
        </w:tc>
        <w:tc>
          <w:tcPr>
            <w:tcW w:w="709" w:type="dxa"/>
            <w:tcBorders>
              <w:top w:val="single" w:sz="4" w:space="0" w:color="000000"/>
              <w:left w:val="single" w:sz="4" w:space="0" w:color="000000"/>
              <w:bottom w:val="single" w:sz="4" w:space="0" w:color="000000"/>
            </w:tcBorders>
            <w:vAlign w:val="center"/>
          </w:tcPr>
          <w:p w:rsidR="00425ED6" w:rsidRPr="00A631D1" w:rsidRDefault="000F1313" w:rsidP="00B63300">
            <w:pPr>
              <w:pStyle w:val="TableParagraph"/>
              <w:ind w:left="131" w:right="96" w:hanging="24"/>
              <w:jc w:val="center"/>
              <w:rPr>
                <w:sz w:val="24"/>
                <w:szCs w:val="24"/>
                <w:highlight w:val="yellow"/>
              </w:rPr>
            </w:pPr>
            <w:r w:rsidRPr="00A631D1">
              <w:rPr>
                <w:sz w:val="24"/>
                <w:szCs w:val="24"/>
                <w:highlight w:val="yellow"/>
              </w:rPr>
              <w:t>5</w:t>
            </w:r>
            <w:r w:rsidR="00425ED6" w:rsidRPr="00A631D1">
              <w:rPr>
                <w:sz w:val="24"/>
                <w:szCs w:val="24"/>
                <w:highlight w:val="yellow"/>
              </w:rPr>
              <w:t>%</w:t>
            </w:r>
          </w:p>
        </w:tc>
      </w:tr>
    </w:tbl>
    <w:p w:rsidR="00FD6B59" w:rsidRPr="00A631D1" w:rsidRDefault="00FD6B59" w:rsidP="009C1CD6">
      <w:pPr>
        <w:spacing w:before="240" w:after="120"/>
        <w:jc w:val="both"/>
        <w:rPr>
          <w:rFonts w:ascii="Arial" w:hAnsi="Arial" w:cs="Arial"/>
        </w:rPr>
      </w:pPr>
      <w:r w:rsidRPr="00A631D1">
        <w:rPr>
          <w:rFonts w:ascii="Arial" w:hAnsi="Arial" w:cs="Arial"/>
        </w:rPr>
        <w:t>Legenda: Colunas</w:t>
      </w:r>
    </w:p>
    <w:p w:rsidR="00425ED6" w:rsidRPr="00A631D1" w:rsidRDefault="00FD6B59" w:rsidP="00B24DC7">
      <w:pPr>
        <w:pStyle w:val="PargrafodaLista"/>
        <w:numPr>
          <w:ilvl w:val="0"/>
          <w:numId w:val="42"/>
        </w:numPr>
        <w:spacing w:after="120"/>
        <w:ind w:left="425" w:hanging="425"/>
        <w:contextualSpacing w:val="0"/>
        <w:jc w:val="both"/>
        <w:rPr>
          <w:rFonts w:ascii="Arial" w:hAnsi="Arial" w:cs="Arial"/>
        </w:rPr>
      </w:pPr>
      <w:r w:rsidRPr="00A631D1">
        <w:rPr>
          <w:rFonts w:ascii="Arial" w:hAnsi="Arial" w:cs="Arial"/>
        </w:rPr>
        <w:t>Potência Nominal da Luminária: Catálogo ou Placa;</w:t>
      </w:r>
    </w:p>
    <w:p w:rsidR="00FD6B59" w:rsidRPr="00A631D1" w:rsidRDefault="00FD6B59" w:rsidP="00B24DC7">
      <w:pPr>
        <w:pStyle w:val="PargrafodaLista"/>
        <w:numPr>
          <w:ilvl w:val="0"/>
          <w:numId w:val="42"/>
        </w:numPr>
        <w:spacing w:after="120"/>
        <w:ind w:left="425" w:hanging="425"/>
        <w:contextualSpacing w:val="0"/>
        <w:jc w:val="both"/>
        <w:rPr>
          <w:rFonts w:ascii="Arial" w:hAnsi="Arial" w:cs="Arial"/>
        </w:rPr>
      </w:pPr>
      <w:r w:rsidRPr="00A631D1">
        <w:rPr>
          <w:rFonts w:ascii="Arial" w:hAnsi="Arial" w:cs="Arial"/>
        </w:rPr>
        <w:t xml:space="preserve">Média </w:t>
      </w:r>
      <w:r w:rsidR="0042611C" w:rsidRPr="00A631D1">
        <w:rPr>
          <w:rFonts w:ascii="Arial" w:hAnsi="Arial" w:cs="Arial"/>
        </w:rPr>
        <w:t>das</w:t>
      </w:r>
      <w:r w:rsidR="00A700C7">
        <w:rPr>
          <w:rFonts w:ascii="Arial" w:hAnsi="Arial" w:cs="Arial"/>
        </w:rPr>
        <w:t xml:space="preserve"> </w:t>
      </w:r>
      <w:r w:rsidR="0042611C" w:rsidRPr="00A631D1">
        <w:rPr>
          <w:rFonts w:ascii="Arial" w:hAnsi="Arial" w:cs="Arial"/>
        </w:rPr>
        <w:t xml:space="preserve">potências </w:t>
      </w:r>
      <w:r w:rsidRPr="00A631D1">
        <w:rPr>
          <w:rFonts w:ascii="Arial" w:hAnsi="Arial" w:cs="Arial"/>
        </w:rPr>
        <w:t>medida</w:t>
      </w:r>
      <w:r w:rsidR="0042611C" w:rsidRPr="00A631D1">
        <w:rPr>
          <w:rFonts w:ascii="Arial" w:hAnsi="Arial" w:cs="Arial"/>
        </w:rPr>
        <w:t>s</w:t>
      </w:r>
      <w:r w:rsidR="00A700C7">
        <w:rPr>
          <w:rFonts w:ascii="Arial" w:hAnsi="Arial" w:cs="Arial"/>
        </w:rPr>
        <w:t xml:space="preserve"> </w:t>
      </w:r>
      <w:r w:rsidR="0042611C" w:rsidRPr="00A631D1">
        <w:rPr>
          <w:rFonts w:ascii="Arial" w:hAnsi="Arial" w:cs="Arial"/>
        </w:rPr>
        <w:t xml:space="preserve">para cada </w:t>
      </w:r>
      <w:r w:rsidR="009752A0" w:rsidRPr="00A631D1">
        <w:rPr>
          <w:rFonts w:ascii="Arial" w:hAnsi="Arial" w:cs="Arial"/>
        </w:rPr>
        <w:t>subconjunto</w:t>
      </w:r>
      <w:r w:rsidR="00B5320B" w:rsidRPr="00A631D1">
        <w:rPr>
          <w:rFonts w:ascii="Arial" w:hAnsi="Arial" w:cs="Arial"/>
        </w:rPr>
        <w:t>: fórmula</w:t>
      </w:r>
      <w:r w:rsidR="00A700C7">
        <w:rPr>
          <w:rFonts w:ascii="Arial" w:hAnsi="Arial" w:cs="Arial"/>
        </w:rPr>
        <w:t xml:space="preserve"> </w:t>
      </w:r>
      <w:r w:rsidR="00B5320B" w:rsidRPr="00A631D1">
        <w:rPr>
          <w:rFonts w:ascii="Arial" w:hAnsi="Arial" w:cs="Arial"/>
        </w:rPr>
        <w:t>disponível no Excel com a sintaxe MÉDIA(x1, x2, ...);</w:t>
      </w:r>
    </w:p>
    <w:p w:rsidR="00425ED6" w:rsidRPr="00A631D1" w:rsidRDefault="00B5320B" w:rsidP="00B24DC7">
      <w:pPr>
        <w:pStyle w:val="PargrafodaLista"/>
        <w:numPr>
          <w:ilvl w:val="0"/>
          <w:numId w:val="42"/>
        </w:numPr>
        <w:spacing w:after="120"/>
        <w:ind w:left="425" w:hanging="425"/>
        <w:contextualSpacing w:val="0"/>
        <w:jc w:val="both"/>
        <w:rPr>
          <w:rFonts w:ascii="Arial" w:hAnsi="Arial" w:cs="Arial"/>
        </w:rPr>
      </w:pPr>
      <w:r w:rsidRPr="00A631D1">
        <w:rPr>
          <w:rFonts w:ascii="Arial" w:hAnsi="Arial" w:cs="Arial"/>
        </w:rPr>
        <w:t xml:space="preserve">Desvio Padrão </w:t>
      </w:r>
      <w:r w:rsidR="00206FA6" w:rsidRPr="00A631D1">
        <w:rPr>
          <w:rFonts w:ascii="Arial" w:hAnsi="Arial" w:cs="Arial"/>
        </w:rPr>
        <w:t>das</w:t>
      </w:r>
      <w:r w:rsidRPr="00A631D1">
        <w:rPr>
          <w:rFonts w:ascii="Arial" w:hAnsi="Arial" w:cs="Arial"/>
        </w:rPr>
        <w:t xml:space="preserve"> potências medid</w:t>
      </w:r>
      <w:r w:rsidR="00206FA6" w:rsidRPr="00A631D1">
        <w:rPr>
          <w:rFonts w:ascii="Arial" w:hAnsi="Arial" w:cs="Arial"/>
        </w:rPr>
        <w:t>a</w:t>
      </w:r>
      <w:r w:rsidRPr="00A631D1">
        <w:rPr>
          <w:rFonts w:ascii="Arial" w:hAnsi="Arial" w:cs="Arial"/>
        </w:rPr>
        <w:t>s</w:t>
      </w:r>
      <w:r w:rsidR="009752A0" w:rsidRPr="00A631D1">
        <w:rPr>
          <w:rFonts w:ascii="Arial" w:hAnsi="Arial" w:cs="Arial"/>
        </w:rPr>
        <w:t xml:space="preserve"> para cada subconjunto</w:t>
      </w:r>
      <w:r w:rsidRPr="00A631D1">
        <w:rPr>
          <w:rFonts w:ascii="Arial" w:hAnsi="Arial" w:cs="Arial"/>
        </w:rPr>
        <w:t>:</w:t>
      </w:r>
      <w:bookmarkStart w:id="9" w:name="_Hlk36909868"/>
      <w:r w:rsidRPr="00A631D1">
        <w:rPr>
          <w:rFonts w:ascii="Arial" w:hAnsi="Arial" w:cs="Arial"/>
        </w:rPr>
        <w:t xml:space="preserve"> fórmula disponível no Excel com a sintaxe </w:t>
      </w:r>
      <w:bookmarkEnd w:id="9"/>
      <w:r w:rsidRPr="00A631D1">
        <w:rPr>
          <w:rFonts w:ascii="Arial" w:hAnsi="Arial" w:cs="Arial"/>
        </w:rPr>
        <w:t>DESVPAD.A(x1, x2, ...);</w:t>
      </w:r>
    </w:p>
    <w:p w:rsidR="00B225B1" w:rsidRPr="00A631D1" w:rsidRDefault="0047669D" w:rsidP="00B24DC7">
      <w:pPr>
        <w:pStyle w:val="PargrafodaLista"/>
        <w:numPr>
          <w:ilvl w:val="0"/>
          <w:numId w:val="42"/>
        </w:numPr>
        <w:spacing w:after="120"/>
        <w:ind w:left="425" w:hanging="425"/>
        <w:contextualSpacing w:val="0"/>
        <w:jc w:val="both"/>
        <w:rPr>
          <w:rFonts w:ascii="Arial" w:hAnsi="Arial" w:cs="Arial"/>
        </w:rPr>
      </w:pPr>
      <w:r w:rsidRPr="00A631D1">
        <w:rPr>
          <w:rFonts w:ascii="Arial" w:hAnsi="Arial" w:cs="Arial"/>
        </w:rPr>
        <w:t>Número de</w:t>
      </w:r>
      <w:r w:rsidR="009C1CD6" w:rsidRPr="00A631D1">
        <w:rPr>
          <w:rFonts w:ascii="Arial" w:hAnsi="Arial" w:cs="Arial"/>
        </w:rPr>
        <w:t xml:space="preserve"> amostra</w:t>
      </w:r>
      <w:r w:rsidRPr="00A631D1">
        <w:rPr>
          <w:rFonts w:ascii="Arial" w:hAnsi="Arial" w:cs="Arial"/>
        </w:rPr>
        <w:t>s</w:t>
      </w:r>
      <w:r w:rsidR="00206FA6" w:rsidRPr="00A631D1">
        <w:rPr>
          <w:rFonts w:ascii="Arial" w:hAnsi="Arial" w:cs="Arial"/>
        </w:rPr>
        <w:t xml:space="preserve"> dos subconjuntos</w:t>
      </w:r>
      <w:r w:rsidR="00792AA0" w:rsidRPr="00A631D1">
        <w:rPr>
          <w:rFonts w:ascii="Arial" w:hAnsi="Arial" w:cs="Arial"/>
        </w:rPr>
        <w:t>:</w:t>
      </w:r>
      <w:r w:rsidR="009C1CD6" w:rsidRPr="00A631D1">
        <w:rPr>
          <w:rFonts w:ascii="Arial" w:hAnsi="Arial" w:cs="Arial"/>
        </w:rPr>
        <w:t xml:space="preserve"> resultado </w:t>
      </w:r>
      <w:r w:rsidRPr="00A631D1">
        <w:rPr>
          <w:rFonts w:ascii="Arial" w:hAnsi="Arial" w:cs="Arial"/>
        </w:rPr>
        <w:t>da</w:t>
      </w:r>
      <w:r w:rsidR="009C1CD6" w:rsidRPr="00A631D1">
        <w:rPr>
          <w:rFonts w:ascii="Arial" w:hAnsi="Arial" w:cs="Arial"/>
        </w:rPr>
        <w:t xml:space="preserve"> distribuição</w:t>
      </w:r>
      <w:r w:rsidRPr="00A631D1">
        <w:rPr>
          <w:rFonts w:ascii="Arial" w:hAnsi="Arial" w:cs="Arial"/>
        </w:rPr>
        <w:t xml:space="preserve"> da amostra inicial</w:t>
      </w:r>
      <w:r w:rsidR="009752A0" w:rsidRPr="00A631D1">
        <w:rPr>
          <w:rFonts w:ascii="Arial" w:hAnsi="Arial" w:cs="Arial"/>
        </w:rPr>
        <w:t xml:space="preserve"> do plano amostral</w:t>
      </w:r>
      <w:r w:rsidR="009C1CD6" w:rsidRPr="00A631D1">
        <w:rPr>
          <w:rFonts w:ascii="Arial" w:hAnsi="Arial" w:cs="Arial"/>
        </w:rPr>
        <w:t xml:space="preserve"> por</w:t>
      </w:r>
      <w:r w:rsidR="009752A0" w:rsidRPr="00A631D1">
        <w:rPr>
          <w:rFonts w:ascii="Arial" w:hAnsi="Arial" w:cs="Arial"/>
        </w:rPr>
        <w:t xml:space="preserve"> cada</w:t>
      </w:r>
      <w:r w:rsidR="009C1CD6" w:rsidRPr="00A631D1">
        <w:rPr>
          <w:rFonts w:ascii="Arial" w:hAnsi="Arial" w:cs="Arial"/>
        </w:rPr>
        <w:t xml:space="preserve"> subconjunto;</w:t>
      </w:r>
    </w:p>
    <w:p w:rsidR="009C1CD6" w:rsidRPr="00A631D1" w:rsidRDefault="00B900ED" w:rsidP="00B24DC7">
      <w:pPr>
        <w:pStyle w:val="PargrafodaLista"/>
        <w:numPr>
          <w:ilvl w:val="0"/>
          <w:numId w:val="42"/>
        </w:numPr>
        <w:spacing w:after="120"/>
        <w:ind w:left="425" w:hanging="425"/>
        <w:contextualSpacing w:val="0"/>
        <w:jc w:val="both"/>
        <w:rPr>
          <w:rFonts w:ascii="Arial" w:hAnsi="Arial" w:cs="Arial"/>
        </w:rPr>
      </w:pPr>
      <w:r w:rsidRPr="00A631D1">
        <w:rPr>
          <w:rFonts w:ascii="Arial" w:hAnsi="Arial" w:cs="Arial"/>
        </w:rPr>
        <w:t>Coeficiente de Variância</w:t>
      </w:r>
      <w:r w:rsidR="00792AA0" w:rsidRPr="00A631D1">
        <w:rPr>
          <w:rFonts w:ascii="Arial" w:hAnsi="Arial" w:cs="Arial"/>
        </w:rPr>
        <w:t>:</w:t>
      </w:r>
      <w:r w:rsidR="00271A8C" w:rsidRPr="00A631D1">
        <w:rPr>
          <w:rFonts w:ascii="Arial" w:hAnsi="Arial" w:cs="Arial"/>
        </w:rPr>
        <w:t>(</w:t>
      </w:r>
      <w:r w:rsidR="003F48C8" w:rsidRPr="00A631D1">
        <w:rPr>
          <w:rFonts w:ascii="Arial" w:hAnsi="Arial" w:cs="Arial"/>
        </w:rPr>
        <w:t xml:space="preserve">(Desvio padrão </w:t>
      </w:r>
      <w:r w:rsidR="0047669D" w:rsidRPr="00A631D1">
        <w:rPr>
          <w:rFonts w:ascii="Arial" w:hAnsi="Arial" w:cs="Arial"/>
        </w:rPr>
        <w:t>/ (</w:t>
      </w:r>
      <w:r w:rsidR="003F48C8" w:rsidRPr="00A631D1">
        <w:rPr>
          <w:rFonts w:ascii="Arial" w:hAnsi="Arial" w:cs="Arial"/>
        </w:rPr>
        <w:t>média</w:t>
      </w:r>
      <w:r w:rsidR="00DA61AB" w:rsidRPr="00A631D1">
        <w:rPr>
          <w:rFonts w:ascii="Arial" w:hAnsi="Arial" w:cs="Arial"/>
        </w:rPr>
        <w:t xml:space="preserve"> das potências</w:t>
      </w:r>
      <w:r w:rsidR="00271A8C" w:rsidRPr="00A631D1">
        <w:rPr>
          <w:rFonts w:ascii="Arial" w:hAnsi="Arial" w:cs="Arial"/>
        </w:rPr>
        <w:t xml:space="preserve"> medidas</w:t>
      </w:r>
      <w:r w:rsidR="003F48C8" w:rsidRPr="00A631D1">
        <w:rPr>
          <w:rFonts w:ascii="Arial" w:hAnsi="Arial" w:cs="Arial"/>
        </w:rPr>
        <w:t>)</w:t>
      </w:r>
      <w:r w:rsidR="00271A8C" w:rsidRPr="00A631D1">
        <w:rPr>
          <w:rFonts w:ascii="Arial" w:hAnsi="Arial" w:cs="Arial"/>
        </w:rPr>
        <w:t>) x 100</w:t>
      </w:r>
      <w:r w:rsidR="0047669D" w:rsidRPr="00A631D1">
        <w:rPr>
          <w:rFonts w:ascii="Arial" w:hAnsi="Arial" w:cs="Arial"/>
        </w:rPr>
        <w:t>;</w:t>
      </w:r>
    </w:p>
    <w:p w:rsidR="00150323" w:rsidRPr="00A631D1" w:rsidRDefault="00150323" w:rsidP="00B24DC7">
      <w:pPr>
        <w:pStyle w:val="PargrafodaLista"/>
        <w:numPr>
          <w:ilvl w:val="0"/>
          <w:numId w:val="42"/>
        </w:numPr>
        <w:spacing w:after="120"/>
        <w:ind w:left="425" w:hanging="425"/>
        <w:contextualSpacing w:val="0"/>
        <w:jc w:val="both"/>
        <w:rPr>
          <w:rFonts w:ascii="Arial" w:hAnsi="Arial" w:cs="Arial"/>
        </w:rPr>
      </w:pPr>
      <w:r w:rsidRPr="00A631D1">
        <w:rPr>
          <w:rFonts w:ascii="Arial" w:hAnsi="Arial" w:cs="Arial"/>
        </w:rPr>
        <w:t>Erro Padrão</w:t>
      </w:r>
      <w:r w:rsidR="00792AA0" w:rsidRPr="00A631D1">
        <w:rPr>
          <w:rFonts w:ascii="Arial" w:hAnsi="Arial" w:cs="Arial"/>
        </w:rPr>
        <w:t>:</w:t>
      </w:r>
      <w:r w:rsidRPr="00A631D1">
        <w:rPr>
          <w:rFonts w:ascii="Arial" w:hAnsi="Arial" w:cs="Arial"/>
        </w:rPr>
        <w:t xml:space="preserve"> (Desvio Padrão / (raiz </w:t>
      </w:r>
      <w:r w:rsidR="006A7B09" w:rsidRPr="00A631D1">
        <w:rPr>
          <w:rFonts w:ascii="Arial" w:hAnsi="Arial" w:cs="Arial"/>
        </w:rPr>
        <w:t xml:space="preserve">quadrada </w:t>
      </w:r>
      <w:r w:rsidRPr="00A631D1">
        <w:rPr>
          <w:rFonts w:ascii="Arial" w:hAnsi="Arial" w:cs="Arial"/>
        </w:rPr>
        <w:t>do número de amostras do subconjunto));</w:t>
      </w:r>
    </w:p>
    <w:p w:rsidR="003F48C8" w:rsidRPr="00A631D1" w:rsidRDefault="003F48C8" w:rsidP="00B24DC7">
      <w:pPr>
        <w:pStyle w:val="PargrafodaLista"/>
        <w:numPr>
          <w:ilvl w:val="0"/>
          <w:numId w:val="42"/>
        </w:numPr>
        <w:spacing w:after="120"/>
        <w:ind w:left="425" w:hanging="425"/>
        <w:contextualSpacing w:val="0"/>
        <w:jc w:val="both"/>
        <w:rPr>
          <w:rFonts w:ascii="Arial" w:hAnsi="Arial" w:cs="Arial"/>
        </w:rPr>
      </w:pPr>
      <w:r w:rsidRPr="00A631D1">
        <w:rPr>
          <w:rFonts w:ascii="Arial" w:hAnsi="Arial" w:cs="Arial"/>
        </w:rPr>
        <w:t>Estatística (t)</w:t>
      </w:r>
      <w:r w:rsidR="00792AA0" w:rsidRPr="00A631D1">
        <w:rPr>
          <w:rFonts w:ascii="Arial" w:hAnsi="Arial" w:cs="Arial"/>
        </w:rPr>
        <w:t xml:space="preserve">:A função para isto no Excel é INV.T.BC(5%;n-1), onde 5% representa o nível de confiança de 95% (1-5%) e n é o </w:t>
      </w:r>
      <w:r w:rsidR="009752A0" w:rsidRPr="00A631D1">
        <w:rPr>
          <w:rFonts w:ascii="Arial" w:hAnsi="Arial" w:cs="Arial"/>
        </w:rPr>
        <w:t>número</w:t>
      </w:r>
      <w:r w:rsidR="00792AA0" w:rsidRPr="00A631D1">
        <w:rPr>
          <w:rFonts w:ascii="Arial" w:hAnsi="Arial" w:cs="Arial"/>
        </w:rPr>
        <w:t xml:space="preserve"> da amostra</w:t>
      </w:r>
      <w:r w:rsidR="009752A0" w:rsidRPr="00A631D1">
        <w:rPr>
          <w:rFonts w:ascii="Arial" w:hAnsi="Arial" w:cs="Arial"/>
        </w:rPr>
        <w:t xml:space="preserve"> do subconjunto (não esquecer de diminuir uma unidade no número da amostra</w:t>
      </w:r>
      <w:r w:rsidR="00D16FB4" w:rsidRPr="00A631D1">
        <w:rPr>
          <w:rFonts w:ascii="Arial" w:hAnsi="Arial" w:cs="Arial"/>
        </w:rPr>
        <w:t xml:space="preserve"> do subconjunto</w:t>
      </w:r>
      <w:r w:rsidR="009752A0" w:rsidRPr="00A631D1">
        <w:rPr>
          <w:rFonts w:ascii="Arial" w:hAnsi="Arial" w:cs="Arial"/>
        </w:rPr>
        <w:t xml:space="preserve"> antes de inserir na função do Excel</w:t>
      </w:r>
      <w:r w:rsidR="00D16FB4" w:rsidRPr="00A631D1">
        <w:rPr>
          <w:rFonts w:ascii="Arial" w:hAnsi="Arial" w:cs="Arial"/>
        </w:rPr>
        <w:t>, ou seja, n-1</w:t>
      </w:r>
      <w:r w:rsidR="009752A0" w:rsidRPr="00A631D1">
        <w:rPr>
          <w:rFonts w:ascii="Arial" w:hAnsi="Arial" w:cs="Arial"/>
        </w:rPr>
        <w:t>)</w:t>
      </w:r>
      <w:r w:rsidR="009E61FE" w:rsidRPr="00A631D1">
        <w:rPr>
          <w:rFonts w:ascii="Arial" w:hAnsi="Arial" w:cs="Arial"/>
        </w:rPr>
        <w:t>;</w:t>
      </w:r>
    </w:p>
    <w:p w:rsidR="009E61FE" w:rsidRPr="00A631D1" w:rsidRDefault="009E61FE" w:rsidP="00B24DC7">
      <w:pPr>
        <w:pStyle w:val="PargrafodaLista"/>
        <w:numPr>
          <w:ilvl w:val="0"/>
          <w:numId w:val="42"/>
        </w:numPr>
        <w:spacing w:after="120"/>
        <w:ind w:left="425" w:hanging="425"/>
        <w:contextualSpacing w:val="0"/>
        <w:jc w:val="both"/>
        <w:rPr>
          <w:rFonts w:ascii="Arial" w:hAnsi="Arial" w:cs="Arial"/>
        </w:rPr>
      </w:pPr>
      <w:r w:rsidRPr="00A631D1">
        <w:rPr>
          <w:rFonts w:ascii="Arial" w:hAnsi="Arial" w:cs="Arial"/>
        </w:rPr>
        <w:t xml:space="preserve">Incerteza Absoluta e Percentual: </w:t>
      </w:r>
    </w:p>
    <w:p w:rsidR="00A1208C" w:rsidRPr="00A631D1" w:rsidRDefault="00A1208C" w:rsidP="00A1208C">
      <w:pPr>
        <w:pStyle w:val="PargrafodaLista"/>
        <w:spacing w:after="120"/>
        <w:ind w:left="425"/>
        <w:contextualSpacing w:val="0"/>
        <w:jc w:val="both"/>
        <w:rPr>
          <w:rFonts w:ascii="Arial" w:hAnsi="Arial" w:cs="Arial"/>
        </w:rPr>
      </w:pPr>
      <w:r w:rsidRPr="00A631D1">
        <w:rPr>
          <w:rFonts w:ascii="Arial" w:hAnsi="Arial" w:cs="Arial"/>
        </w:rPr>
        <w:t>Absoluta: Erro Padrão multiplicada pelo valor “t”;</w:t>
      </w:r>
    </w:p>
    <w:p w:rsidR="00191540" w:rsidRPr="00A631D1" w:rsidRDefault="00191540" w:rsidP="00A1208C">
      <w:pPr>
        <w:pStyle w:val="PargrafodaLista"/>
        <w:spacing w:after="120"/>
        <w:ind w:left="425"/>
        <w:contextualSpacing w:val="0"/>
        <w:jc w:val="both"/>
        <w:rPr>
          <w:rFonts w:ascii="Arial" w:hAnsi="Arial" w:cs="Arial"/>
        </w:rPr>
      </w:pPr>
      <w:r w:rsidRPr="00A631D1">
        <w:rPr>
          <w:rFonts w:ascii="Arial" w:hAnsi="Arial" w:cs="Arial"/>
        </w:rPr>
        <w:t>Percentual: (Incerteza Absoluta / Média das potências medidas</w:t>
      </w:r>
      <w:r w:rsidR="00D16FB4" w:rsidRPr="00A631D1">
        <w:rPr>
          <w:rFonts w:ascii="Arial" w:hAnsi="Arial" w:cs="Arial"/>
        </w:rPr>
        <w:t xml:space="preserve"> do subconjunto</w:t>
      </w:r>
      <w:r w:rsidRPr="00A631D1">
        <w:rPr>
          <w:rFonts w:ascii="Arial" w:hAnsi="Arial" w:cs="Arial"/>
        </w:rPr>
        <w:t>) x 100</w:t>
      </w:r>
    </w:p>
    <w:p w:rsidR="002649C9" w:rsidRPr="00A631D1" w:rsidRDefault="002649C9" w:rsidP="002649C9">
      <w:pPr>
        <w:pStyle w:val="PargrafodaLista"/>
        <w:numPr>
          <w:ilvl w:val="2"/>
          <w:numId w:val="39"/>
        </w:numPr>
        <w:spacing w:before="240" w:after="240"/>
        <w:ind w:left="709" w:hanging="709"/>
        <w:contextualSpacing w:val="0"/>
        <w:rPr>
          <w:rFonts w:ascii="Arial" w:hAnsi="Arial" w:cs="Arial"/>
          <w:b/>
          <w:bCs/>
        </w:rPr>
      </w:pPr>
      <w:r w:rsidRPr="00A631D1">
        <w:rPr>
          <w:rFonts w:ascii="Arial" w:hAnsi="Arial" w:cs="Arial"/>
          <w:b/>
          <w:bCs/>
        </w:rPr>
        <w:t>Ajuste</w:t>
      </w:r>
      <w:r w:rsidR="00C51BFA" w:rsidRPr="00A631D1">
        <w:rPr>
          <w:rFonts w:ascii="Arial" w:hAnsi="Arial" w:cs="Arial"/>
          <w:b/>
          <w:bCs/>
        </w:rPr>
        <w:t xml:space="preserve"> de potência</w:t>
      </w:r>
      <w:r w:rsidRPr="00A631D1">
        <w:rPr>
          <w:rFonts w:ascii="Arial" w:hAnsi="Arial" w:cs="Arial"/>
          <w:b/>
          <w:bCs/>
        </w:rPr>
        <w:t xml:space="preserve"> da Linha de Base: PRÉ-RETROFIT</w:t>
      </w:r>
    </w:p>
    <w:p w:rsidR="001A71B8" w:rsidRPr="00A631D1" w:rsidRDefault="001A71B8" w:rsidP="001A71B8">
      <w:pPr>
        <w:spacing w:before="240" w:after="120"/>
        <w:jc w:val="both"/>
        <w:rPr>
          <w:rFonts w:ascii="Arial" w:hAnsi="Arial" w:cs="Arial"/>
        </w:rPr>
      </w:pPr>
      <w:bookmarkStart w:id="10" w:name="_Hlk36971635"/>
      <w:r w:rsidRPr="00A631D1">
        <w:rPr>
          <w:rFonts w:ascii="Arial" w:hAnsi="Arial" w:cs="Arial"/>
        </w:rPr>
        <w:t>Na campanha de medição “antes” da ação de EE, ou seja, do conjunto: luminária + reator, convencionais, a média das potências medidas deverá ser comparada com a potência nominal da luminária existente.</w:t>
      </w:r>
    </w:p>
    <w:p w:rsidR="001A71B8" w:rsidRPr="00A631D1" w:rsidRDefault="001A71B8" w:rsidP="001A71B8">
      <w:pPr>
        <w:spacing w:before="240" w:after="120"/>
        <w:jc w:val="both"/>
        <w:rPr>
          <w:rFonts w:ascii="Arial" w:hAnsi="Arial" w:cs="Arial"/>
        </w:rPr>
      </w:pPr>
      <w:r w:rsidRPr="00A631D1">
        <w:rPr>
          <w:rFonts w:ascii="Arial" w:hAnsi="Arial" w:cs="Arial"/>
        </w:rPr>
        <w:t>Na hipótese de haver uma variação de valor entre a média das potências apuradas nas medições</w:t>
      </w:r>
      <w:r w:rsidR="00A11CF8" w:rsidRPr="00A631D1">
        <w:rPr>
          <w:rFonts w:ascii="Arial" w:hAnsi="Arial" w:cs="Arial"/>
        </w:rPr>
        <w:t xml:space="preserve"> das luminárias convencionais</w:t>
      </w:r>
      <w:r w:rsidRPr="00A631D1">
        <w:rPr>
          <w:rFonts w:ascii="Arial" w:hAnsi="Arial" w:cs="Arial"/>
        </w:rPr>
        <w:t xml:space="preserve">, para mais ou para </w:t>
      </w:r>
      <w:r w:rsidRPr="00A631D1">
        <w:rPr>
          <w:rFonts w:ascii="Arial" w:hAnsi="Arial" w:cs="Arial"/>
        </w:rPr>
        <w:lastRenderedPageBreak/>
        <w:t>menos, essa variação deverá ser incorporada na linha de base, de modo a agregar as variações medidas em bancada.</w:t>
      </w:r>
    </w:p>
    <w:p w:rsidR="00783916" w:rsidRPr="00A631D1" w:rsidRDefault="00783916" w:rsidP="001A71B8">
      <w:pPr>
        <w:spacing w:before="240" w:after="120"/>
        <w:jc w:val="both"/>
        <w:rPr>
          <w:rFonts w:ascii="Arial" w:hAnsi="Arial" w:cs="Arial"/>
        </w:rPr>
      </w:pPr>
      <w:r w:rsidRPr="00A631D1">
        <w:rPr>
          <w:rFonts w:ascii="Arial" w:hAnsi="Arial" w:cs="Arial"/>
        </w:rPr>
        <w:t>Deve-se garantir a realização de 1 (uma) verificação de ajuste de linha de base para cada cenário/padrão estabelecido no projeto luminotécnico.</w:t>
      </w:r>
    </w:p>
    <w:tbl>
      <w:tblPr>
        <w:tblStyle w:val="Tabelacomgrade"/>
        <w:tblW w:w="9078" w:type="dxa"/>
        <w:tblInd w:w="-5" w:type="dxa"/>
        <w:tblLook w:val="04A0"/>
      </w:tblPr>
      <w:tblGrid>
        <w:gridCol w:w="507"/>
        <w:gridCol w:w="506"/>
        <w:gridCol w:w="1277"/>
        <w:gridCol w:w="1395"/>
        <w:gridCol w:w="1300"/>
        <w:gridCol w:w="2042"/>
        <w:gridCol w:w="2051"/>
      </w:tblGrid>
      <w:tr w:rsidR="00523BCB" w:rsidRPr="00A631D1" w:rsidTr="005B7C6A">
        <w:trPr>
          <w:cantSplit/>
          <w:trHeight w:val="1361"/>
          <w:tblHeader/>
        </w:trPr>
        <w:tc>
          <w:tcPr>
            <w:tcW w:w="0" w:type="auto"/>
            <w:vMerge w:val="restart"/>
            <w:tcBorders>
              <w:top w:val="single" w:sz="4" w:space="0" w:color="auto"/>
            </w:tcBorders>
            <w:shd w:val="clear" w:color="auto" w:fill="F2F2F2" w:themeFill="background1" w:themeFillShade="F2"/>
            <w:textDirection w:val="btLr"/>
            <w:vAlign w:val="center"/>
          </w:tcPr>
          <w:bookmarkEnd w:id="10"/>
          <w:p w:rsidR="00523BCB" w:rsidRPr="00A631D1" w:rsidRDefault="00523BCB" w:rsidP="00B8389F">
            <w:pPr>
              <w:ind w:left="113" w:right="113"/>
              <w:jc w:val="center"/>
              <w:rPr>
                <w:rFonts w:ascii="Arial" w:hAnsi="Arial" w:cs="Arial"/>
                <w:iCs/>
                <w:color w:val="000000"/>
                <w:sz w:val="24"/>
                <w:szCs w:val="24"/>
              </w:rPr>
            </w:pPr>
            <w:r w:rsidRPr="00A631D1">
              <w:rPr>
                <w:rFonts w:ascii="Arial" w:hAnsi="Arial" w:cs="Arial"/>
                <w:iCs/>
                <w:color w:val="000000"/>
                <w:sz w:val="24"/>
                <w:szCs w:val="24"/>
              </w:rPr>
              <w:t>Retrofit</w:t>
            </w:r>
          </w:p>
        </w:tc>
        <w:tc>
          <w:tcPr>
            <w:tcW w:w="0" w:type="auto"/>
            <w:vMerge w:val="restart"/>
            <w:tcBorders>
              <w:top w:val="single" w:sz="4" w:space="0" w:color="auto"/>
            </w:tcBorders>
            <w:shd w:val="clear" w:color="auto" w:fill="F2F2F2" w:themeFill="background1" w:themeFillShade="F2"/>
            <w:textDirection w:val="btLr"/>
            <w:vAlign w:val="center"/>
          </w:tcPr>
          <w:p w:rsidR="00523BCB" w:rsidRPr="00A631D1" w:rsidRDefault="00523BCB" w:rsidP="00B8389F">
            <w:pPr>
              <w:ind w:left="113" w:right="113"/>
              <w:jc w:val="center"/>
              <w:rPr>
                <w:rFonts w:ascii="Arial" w:hAnsi="Arial" w:cs="Arial"/>
                <w:iCs/>
                <w:color w:val="000000"/>
                <w:sz w:val="24"/>
                <w:szCs w:val="24"/>
              </w:rPr>
            </w:pPr>
            <w:r w:rsidRPr="00A631D1">
              <w:rPr>
                <w:rFonts w:ascii="Arial" w:hAnsi="Arial" w:cs="Arial"/>
                <w:iCs/>
                <w:color w:val="000000"/>
                <w:sz w:val="24"/>
                <w:szCs w:val="24"/>
              </w:rPr>
              <w:t>Cenário/Padrão</w:t>
            </w:r>
          </w:p>
        </w:tc>
        <w:tc>
          <w:tcPr>
            <w:tcW w:w="0" w:type="auto"/>
            <w:vMerge w:val="restart"/>
            <w:tcBorders>
              <w:top w:val="single" w:sz="4" w:space="0" w:color="auto"/>
            </w:tcBorders>
            <w:shd w:val="clear" w:color="auto" w:fill="F2F2F2" w:themeFill="background1" w:themeFillShade="F2"/>
          </w:tcPr>
          <w:p w:rsidR="00523BCB" w:rsidRPr="00A631D1" w:rsidRDefault="00523BCB" w:rsidP="009132F4">
            <w:pPr>
              <w:jc w:val="center"/>
              <w:rPr>
                <w:rFonts w:ascii="Arial" w:hAnsi="Arial" w:cs="Arial"/>
                <w:iCs/>
                <w:color w:val="000000"/>
                <w:sz w:val="24"/>
                <w:szCs w:val="24"/>
              </w:rPr>
            </w:pPr>
            <w:r w:rsidRPr="00A631D1">
              <w:rPr>
                <w:rFonts w:ascii="Arial" w:hAnsi="Arial" w:cs="Arial"/>
                <w:iCs/>
                <w:color w:val="000000"/>
                <w:sz w:val="24"/>
                <w:szCs w:val="24"/>
              </w:rPr>
              <w:t>Potência Nominal da</w:t>
            </w:r>
          </w:p>
          <w:p w:rsidR="00523BCB" w:rsidRPr="00A631D1" w:rsidRDefault="00523BCB" w:rsidP="009132F4">
            <w:pPr>
              <w:jc w:val="center"/>
              <w:rPr>
                <w:rFonts w:ascii="Arial" w:hAnsi="Arial" w:cs="Arial"/>
                <w:iCs/>
                <w:color w:val="000000"/>
                <w:sz w:val="24"/>
                <w:szCs w:val="24"/>
              </w:rPr>
            </w:pPr>
            <w:r w:rsidRPr="00A631D1">
              <w:rPr>
                <w:rFonts w:ascii="Arial" w:hAnsi="Arial" w:cs="Arial"/>
                <w:iCs/>
                <w:color w:val="000000"/>
                <w:sz w:val="24"/>
                <w:szCs w:val="24"/>
              </w:rPr>
              <w:t>luminária</w:t>
            </w:r>
          </w:p>
          <w:p w:rsidR="00523BCB" w:rsidRPr="00A631D1" w:rsidRDefault="00523BCB" w:rsidP="009132F4">
            <w:pPr>
              <w:jc w:val="center"/>
              <w:rPr>
                <w:rFonts w:ascii="Arial" w:hAnsi="Arial" w:cs="Arial"/>
                <w:iCs/>
                <w:color w:val="000000"/>
                <w:sz w:val="24"/>
                <w:szCs w:val="24"/>
              </w:rPr>
            </w:pPr>
            <w:r w:rsidRPr="00A631D1">
              <w:rPr>
                <w:rFonts w:ascii="Arial" w:hAnsi="Arial" w:cs="Arial"/>
                <w:iCs/>
                <w:color w:val="000000"/>
                <w:sz w:val="24"/>
                <w:szCs w:val="24"/>
              </w:rPr>
              <w:t>existente (W)</w:t>
            </w:r>
          </w:p>
        </w:tc>
        <w:tc>
          <w:tcPr>
            <w:tcW w:w="0" w:type="auto"/>
            <w:tcBorders>
              <w:top w:val="single" w:sz="4" w:space="0" w:color="auto"/>
            </w:tcBorders>
            <w:shd w:val="clear" w:color="auto" w:fill="F2F2F2" w:themeFill="background1" w:themeFillShade="F2"/>
          </w:tcPr>
          <w:p w:rsidR="00523BCB" w:rsidRPr="00A631D1" w:rsidRDefault="00523BCB" w:rsidP="009132F4">
            <w:pPr>
              <w:jc w:val="center"/>
              <w:rPr>
                <w:rFonts w:ascii="Arial" w:hAnsi="Arial" w:cs="Arial"/>
                <w:iCs/>
                <w:color w:val="000000"/>
                <w:sz w:val="24"/>
                <w:szCs w:val="24"/>
              </w:rPr>
            </w:pPr>
            <w:r w:rsidRPr="00A631D1">
              <w:rPr>
                <w:rFonts w:ascii="Arial" w:hAnsi="Arial" w:cs="Arial"/>
                <w:iCs/>
                <w:color w:val="000000"/>
                <w:sz w:val="24"/>
                <w:szCs w:val="24"/>
              </w:rPr>
              <w:t>Média das potências medidas</w:t>
            </w:r>
          </w:p>
          <w:p w:rsidR="00523BCB" w:rsidRPr="00A631D1" w:rsidRDefault="00523BCB" w:rsidP="009132F4">
            <w:pPr>
              <w:jc w:val="center"/>
              <w:rPr>
                <w:rFonts w:ascii="Arial" w:hAnsi="Arial" w:cs="Arial"/>
                <w:iCs/>
                <w:color w:val="000000"/>
                <w:sz w:val="24"/>
                <w:szCs w:val="24"/>
              </w:rPr>
            </w:pPr>
            <w:r w:rsidRPr="00A631D1">
              <w:rPr>
                <w:rFonts w:ascii="Arial" w:hAnsi="Arial" w:cs="Arial"/>
                <w:iCs/>
                <w:color w:val="000000"/>
                <w:sz w:val="24"/>
                <w:szCs w:val="24"/>
              </w:rPr>
              <w:t>(W)</w:t>
            </w:r>
          </w:p>
        </w:tc>
        <w:tc>
          <w:tcPr>
            <w:tcW w:w="0" w:type="auto"/>
            <w:tcBorders>
              <w:top w:val="single" w:sz="4" w:space="0" w:color="auto"/>
            </w:tcBorders>
            <w:shd w:val="clear" w:color="auto" w:fill="F2F2F2" w:themeFill="background1" w:themeFillShade="F2"/>
          </w:tcPr>
          <w:p w:rsidR="00523BCB" w:rsidRPr="00A631D1" w:rsidRDefault="00523BCB" w:rsidP="009132F4">
            <w:pPr>
              <w:jc w:val="center"/>
              <w:rPr>
                <w:rFonts w:ascii="Arial" w:hAnsi="Arial" w:cs="Arial"/>
                <w:b/>
                <w:bCs/>
                <w:iCs/>
                <w:color w:val="000000"/>
                <w:sz w:val="24"/>
                <w:szCs w:val="24"/>
              </w:rPr>
            </w:pPr>
            <w:r w:rsidRPr="00A631D1">
              <w:rPr>
                <w:rFonts w:ascii="Arial" w:hAnsi="Arial" w:cs="Arial"/>
                <w:b/>
                <w:bCs/>
                <w:iCs/>
                <w:color w:val="000000"/>
                <w:sz w:val="24"/>
                <w:szCs w:val="24"/>
              </w:rPr>
              <w:t>[%]</w:t>
            </w:r>
          </w:p>
          <w:p w:rsidR="00523BCB" w:rsidRPr="00A631D1" w:rsidRDefault="00523BCB" w:rsidP="009132F4">
            <w:pPr>
              <w:jc w:val="center"/>
              <w:rPr>
                <w:rFonts w:ascii="Arial" w:hAnsi="Arial" w:cs="Arial"/>
                <w:iCs/>
                <w:color w:val="000000"/>
                <w:sz w:val="24"/>
                <w:szCs w:val="24"/>
              </w:rPr>
            </w:pPr>
            <w:r w:rsidRPr="00A631D1">
              <w:rPr>
                <w:rFonts w:ascii="Arial" w:hAnsi="Arial" w:cs="Arial"/>
                <w:iCs/>
                <w:color w:val="000000"/>
                <w:sz w:val="24"/>
                <w:szCs w:val="24"/>
              </w:rPr>
              <w:t>(-) ou(+) em relação a Pot. Nominal</w:t>
            </w:r>
          </w:p>
        </w:tc>
        <w:tc>
          <w:tcPr>
            <w:tcW w:w="0" w:type="auto"/>
            <w:tcBorders>
              <w:top w:val="single" w:sz="4" w:space="0" w:color="auto"/>
            </w:tcBorders>
            <w:shd w:val="clear" w:color="auto" w:fill="F2F2F2" w:themeFill="background1" w:themeFillShade="F2"/>
          </w:tcPr>
          <w:p w:rsidR="00523BCB" w:rsidRPr="00A631D1" w:rsidRDefault="00523BCB" w:rsidP="009132F4">
            <w:pPr>
              <w:jc w:val="center"/>
              <w:rPr>
                <w:rFonts w:ascii="Arial" w:hAnsi="Arial" w:cs="Arial"/>
                <w:iCs/>
                <w:color w:val="000000"/>
                <w:sz w:val="24"/>
                <w:szCs w:val="24"/>
              </w:rPr>
            </w:pPr>
            <w:r w:rsidRPr="00A631D1">
              <w:rPr>
                <w:rFonts w:ascii="Arial" w:hAnsi="Arial" w:cs="Arial"/>
                <w:iCs/>
                <w:color w:val="000000"/>
                <w:sz w:val="24"/>
                <w:szCs w:val="24"/>
              </w:rPr>
              <w:t>Ajuste da Pot. Nom. da Luminária Exist (W)</w:t>
            </w:r>
          </w:p>
        </w:tc>
        <w:tc>
          <w:tcPr>
            <w:tcW w:w="2051" w:type="dxa"/>
            <w:tcBorders>
              <w:top w:val="single" w:sz="4" w:space="0" w:color="auto"/>
            </w:tcBorders>
            <w:shd w:val="clear" w:color="auto" w:fill="F2F2F2" w:themeFill="background1" w:themeFillShade="F2"/>
          </w:tcPr>
          <w:p w:rsidR="00523BCB" w:rsidRPr="00A631D1" w:rsidRDefault="00523BCB" w:rsidP="009132F4">
            <w:pPr>
              <w:jc w:val="center"/>
              <w:rPr>
                <w:rFonts w:ascii="Arial" w:hAnsi="Arial" w:cs="Arial"/>
                <w:b/>
                <w:bCs/>
                <w:iCs/>
                <w:color w:val="000000"/>
                <w:sz w:val="24"/>
                <w:szCs w:val="24"/>
              </w:rPr>
            </w:pPr>
            <w:r w:rsidRPr="00A631D1">
              <w:rPr>
                <w:rFonts w:ascii="Arial" w:hAnsi="Arial" w:cs="Arial"/>
                <w:iCs/>
                <w:color w:val="000000"/>
                <w:sz w:val="24"/>
                <w:szCs w:val="24"/>
              </w:rPr>
              <w:t xml:space="preserve">Aplicação do </w:t>
            </w:r>
            <w:r w:rsidRPr="00A631D1">
              <w:rPr>
                <w:rFonts w:ascii="Arial" w:hAnsi="Arial" w:cs="Arial"/>
                <w:b/>
                <w:bCs/>
                <w:iCs/>
                <w:color w:val="000000"/>
                <w:sz w:val="24"/>
                <w:szCs w:val="24"/>
              </w:rPr>
              <w:t>[%]</w:t>
            </w:r>
          </w:p>
          <w:p w:rsidR="00523BCB" w:rsidRPr="00A631D1" w:rsidRDefault="00523BCB" w:rsidP="009132F4">
            <w:pPr>
              <w:jc w:val="center"/>
              <w:rPr>
                <w:rFonts w:ascii="Arial" w:hAnsi="Arial" w:cs="Arial"/>
                <w:iCs/>
                <w:color w:val="000000"/>
                <w:sz w:val="24"/>
                <w:szCs w:val="24"/>
              </w:rPr>
            </w:pPr>
            <w:r w:rsidRPr="00A631D1">
              <w:rPr>
                <w:rFonts w:ascii="Arial" w:hAnsi="Arial" w:cs="Arial"/>
                <w:iCs/>
                <w:color w:val="000000"/>
                <w:sz w:val="24"/>
                <w:szCs w:val="24"/>
              </w:rPr>
              <w:t>(-) ou(+) em relação a Linha de Base</w:t>
            </w:r>
          </w:p>
          <w:p w:rsidR="008C7BBA" w:rsidRPr="00A631D1" w:rsidRDefault="008C7BBA" w:rsidP="009132F4">
            <w:pPr>
              <w:jc w:val="center"/>
              <w:rPr>
                <w:rFonts w:ascii="Arial" w:hAnsi="Arial" w:cs="Arial"/>
                <w:iCs/>
                <w:color w:val="000000"/>
                <w:sz w:val="24"/>
                <w:szCs w:val="24"/>
              </w:rPr>
            </w:pPr>
            <w:r w:rsidRPr="00A631D1">
              <w:rPr>
                <w:rFonts w:ascii="Arial" w:hAnsi="Arial" w:cs="Arial"/>
                <w:iCs/>
                <w:color w:val="000000"/>
                <w:sz w:val="24"/>
                <w:szCs w:val="24"/>
              </w:rPr>
              <w:t>(W)</w:t>
            </w:r>
          </w:p>
        </w:tc>
      </w:tr>
      <w:tr w:rsidR="00523BCB" w:rsidRPr="00A631D1" w:rsidTr="005B7C6A">
        <w:trPr>
          <w:trHeight w:val="400"/>
          <w:tblHeader/>
        </w:trPr>
        <w:tc>
          <w:tcPr>
            <w:tcW w:w="0" w:type="auto"/>
            <w:vMerge/>
            <w:shd w:val="clear" w:color="auto" w:fill="F2F2F2" w:themeFill="background1" w:themeFillShade="F2"/>
            <w:vAlign w:val="center"/>
          </w:tcPr>
          <w:p w:rsidR="00523BCB" w:rsidRPr="00A631D1" w:rsidRDefault="00523BCB" w:rsidP="00B8389F">
            <w:pPr>
              <w:jc w:val="center"/>
              <w:rPr>
                <w:rFonts w:ascii="Arial" w:hAnsi="Arial" w:cs="Arial"/>
                <w:iCs/>
                <w:color w:val="000000"/>
                <w:sz w:val="24"/>
                <w:szCs w:val="24"/>
              </w:rPr>
            </w:pPr>
          </w:p>
        </w:tc>
        <w:tc>
          <w:tcPr>
            <w:tcW w:w="0" w:type="auto"/>
            <w:vMerge/>
            <w:shd w:val="clear" w:color="auto" w:fill="F2F2F2" w:themeFill="background1" w:themeFillShade="F2"/>
            <w:vAlign w:val="center"/>
          </w:tcPr>
          <w:p w:rsidR="00523BCB" w:rsidRPr="00A631D1" w:rsidRDefault="00523BCB" w:rsidP="00B8389F">
            <w:pPr>
              <w:jc w:val="center"/>
              <w:rPr>
                <w:rFonts w:ascii="Arial" w:hAnsi="Arial" w:cs="Arial"/>
                <w:iCs/>
                <w:color w:val="000000"/>
                <w:sz w:val="24"/>
                <w:szCs w:val="24"/>
              </w:rPr>
            </w:pPr>
          </w:p>
        </w:tc>
        <w:tc>
          <w:tcPr>
            <w:tcW w:w="0" w:type="auto"/>
            <w:vMerge/>
            <w:shd w:val="clear" w:color="auto" w:fill="F2F2F2" w:themeFill="background1" w:themeFillShade="F2"/>
            <w:vAlign w:val="center"/>
          </w:tcPr>
          <w:p w:rsidR="00523BCB" w:rsidRPr="00A631D1" w:rsidRDefault="00523BCB" w:rsidP="00B8389F">
            <w:pPr>
              <w:jc w:val="center"/>
              <w:rPr>
                <w:rFonts w:ascii="Arial" w:hAnsi="Arial" w:cs="Arial"/>
                <w:iCs/>
                <w:color w:val="000000"/>
                <w:sz w:val="24"/>
                <w:szCs w:val="24"/>
              </w:rPr>
            </w:pPr>
          </w:p>
        </w:tc>
        <w:tc>
          <w:tcPr>
            <w:tcW w:w="0" w:type="auto"/>
            <w:shd w:val="clear" w:color="auto" w:fill="F2F2F2" w:themeFill="background1" w:themeFillShade="F2"/>
            <w:vAlign w:val="center"/>
          </w:tcPr>
          <w:p w:rsidR="00523BCB" w:rsidRPr="00A631D1" w:rsidRDefault="00523BCB" w:rsidP="00B8389F">
            <w:pPr>
              <w:jc w:val="center"/>
              <w:rPr>
                <w:rFonts w:ascii="Arial" w:hAnsi="Arial" w:cs="Arial"/>
                <w:iCs/>
                <w:color w:val="000000"/>
                <w:sz w:val="24"/>
                <w:szCs w:val="24"/>
              </w:rPr>
            </w:pPr>
            <w:r w:rsidRPr="00A631D1">
              <w:rPr>
                <w:rFonts w:ascii="Arial" w:hAnsi="Arial" w:cs="Arial"/>
                <w:iCs/>
                <w:color w:val="000000"/>
                <w:sz w:val="24"/>
                <w:szCs w:val="24"/>
              </w:rPr>
              <w:t>[L+R]</w:t>
            </w:r>
          </w:p>
        </w:tc>
        <w:tc>
          <w:tcPr>
            <w:tcW w:w="0" w:type="auto"/>
            <w:shd w:val="clear" w:color="auto" w:fill="F2F2F2" w:themeFill="background1" w:themeFillShade="F2"/>
            <w:vAlign w:val="center"/>
          </w:tcPr>
          <w:p w:rsidR="00523BCB" w:rsidRPr="00A631D1" w:rsidRDefault="00523BCB" w:rsidP="00B8389F">
            <w:pPr>
              <w:jc w:val="center"/>
              <w:rPr>
                <w:rFonts w:ascii="Arial" w:hAnsi="Arial" w:cs="Arial"/>
                <w:iCs/>
                <w:color w:val="000000"/>
                <w:sz w:val="24"/>
                <w:szCs w:val="24"/>
              </w:rPr>
            </w:pPr>
          </w:p>
        </w:tc>
        <w:tc>
          <w:tcPr>
            <w:tcW w:w="0" w:type="auto"/>
            <w:shd w:val="clear" w:color="auto" w:fill="F2F2F2" w:themeFill="background1" w:themeFillShade="F2"/>
            <w:vAlign w:val="center"/>
          </w:tcPr>
          <w:p w:rsidR="00523BCB" w:rsidRPr="00A631D1" w:rsidRDefault="00523BCB" w:rsidP="00B8389F">
            <w:pPr>
              <w:jc w:val="center"/>
              <w:rPr>
                <w:rFonts w:ascii="Arial" w:hAnsi="Arial" w:cs="Arial"/>
                <w:iCs/>
                <w:color w:val="000000"/>
                <w:sz w:val="24"/>
                <w:szCs w:val="24"/>
              </w:rPr>
            </w:pPr>
            <w:r w:rsidRPr="00A631D1">
              <w:rPr>
                <w:rFonts w:ascii="Arial" w:hAnsi="Arial" w:cs="Arial"/>
                <w:iCs/>
                <w:color w:val="000000"/>
                <w:sz w:val="24"/>
                <w:szCs w:val="24"/>
              </w:rPr>
              <w:t>Linha de Base</w:t>
            </w:r>
          </w:p>
        </w:tc>
        <w:tc>
          <w:tcPr>
            <w:tcW w:w="2051" w:type="dxa"/>
            <w:shd w:val="clear" w:color="auto" w:fill="F2F2F2" w:themeFill="background1" w:themeFillShade="F2"/>
            <w:vAlign w:val="center"/>
          </w:tcPr>
          <w:p w:rsidR="00523BCB" w:rsidRPr="00A631D1" w:rsidRDefault="00523BCB" w:rsidP="00B8389F">
            <w:pPr>
              <w:ind w:left="-115"/>
              <w:jc w:val="center"/>
              <w:rPr>
                <w:rFonts w:ascii="Arial" w:hAnsi="Arial" w:cs="Arial"/>
                <w:iCs/>
                <w:color w:val="000000"/>
                <w:sz w:val="24"/>
                <w:szCs w:val="24"/>
              </w:rPr>
            </w:pPr>
          </w:p>
        </w:tc>
      </w:tr>
      <w:tr w:rsidR="00664516" w:rsidRPr="00A631D1" w:rsidTr="005B7C6A">
        <w:trPr>
          <w:trHeight w:val="397"/>
        </w:trPr>
        <w:tc>
          <w:tcPr>
            <w:tcW w:w="0" w:type="auto"/>
            <w:vAlign w:val="center"/>
          </w:tcPr>
          <w:p w:rsidR="00664516" w:rsidRPr="00A631D1" w:rsidRDefault="00664516" w:rsidP="00B8389F">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1</w:t>
            </w:r>
          </w:p>
        </w:tc>
        <w:tc>
          <w:tcPr>
            <w:tcW w:w="0" w:type="auto"/>
            <w:vAlign w:val="center"/>
          </w:tcPr>
          <w:p w:rsidR="00664516" w:rsidRPr="00A631D1" w:rsidRDefault="00664516" w:rsidP="00B8389F">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X</w:t>
            </w:r>
          </w:p>
        </w:tc>
        <w:tc>
          <w:tcPr>
            <w:tcW w:w="0" w:type="auto"/>
            <w:vAlign w:val="center"/>
          </w:tcPr>
          <w:p w:rsidR="00664516" w:rsidRPr="00A631D1" w:rsidRDefault="00664516" w:rsidP="00B8389F">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400</w:t>
            </w:r>
          </w:p>
        </w:tc>
        <w:tc>
          <w:tcPr>
            <w:tcW w:w="0" w:type="auto"/>
            <w:vAlign w:val="center"/>
          </w:tcPr>
          <w:p w:rsidR="00664516" w:rsidRPr="00A631D1" w:rsidRDefault="00664516" w:rsidP="00B8389F">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425</w:t>
            </w:r>
          </w:p>
        </w:tc>
        <w:tc>
          <w:tcPr>
            <w:tcW w:w="0" w:type="auto"/>
            <w:vAlign w:val="center"/>
          </w:tcPr>
          <w:p w:rsidR="00664516" w:rsidRPr="00A631D1" w:rsidRDefault="00664516" w:rsidP="00B8389F">
            <w:pPr>
              <w:jc w:val="right"/>
              <w:rPr>
                <w:rFonts w:ascii="Arial" w:hAnsi="Arial" w:cs="Arial"/>
                <w:iCs/>
                <w:color w:val="000000"/>
                <w:sz w:val="24"/>
                <w:szCs w:val="24"/>
                <w:highlight w:val="yellow"/>
              </w:rPr>
            </w:pPr>
            <w:r w:rsidRPr="00A631D1">
              <w:rPr>
                <w:rFonts w:ascii="Arial" w:hAnsi="Arial" w:cs="Arial"/>
                <w:iCs/>
                <w:color w:val="000000"/>
                <w:sz w:val="24"/>
                <w:szCs w:val="24"/>
                <w:highlight w:val="yellow"/>
              </w:rPr>
              <w:t>6,</w:t>
            </w:r>
            <w:r w:rsidR="00405F2F" w:rsidRPr="00A631D1">
              <w:rPr>
                <w:rFonts w:ascii="Arial" w:hAnsi="Arial" w:cs="Arial"/>
                <w:iCs/>
                <w:color w:val="000000"/>
                <w:sz w:val="24"/>
                <w:szCs w:val="24"/>
                <w:highlight w:val="yellow"/>
              </w:rPr>
              <w:t>2</w:t>
            </w:r>
            <w:r w:rsidRPr="00A631D1">
              <w:rPr>
                <w:rFonts w:ascii="Arial" w:hAnsi="Arial" w:cs="Arial"/>
                <w:iCs/>
                <w:color w:val="000000"/>
                <w:sz w:val="24"/>
                <w:szCs w:val="24"/>
                <w:highlight w:val="yellow"/>
              </w:rPr>
              <w:t>%</w:t>
            </w:r>
          </w:p>
        </w:tc>
        <w:tc>
          <w:tcPr>
            <w:tcW w:w="0" w:type="auto"/>
            <w:vAlign w:val="center"/>
          </w:tcPr>
          <w:p w:rsidR="00664516" w:rsidRPr="00A631D1" w:rsidRDefault="00664516" w:rsidP="00B8389F">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250</w:t>
            </w:r>
          </w:p>
        </w:tc>
        <w:tc>
          <w:tcPr>
            <w:tcW w:w="2051" w:type="dxa"/>
            <w:vAlign w:val="center"/>
          </w:tcPr>
          <w:p w:rsidR="00664516" w:rsidRPr="00A631D1" w:rsidRDefault="008C7BBA" w:rsidP="00B8389F">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26</w:t>
            </w:r>
            <w:r w:rsidR="00405F2F" w:rsidRPr="00A631D1">
              <w:rPr>
                <w:rFonts w:ascii="Arial" w:hAnsi="Arial" w:cs="Arial"/>
                <w:iCs/>
                <w:color w:val="000000"/>
                <w:sz w:val="24"/>
                <w:szCs w:val="24"/>
                <w:highlight w:val="yellow"/>
              </w:rPr>
              <w:t>5</w:t>
            </w:r>
          </w:p>
        </w:tc>
      </w:tr>
      <w:tr w:rsidR="00664516" w:rsidRPr="00A631D1" w:rsidTr="005B7C6A">
        <w:trPr>
          <w:trHeight w:val="397"/>
        </w:trPr>
        <w:tc>
          <w:tcPr>
            <w:tcW w:w="0" w:type="auto"/>
            <w:vAlign w:val="center"/>
          </w:tcPr>
          <w:p w:rsidR="00664516" w:rsidRPr="00A631D1" w:rsidRDefault="00664516" w:rsidP="00B8389F">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2</w:t>
            </w:r>
          </w:p>
        </w:tc>
        <w:tc>
          <w:tcPr>
            <w:tcW w:w="0" w:type="auto"/>
            <w:vAlign w:val="center"/>
          </w:tcPr>
          <w:p w:rsidR="00664516" w:rsidRPr="00A631D1" w:rsidRDefault="00664516" w:rsidP="00B8389F">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Y</w:t>
            </w:r>
          </w:p>
        </w:tc>
        <w:tc>
          <w:tcPr>
            <w:tcW w:w="0" w:type="auto"/>
            <w:vAlign w:val="center"/>
          </w:tcPr>
          <w:p w:rsidR="00664516" w:rsidRPr="00A631D1" w:rsidRDefault="00664516" w:rsidP="00B8389F">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400</w:t>
            </w:r>
          </w:p>
        </w:tc>
        <w:tc>
          <w:tcPr>
            <w:tcW w:w="0" w:type="auto"/>
            <w:vAlign w:val="center"/>
          </w:tcPr>
          <w:p w:rsidR="00664516" w:rsidRPr="00A631D1" w:rsidRDefault="00664516" w:rsidP="00B8389F">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425</w:t>
            </w:r>
          </w:p>
        </w:tc>
        <w:tc>
          <w:tcPr>
            <w:tcW w:w="0" w:type="auto"/>
            <w:vAlign w:val="center"/>
          </w:tcPr>
          <w:p w:rsidR="00664516" w:rsidRPr="00A631D1" w:rsidRDefault="00664516" w:rsidP="00B8389F">
            <w:pPr>
              <w:jc w:val="right"/>
              <w:rPr>
                <w:rFonts w:ascii="Arial" w:hAnsi="Arial" w:cs="Arial"/>
                <w:iCs/>
                <w:color w:val="000000"/>
                <w:sz w:val="24"/>
                <w:szCs w:val="24"/>
                <w:highlight w:val="yellow"/>
              </w:rPr>
            </w:pPr>
            <w:r w:rsidRPr="00A631D1">
              <w:rPr>
                <w:rFonts w:ascii="Arial" w:hAnsi="Arial" w:cs="Arial"/>
                <w:iCs/>
                <w:color w:val="000000"/>
                <w:sz w:val="24"/>
                <w:szCs w:val="24"/>
                <w:highlight w:val="yellow"/>
              </w:rPr>
              <w:t>6,</w:t>
            </w:r>
            <w:r w:rsidR="00405F2F" w:rsidRPr="00A631D1">
              <w:rPr>
                <w:rFonts w:ascii="Arial" w:hAnsi="Arial" w:cs="Arial"/>
                <w:iCs/>
                <w:color w:val="000000"/>
                <w:sz w:val="24"/>
                <w:szCs w:val="24"/>
                <w:highlight w:val="yellow"/>
              </w:rPr>
              <w:t>2</w:t>
            </w:r>
            <w:r w:rsidRPr="00A631D1">
              <w:rPr>
                <w:rFonts w:ascii="Arial" w:hAnsi="Arial" w:cs="Arial"/>
                <w:iCs/>
                <w:color w:val="000000"/>
                <w:sz w:val="24"/>
                <w:szCs w:val="24"/>
                <w:highlight w:val="yellow"/>
              </w:rPr>
              <w:t>%</w:t>
            </w:r>
          </w:p>
        </w:tc>
        <w:tc>
          <w:tcPr>
            <w:tcW w:w="0" w:type="auto"/>
            <w:vAlign w:val="center"/>
          </w:tcPr>
          <w:p w:rsidR="00664516" w:rsidRPr="00A631D1" w:rsidRDefault="00664516" w:rsidP="00B8389F">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NA/Compatível</w:t>
            </w:r>
          </w:p>
        </w:tc>
        <w:tc>
          <w:tcPr>
            <w:tcW w:w="2051" w:type="dxa"/>
            <w:vAlign w:val="center"/>
          </w:tcPr>
          <w:p w:rsidR="00664516" w:rsidRPr="00A631D1" w:rsidRDefault="00664516" w:rsidP="00B8389F">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NA/Compatível</w:t>
            </w:r>
          </w:p>
        </w:tc>
      </w:tr>
      <w:tr w:rsidR="00664516" w:rsidRPr="00A631D1" w:rsidTr="005B7C6A">
        <w:trPr>
          <w:trHeight w:val="397"/>
        </w:trPr>
        <w:tc>
          <w:tcPr>
            <w:tcW w:w="0" w:type="auto"/>
            <w:vAlign w:val="center"/>
          </w:tcPr>
          <w:p w:rsidR="00664516" w:rsidRPr="00A631D1" w:rsidRDefault="00664516" w:rsidP="00B8389F">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3</w:t>
            </w:r>
          </w:p>
        </w:tc>
        <w:tc>
          <w:tcPr>
            <w:tcW w:w="0" w:type="auto"/>
            <w:vAlign w:val="center"/>
          </w:tcPr>
          <w:p w:rsidR="00664516" w:rsidRPr="00A631D1" w:rsidRDefault="00664516" w:rsidP="00B8389F">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Z</w:t>
            </w:r>
          </w:p>
        </w:tc>
        <w:tc>
          <w:tcPr>
            <w:tcW w:w="0" w:type="auto"/>
            <w:vAlign w:val="center"/>
          </w:tcPr>
          <w:p w:rsidR="00664516" w:rsidRPr="00A631D1" w:rsidRDefault="00664516" w:rsidP="00B8389F">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100</w:t>
            </w:r>
          </w:p>
        </w:tc>
        <w:tc>
          <w:tcPr>
            <w:tcW w:w="0" w:type="auto"/>
            <w:vAlign w:val="center"/>
          </w:tcPr>
          <w:p w:rsidR="00664516" w:rsidRPr="00A631D1" w:rsidRDefault="00664516" w:rsidP="00B8389F">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108</w:t>
            </w:r>
          </w:p>
        </w:tc>
        <w:tc>
          <w:tcPr>
            <w:tcW w:w="0" w:type="auto"/>
            <w:vAlign w:val="center"/>
          </w:tcPr>
          <w:p w:rsidR="00664516" w:rsidRPr="00A631D1" w:rsidRDefault="00664516" w:rsidP="00B8389F">
            <w:pPr>
              <w:jc w:val="right"/>
              <w:rPr>
                <w:rFonts w:ascii="Arial" w:hAnsi="Arial" w:cs="Arial"/>
                <w:iCs/>
                <w:color w:val="000000"/>
                <w:sz w:val="24"/>
                <w:szCs w:val="24"/>
                <w:highlight w:val="yellow"/>
              </w:rPr>
            </w:pPr>
            <w:r w:rsidRPr="00A631D1">
              <w:rPr>
                <w:rFonts w:ascii="Arial" w:hAnsi="Arial" w:cs="Arial"/>
                <w:iCs/>
                <w:color w:val="000000"/>
                <w:sz w:val="24"/>
                <w:szCs w:val="24"/>
                <w:highlight w:val="yellow"/>
              </w:rPr>
              <w:t>8,</w:t>
            </w:r>
            <w:r w:rsidR="00405F2F" w:rsidRPr="00A631D1">
              <w:rPr>
                <w:rFonts w:ascii="Arial" w:hAnsi="Arial" w:cs="Arial"/>
                <w:iCs/>
                <w:color w:val="000000"/>
                <w:sz w:val="24"/>
                <w:szCs w:val="24"/>
                <w:highlight w:val="yellow"/>
              </w:rPr>
              <w:t>0</w:t>
            </w:r>
            <w:r w:rsidRPr="00A631D1">
              <w:rPr>
                <w:rFonts w:ascii="Arial" w:hAnsi="Arial" w:cs="Arial"/>
                <w:iCs/>
                <w:color w:val="000000"/>
                <w:sz w:val="24"/>
                <w:szCs w:val="24"/>
                <w:highlight w:val="yellow"/>
              </w:rPr>
              <w:t>%</w:t>
            </w:r>
          </w:p>
        </w:tc>
        <w:tc>
          <w:tcPr>
            <w:tcW w:w="0" w:type="auto"/>
            <w:vAlign w:val="center"/>
          </w:tcPr>
          <w:p w:rsidR="00664516" w:rsidRPr="00A631D1" w:rsidRDefault="00664516" w:rsidP="00B8389F">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400</w:t>
            </w:r>
          </w:p>
        </w:tc>
        <w:tc>
          <w:tcPr>
            <w:tcW w:w="2051" w:type="dxa"/>
            <w:vAlign w:val="center"/>
          </w:tcPr>
          <w:p w:rsidR="00664516" w:rsidRPr="00A631D1" w:rsidRDefault="008C7BBA" w:rsidP="00B8389F">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43</w:t>
            </w:r>
            <w:r w:rsidR="00405F2F" w:rsidRPr="00A631D1">
              <w:rPr>
                <w:rFonts w:ascii="Arial" w:hAnsi="Arial" w:cs="Arial"/>
                <w:iCs/>
                <w:color w:val="000000"/>
                <w:sz w:val="24"/>
                <w:szCs w:val="24"/>
                <w:highlight w:val="yellow"/>
              </w:rPr>
              <w:t>2</w:t>
            </w:r>
          </w:p>
        </w:tc>
      </w:tr>
    </w:tbl>
    <w:p w:rsidR="002E4143" w:rsidRPr="00A631D1" w:rsidRDefault="00CC199B" w:rsidP="002E4143">
      <w:pPr>
        <w:pStyle w:val="PargrafodaLista"/>
        <w:numPr>
          <w:ilvl w:val="2"/>
          <w:numId w:val="39"/>
        </w:numPr>
        <w:spacing w:before="360" w:after="240"/>
        <w:ind w:left="709" w:hanging="709"/>
        <w:contextualSpacing w:val="0"/>
        <w:rPr>
          <w:rFonts w:ascii="Arial" w:hAnsi="Arial" w:cs="Arial"/>
          <w:b/>
          <w:bCs/>
        </w:rPr>
      </w:pPr>
      <w:r w:rsidRPr="00A631D1">
        <w:rPr>
          <w:rFonts w:ascii="Arial" w:hAnsi="Arial" w:cs="Arial"/>
          <w:b/>
          <w:bCs/>
        </w:rPr>
        <w:t>Resumo das Medições Elétricas: PÓS-RETROFIT</w:t>
      </w:r>
    </w:p>
    <w:tbl>
      <w:tblPr>
        <w:tblStyle w:val="TableNormal"/>
        <w:tblW w:w="918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1147"/>
        <w:gridCol w:w="1241"/>
        <w:gridCol w:w="1241"/>
        <w:gridCol w:w="1628"/>
        <w:gridCol w:w="560"/>
        <w:gridCol w:w="987"/>
        <w:gridCol w:w="1321"/>
        <w:gridCol w:w="1147"/>
        <w:gridCol w:w="587"/>
      </w:tblGrid>
      <w:tr w:rsidR="002E4143" w:rsidRPr="00A631D1" w:rsidTr="00B8389F">
        <w:trPr>
          <w:trHeight w:val="340"/>
          <w:tblHeader/>
        </w:trPr>
        <w:tc>
          <w:tcPr>
            <w:tcW w:w="0" w:type="auto"/>
            <w:tcBorders>
              <w:top w:val="nil"/>
              <w:left w:val="nil"/>
              <w:bottom w:val="single" w:sz="4" w:space="0" w:color="auto"/>
              <w:right w:val="nil"/>
            </w:tcBorders>
            <w:shd w:val="clear" w:color="auto" w:fill="FFFFFF" w:themeFill="background1"/>
            <w:vAlign w:val="center"/>
          </w:tcPr>
          <w:p w:rsidR="002E4143" w:rsidRPr="00A631D1" w:rsidRDefault="002E4143" w:rsidP="00B8389F">
            <w:pPr>
              <w:pStyle w:val="TableParagraph"/>
              <w:ind w:left="131" w:right="96" w:hanging="24"/>
              <w:jc w:val="center"/>
              <w:rPr>
                <w:b/>
                <w:bCs/>
                <w:sz w:val="24"/>
                <w:szCs w:val="24"/>
              </w:rPr>
            </w:pPr>
            <w:r w:rsidRPr="00A631D1">
              <w:rPr>
                <w:b/>
                <w:bCs/>
                <w:sz w:val="24"/>
                <w:szCs w:val="24"/>
              </w:rPr>
              <w:t>A</w:t>
            </w:r>
          </w:p>
        </w:tc>
        <w:tc>
          <w:tcPr>
            <w:tcW w:w="0" w:type="auto"/>
            <w:tcBorders>
              <w:top w:val="nil"/>
              <w:left w:val="nil"/>
              <w:bottom w:val="single" w:sz="4" w:space="0" w:color="auto"/>
              <w:right w:val="nil"/>
            </w:tcBorders>
            <w:shd w:val="clear" w:color="auto" w:fill="FFFFFF" w:themeFill="background1"/>
            <w:vAlign w:val="center"/>
          </w:tcPr>
          <w:p w:rsidR="002E4143" w:rsidRPr="00A631D1" w:rsidRDefault="002E4143" w:rsidP="00B8389F">
            <w:pPr>
              <w:pStyle w:val="TableParagraph"/>
              <w:ind w:left="131" w:right="96" w:hanging="24"/>
              <w:jc w:val="center"/>
              <w:rPr>
                <w:b/>
                <w:bCs/>
                <w:sz w:val="24"/>
                <w:szCs w:val="24"/>
              </w:rPr>
            </w:pPr>
            <w:r w:rsidRPr="00A631D1">
              <w:rPr>
                <w:b/>
                <w:bCs/>
                <w:sz w:val="24"/>
                <w:szCs w:val="24"/>
              </w:rPr>
              <w:t>B</w:t>
            </w:r>
          </w:p>
        </w:tc>
        <w:tc>
          <w:tcPr>
            <w:tcW w:w="1319" w:type="dxa"/>
            <w:tcBorders>
              <w:top w:val="nil"/>
              <w:left w:val="nil"/>
              <w:bottom w:val="single" w:sz="4" w:space="0" w:color="auto"/>
              <w:right w:val="nil"/>
            </w:tcBorders>
            <w:shd w:val="clear" w:color="auto" w:fill="FFFFFF" w:themeFill="background1"/>
            <w:vAlign w:val="center"/>
          </w:tcPr>
          <w:p w:rsidR="002E4143" w:rsidRPr="00A631D1" w:rsidRDefault="002E4143" w:rsidP="00B8389F">
            <w:pPr>
              <w:pStyle w:val="TableParagraph"/>
              <w:ind w:left="131" w:right="96" w:hanging="24"/>
              <w:jc w:val="center"/>
              <w:rPr>
                <w:b/>
                <w:bCs/>
                <w:sz w:val="24"/>
                <w:szCs w:val="24"/>
              </w:rPr>
            </w:pPr>
            <w:r w:rsidRPr="00A631D1">
              <w:rPr>
                <w:b/>
                <w:bCs/>
                <w:sz w:val="24"/>
                <w:szCs w:val="24"/>
              </w:rPr>
              <w:t>C</w:t>
            </w:r>
          </w:p>
        </w:tc>
        <w:tc>
          <w:tcPr>
            <w:tcW w:w="0" w:type="auto"/>
            <w:tcBorders>
              <w:top w:val="nil"/>
              <w:left w:val="nil"/>
              <w:bottom w:val="single" w:sz="4" w:space="0" w:color="auto"/>
              <w:right w:val="nil"/>
            </w:tcBorders>
            <w:shd w:val="clear" w:color="auto" w:fill="FFFFFF" w:themeFill="background1"/>
            <w:vAlign w:val="center"/>
          </w:tcPr>
          <w:p w:rsidR="002E4143" w:rsidRPr="00A631D1" w:rsidRDefault="002E4143" w:rsidP="00B8389F">
            <w:pPr>
              <w:pStyle w:val="TableParagraph"/>
              <w:ind w:left="131" w:right="96" w:hanging="24"/>
              <w:jc w:val="center"/>
              <w:rPr>
                <w:b/>
                <w:bCs/>
                <w:sz w:val="24"/>
                <w:szCs w:val="24"/>
              </w:rPr>
            </w:pPr>
            <w:r w:rsidRPr="00A631D1">
              <w:rPr>
                <w:b/>
                <w:bCs/>
                <w:sz w:val="24"/>
                <w:szCs w:val="24"/>
              </w:rPr>
              <w:t>D</w:t>
            </w:r>
          </w:p>
        </w:tc>
        <w:tc>
          <w:tcPr>
            <w:tcW w:w="0" w:type="auto"/>
            <w:tcBorders>
              <w:top w:val="nil"/>
              <w:left w:val="nil"/>
              <w:bottom w:val="single" w:sz="4" w:space="0" w:color="auto"/>
              <w:right w:val="nil"/>
            </w:tcBorders>
            <w:shd w:val="clear" w:color="auto" w:fill="FFFFFF" w:themeFill="background1"/>
            <w:vAlign w:val="center"/>
          </w:tcPr>
          <w:p w:rsidR="002E4143" w:rsidRPr="00A631D1" w:rsidRDefault="002E4143" w:rsidP="00B8389F">
            <w:pPr>
              <w:pStyle w:val="TableParagraph"/>
              <w:ind w:left="131" w:right="96" w:hanging="24"/>
              <w:jc w:val="center"/>
              <w:rPr>
                <w:b/>
                <w:bCs/>
                <w:sz w:val="24"/>
                <w:szCs w:val="24"/>
              </w:rPr>
            </w:pPr>
            <w:r w:rsidRPr="00A631D1">
              <w:rPr>
                <w:b/>
                <w:bCs/>
                <w:sz w:val="24"/>
                <w:szCs w:val="24"/>
              </w:rPr>
              <w:t>E</w:t>
            </w:r>
          </w:p>
        </w:tc>
        <w:tc>
          <w:tcPr>
            <w:tcW w:w="0" w:type="auto"/>
            <w:tcBorders>
              <w:top w:val="nil"/>
              <w:left w:val="nil"/>
              <w:bottom w:val="single" w:sz="4" w:space="0" w:color="auto"/>
              <w:right w:val="nil"/>
            </w:tcBorders>
            <w:shd w:val="clear" w:color="auto" w:fill="FFFFFF" w:themeFill="background1"/>
            <w:vAlign w:val="center"/>
          </w:tcPr>
          <w:p w:rsidR="002E4143" w:rsidRPr="00A631D1" w:rsidRDefault="002E4143" w:rsidP="00B8389F">
            <w:pPr>
              <w:pStyle w:val="TableParagraph"/>
              <w:ind w:left="131" w:right="96" w:hanging="24"/>
              <w:jc w:val="center"/>
              <w:rPr>
                <w:b/>
                <w:bCs/>
                <w:sz w:val="24"/>
                <w:szCs w:val="24"/>
              </w:rPr>
            </w:pPr>
            <w:r w:rsidRPr="00A631D1">
              <w:rPr>
                <w:b/>
                <w:bCs/>
                <w:sz w:val="24"/>
                <w:szCs w:val="24"/>
              </w:rPr>
              <w:t>F</w:t>
            </w:r>
          </w:p>
        </w:tc>
        <w:tc>
          <w:tcPr>
            <w:tcW w:w="0" w:type="auto"/>
            <w:tcBorders>
              <w:top w:val="nil"/>
              <w:left w:val="nil"/>
              <w:bottom w:val="single" w:sz="4" w:space="0" w:color="auto"/>
              <w:right w:val="nil"/>
            </w:tcBorders>
            <w:shd w:val="clear" w:color="auto" w:fill="FFFFFF" w:themeFill="background1"/>
            <w:vAlign w:val="center"/>
          </w:tcPr>
          <w:p w:rsidR="002E4143" w:rsidRPr="00A631D1" w:rsidRDefault="002E4143" w:rsidP="00B8389F">
            <w:pPr>
              <w:pStyle w:val="TableParagraph"/>
              <w:ind w:left="131" w:right="96" w:hanging="24"/>
              <w:jc w:val="center"/>
              <w:rPr>
                <w:b/>
                <w:bCs/>
                <w:sz w:val="24"/>
                <w:szCs w:val="24"/>
              </w:rPr>
            </w:pPr>
            <w:r w:rsidRPr="00A631D1">
              <w:rPr>
                <w:b/>
                <w:bCs/>
                <w:sz w:val="24"/>
                <w:szCs w:val="24"/>
              </w:rPr>
              <w:t>G</w:t>
            </w:r>
          </w:p>
        </w:tc>
        <w:tc>
          <w:tcPr>
            <w:tcW w:w="1517" w:type="dxa"/>
            <w:gridSpan w:val="2"/>
            <w:tcBorders>
              <w:top w:val="nil"/>
              <w:left w:val="nil"/>
              <w:bottom w:val="single" w:sz="4" w:space="0" w:color="auto"/>
              <w:right w:val="nil"/>
            </w:tcBorders>
            <w:shd w:val="clear" w:color="auto" w:fill="FFFFFF" w:themeFill="background1"/>
            <w:vAlign w:val="center"/>
          </w:tcPr>
          <w:p w:rsidR="002E4143" w:rsidRPr="00A631D1" w:rsidRDefault="002E4143" w:rsidP="00B8389F">
            <w:pPr>
              <w:pStyle w:val="TableParagraph"/>
              <w:ind w:left="131" w:right="96" w:hanging="24"/>
              <w:jc w:val="center"/>
              <w:rPr>
                <w:b/>
                <w:bCs/>
                <w:sz w:val="24"/>
                <w:szCs w:val="24"/>
              </w:rPr>
            </w:pPr>
            <w:r w:rsidRPr="00A631D1">
              <w:rPr>
                <w:b/>
                <w:bCs/>
                <w:sz w:val="24"/>
                <w:szCs w:val="24"/>
              </w:rPr>
              <w:t>H</w:t>
            </w:r>
          </w:p>
        </w:tc>
      </w:tr>
      <w:tr w:rsidR="002E4143" w:rsidRPr="00A631D1" w:rsidTr="00B8389F">
        <w:trPr>
          <w:trHeight w:val="283"/>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4143" w:rsidRPr="00A631D1" w:rsidRDefault="002E4143" w:rsidP="00B8389F">
            <w:pPr>
              <w:pStyle w:val="TableParagraph"/>
              <w:spacing w:before="133"/>
              <w:ind w:left="131" w:right="96" w:hanging="24"/>
              <w:jc w:val="center"/>
              <w:rPr>
                <w:sz w:val="24"/>
                <w:szCs w:val="24"/>
              </w:rPr>
            </w:pPr>
            <w:r w:rsidRPr="00A631D1">
              <w:rPr>
                <w:sz w:val="24"/>
                <w:szCs w:val="24"/>
              </w:rPr>
              <w:t>Potência nominal (Watts)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4143" w:rsidRPr="00A631D1" w:rsidRDefault="002E4143" w:rsidP="00B8389F">
            <w:pPr>
              <w:pStyle w:val="TableParagraph"/>
              <w:spacing w:before="133"/>
              <w:ind w:left="131" w:right="96" w:hanging="24"/>
              <w:jc w:val="center"/>
              <w:rPr>
                <w:sz w:val="24"/>
                <w:szCs w:val="24"/>
              </w:rPr>
            </w:pPr>
            <w:r w:rsidRPr="00A631D1">
              <w:rPr>
                <w:sz w:val="24"/>
                <w:szCs w:val="24"/>
              </w:rPr>
              <w:t>Média das potências medidas</w:t>
            </w:r>
          </w:p>
          <w:p w:rsidR="002E4143" w:rsidRPr="00A631D1" w:rsidRDefault="002E4143" w:rsidP="00B8389F">
            <w:pPr>
              <w:pStyle w:val="TableParagraph"/>
              <w:ind w:left="131" w:right="96" w:hanging="24"/>
              <w:jc w:val="center"/>
              <w:rPr>
                <w:sz w:val="24"/>
                <w:szCs w:val="24"/>
              </w:rPr>
            </w:pPr>
            <w:r w:rsidRPr="00A631D1">
              <w:rPr>
                <w:sz w:val="24"/>
                <w:szCs w:val="24"/>
              </w:rPr>
              <w:t>(Watts)</w:t>
            </w:r>
          </w:p>
        </w:tc>
        <w:tc>
          <w:tcPr>
            <w:tcW w:w="1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4143" w:rsidRPr="00A631D1" w:rsidRDefault="002E4143" w:rsidP="00B8389F">
            <w:pPr>
              <w:pStyle w:val="TableParagraph"/>
              <w:spacing w:before="133"/>
              <w:ind w:left="131" w:right="96" w:hanging="24"/>
              <w:jc w:val="center"/>
              <w:rPr>
                <w:sz w:val="24"/>
                <w:szCs w:val="24"/>
              </w:rPr>
            </w:pPr>
            <w:r w:rsidRPr="00A631D1">
              <w:rPr>
                <w:sz w:val="24"/>
                <w:szCs w:val="24"/>
              </w:rPr>
              <w:t>Desvio Padrão das potências medidas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4143" w:rsidRPr="00A631D1" w:rsidRDefault="002E4143" w:rsidP="00B8389F">
            <w:pPr>
              <w:pStyle w:val="TableParagraph"/>
              <w:spacing w:before="133"/>
              <w:ind w:left="131" w:right="96" w:hanging="24"/>
              <w:jc w:val="center"/>
              <w:rPr>
                <w:sz w:val="24"/>
                <w:szCs w:val="24"/>
              </w:rPr>
            </w:pPr>
            <w:r w:rsidRPr="00A631D1">
              <w:rPr>
                <w:sz w:val="24"/>
                <w:szCs w:val="24"/>
              </w:rPr>
              <w:t>Número de amostras dos subconjuntos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4143" w:rsidRPr="00A631D1" w:rsidRDefault="002E4143" w:rsidP="00B8389F">
            <w:pPr>
              <w:pStyle w:val="TableParagraph"/>
              <w:spacing w:before="133"/>
              <w:ind w:left="131" w:right="96" w:hanging="24"/>
              <w:jc w:val="center"/>
              <w:rPr>
                <w:sz w:val="24"/>
                <w:szCs w:val="24"/>
              </w:rPr>
            </w:pPr>
            <w:r w:rsidRPr="00A631D1">
              <w:rPr>
                <w:sz w:val="24"/>
                <w:szCs w:val="24"/>
              </w:rPr>
              <w:t>CV</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4143" w:rsidRPr="00A631D1" w:rsidRDefault="002E4143" w:rsidP="00B8389F">
            <w:pPr>
              <w:pStyle w:val="TableParagraph"/>
              <w:spacing w:before="133"/>
              <w:ind w:left="131" w:right="96" w:hanging="24"/>
              <w:jc w:val="center"/>
              <w:rPr>
                <w:sz w:val="24"/>
                <w:szCs w:val="24"/>
              </w:rPr>
            </w:pPr>
            <w:r w:rsidRPr="00A631D1">
              <w:rPr>
                <w:sz w:val="24"/>
                <w:szCs w:val="24"/>
              </w:rPr>
              <w:t>Erro Padrão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4143" w:rsidRPr="00A631D1" w:rsidRDefault="002E4143" w:rsidP="00B8389F">
            <w:pPr>
              <w:pStyle w:val="TableParagraph"/>
              <w:spacing w:before="133"/>
              <w:ind w:left="131" w:right="96" w:hanging="24"/>
              <w:jc w:val="center"/>
              <w:rPr>
                <w:sz w:val="24"/>
                <w:szCs w:val="24"/>
              </w:rPr>
            </w:pPr>
            <w:r w:rsidRPr="00A631D1">
              <w:rPr>
                <w:sz w:val="24"/>
                <w:szCs w:val="24"/>
              </w:rPr>
              <w:t>Estatística</w:t>
            </w:r>
          </w:p>
          <w:p w:rsidR="002E4143" w:rsidRPr="00A631D1" w:rsidRDefault="002E4143" w:rsidP="00B8389F">
            <w:pPr>
              <w:pStyle w:val="TableParagraph"/>
              <w:spacing w:before="133"/>
              <w:ind w:left="131" w:right="96" w:hanging="24"/>
              <w:jc w:val="center"/>
              <w:rPr>
                <w:sz w:val="24"/>
                <w:szCs w:val="24"/>
              </w:rPr>
            </w:pPr>
            <w:r w:rsidRPr="00A631D1">
              <w:rPr>
                <w:sz w:val="24"/>
                <w:szCs w:val="24"/>
              </w:rPr>
              <w:t>(t)</w:t>
            </w:r>
          </w:p>
        </w:tc>
        <w:tc>
          <w:tcPr>
            <w:tcW w:w="151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E4143" w:rsidRPr="00A631D1" w:rsidRDefault="002E4143" w:rsidP="00B8389F">
            <w:pPr>
              <w:pStyle w:val="TableParagraph"/>
              <w:ind w:left="131" w:right="96" w:hanging="24"/>
              <w:jc w:val="center"/>
              <w:rPr>
                <w:sz w:val="24"/>
                <w:szCs w:val="24"/>
              </w:rPr>
            </w:pPr>
            <w:r w:rsidRPr="00A631D1">
              <w:rPr>
                <w:sz w:val="24"/>
                <w:szCs w:val="24"/>
              </w:rPr>
              <w:t>Incerteza</w:t>
            </w:r>
          </w:p>
        </w:tc>
      </w:tr>
      <w:tr w:rsidR="002E4143" w:rsidRPr="00A631D1" w:rsidTr="00B8389F">
        <w:trPr>
          <w:trHeight w:val="405"/>
          <w:tblHeader/>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4143" w:rsidRPr="00A631D1" w:rsidRDefault="002E4143" w:rsidP="00B8389F">
            <w:pPr>
              <w:pStyle w:val="TableParagraph"/>
              <w:spacing w:before="133"/>
              <w:ind w:left="131" w:right="96" w:hanging="24"/>
              <w:jc w:val="cente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4143" w:rsidRPr="00A631D1" w:rsidRDefault="002E4143" w:rsidP="00B8389F">
            <w:pPr>
              <w:pStyle w:val="TableParagraph"/>
              <w:spacing w:before="133"/>
              <w:ind w:left="131" w:right="96" w:hanging="24"/>
              <w:jc w:val="center"/>
              <w:rPr>
                <w:sz w:val="24"/>
                <w:szCs w:val="24"/>
              </w:rPr>
            </w:pPr>
          </w:p>
        </w:tc>
        <w:tc>
          <w:tcPr>
            <w:tcW w:w="131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4143" w:rsidRPr="00A631D1" w:rsidRDefault="002E4143" w:rsidP="00B8389F">
            <w:pPr>
              <w:pStyle w:val="TableParagraph"/>
              <w:spacing w:before="133"/>
              <w:ind w:left="131" w:right="96" w:hanging="24"/>
              <w:jc w:val="cente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4143" w:rsidRPr="00A631D1" w:rsidRDefault="002E4143" w:rsidP="00B8389F">
            <w:pPr>
              <w:pStyle w:val="TableParagraph"/>
              <w:spacing w:before="133"/>
              <w:ind w:left="131" w:right="96" w:hanging="24"/>
              <w:jc w:val="cente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4143" w:rsidRPr="00A631D1" w:rsidRDefault="002E4143" w:rsidP="00B8389F">
            <w:pPr>
              <w:pStyle w:val="TableParagraph"/>
              <w:spacing w:before="133"/>
              <w:ind w:left="131" w:right="96" w:hanging="24"/>
              <w:jc w:val="cente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4143" w:rsidRPr="00A631D1" w:rsidRDefault="002E4143" w:rsidP="00B8389F">
            <w:pPr>
              <w:pStyle w:val="TableParagraph"/>
              <w:spacing w:before="133"/>
              <w:ind w:left="131" w:right="96" w:hanging="24"/>
              <w:jc w:val="cente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4143" w:rsidRPr="00A631D1" w:rsidRDefault="002E4143" w:rsidP="00B8389F">
            <w:pPr>
              <w:pStyle w:val="TableParagraph"/>
              <w:spacing w:before="133"/>
              <w:ind w:left="131" w:right="96" w:hanging="24"/>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4143" w:rsidRPr="00A631D1" w:rsidRDefault="002E4143" w:rsidP="00B8389F">
            <w:pPr>
              <w:pStyle w:val="TableParagraph"/>
              <w:spacing w:before="133"/>
              <w:ind w:left="131" w:right="96" w:hanging="24"/>
              <w:jc w:val="center"/>
              <w:rPr>
                <w:sz w:val="24"/>
                <w:szCs w:val="24"/>
              </w:rPr>
            </w:pPr>
            <w:r w:rsidRPr="00A631D1">
              <w:rPr>
                <w:sz w:val="24"/>
                <w:szCs w:val="24"/>
              </w:rPr>
              <w:t>Absoluta</w:t>
            </w:r>
          </w:p>
          <w:p w:rsidR="002E4143" w:rsidRPr="00A631D1" w:rsidRDefault="002E4143" w:rsidP="00B8389F">
            <w:pPr>
              <w:pStyle w:val="TableParagraph"/>
              <w:spacing w:before="133"/>
              <w:ind w:left="131" w:right="96" w:hanging="24"/>
              <w:jc w:val="center"/>
              <w:rPr>
                <w:sz w:val="24"/>
                <w:szCs w:val="24"/>
              </w:rPr>
            </w:pPr>
            <w:r w:rsidRPr="00A631D1">
              <w:rPr>
                <w:sz w:val="24"/>
                <w:szCs w:val="24"/>
              </w:rPr>
              <w:t>(Watts)</w:t>
            </w:r>
          </w:p>
        </w:tc>
        <w:tc>
          <w:tcPr>
            <w:tcW w:w="5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4143" w:rsidRPr="00A631D1" w:rsidRDefault="002E4143" w:rsidP="00B8389F">
            <w:pPr>
              <w:pStyle w:val="TableParagraph"/>
              <w:spacing w:before="133"/>
              <w:ind w:left="131" w:right="96" w:hanging="24"/>
              <w:jc w:val="center"/>
              <w:rPr>
                <w:sz w:val="24"/>
                <w:szCs w:val="24"/>
              </w:rPr>
            </w:pPr>
            <w:r w:rsidRPr="00A631D1">
              <w:rPr>
                <w:sz w:val="24"/>
                <w:szCs w:val="24"/>
              </w:rPr>
              <w:t>(%)</w:t>
            </w:r>
          </w:p>
        </w:tc>
      </w:tr>
      <w:tr w:rsidR="002E4143" w:rsidRPr="00A631D1" w:rsidTr="00B8389F">
        <w:trPr>
          <w:trHeight w:val="397"/>
        </w:trPr>
        <w:tc>
          <w:tcPr>
            <w:tcW w:w="0" w:type="auto"/>
            <w:tcBorders>
              <w:top w:val="single" w:sz="4" w:space="0" w:color="auto"/>
              <w:bottom w:val="single" w:sz="4" w:space="0" w:color="000000"/>
              <w:right w:val="single" w:sz="4" w:space="0" w:color="000000"/>
            </w:tcBorders>
            <w:vAlign w:val="center"/>
          </w:tcPr>
          <w:p w:rsidR="002E4143" w:rsidRPr="00A631D1" w:rsidRDefault="00C36959" w:rsidP="00B8389F">
            <w:pPr>
              <w:pStyle w:val="TableParagraph"/>
              <w:spacing w:line="259" w:lineRule="exact"/>
              <w:ind w:left="282" w:right="271"/>
              <w:jc w:val="center"/>
              <w:rPr>
                <w:sz w:val="24"/>
                <w:szCs w:val="24"/>
                <w:highlight w:val="yellow"/>
              </w:rPr>
            </w:pPr>
            <w:r w:rsidRPr="00A631D1">
              <w:rPr>
                <w:sz w:val="24"/>
                <w:szCs w:val="24"/>
                <w:highlight w:val="yellow"/>
              </w:rPr>
              <w:t>180</w:t>
            </w:r>
          </w:p>
        </w:tc>
        <w:tc>
          <w:tcPr>
            <w:tcW w:w="0" w:type="auto"/>
            <w:tcBorders>
              <w:top w:val="single" w:sz="4" w:space="0" w:color="auto"/>
              <w:left w:val="single" w:sz="4" w:space="0" w:color="000000"/>
              <w:bottom w:val="single" w:sz="4" w:space="0" w:color="000000"/>
              <w:right w:val="single" w:sz="4" w:space="0" w:color="000000"/>
            </w:tcBorders>
            <w:vAlign w:val="center"/>
          </w:tcPr>
          <w:p w:rsidR="002E4143" w:rsidRPr="00A631D1" w:rsidRDefault="002F0370" w:rsidP="00B8389F">
            <w:pPr>
              <w:pStyle w:val="TableParagraph"/>
              <w:ind w:left="131" w:right="96" w:hanging="24"/>
              <w:jc w:val="center"/>
              <w:rPr>
                <w:sz w:val="24"/>
                <w:szCs w:val="24"/>
                <w:highlight w:val="yellow"/>
              </w:rPr>
            </w:pPr>
            <w:r w:rsidRPr="00A631D1">
              <w:rPr>
                <w:sz w:val="24"/>
                <w:szCs w:val="24"/>
                <w:highlight w:val="yellow"/>
              </w:rPr>
              <w:t>182</w:t>
            </w:r>
          </w:p>
        </w:tc>
        <w:tc>
          <w:tcPr>
            <w:tcW w:w="1319" w:type="dxa"/>
            <w:tcBorders>
              <w:top w:val="single" w:sz="4" w:space="0" w:color="auto"/>
              <w:left w:val="single" w:sz="4" w:space="0" w:color="000000"/>
              <w:bottom w:val="single" w:sz="4" w:space="0" w:color="000000"/>
              <w:right w:val="single" w:sz="4" w:space="0" w:color="000000"/>
            </w:tcBorders>
            <w:vAlign w:val="center"/>
          </w:tcPr>
          <w:p w:rsidR="002E4143" w:rsidRPr="00A631D1" w:rsidRDefault="004671EC" w:rsidP="00B8389F">
            <w:pPr>
              <w:pStyle w:val="TableParagraph"/>
              <w:ind w:left="131" w:right="96" w:hanging="24"/>
              <w:jc w:val="center"/>
              <w:rPr>
                <w:sz w:val="24"/>
                <w:szCs w:val="24"/>
                <w:highlight w:val="yellow"/>
              </w:rPr>
            </w:pPr>
            <w:r w:rsidRPr="00A631D1">
              <w:rPr>
                <w:sz w:val="24"/>
                <w:szCs w:val="24"/>
                <w:highlight w:val="yellow"/>
              </w:rPr>
              <w:t>1</w:t>
            </w:r>
            <w:r w:rsidR="002F0370" w:rsidRPr="00A631D1">
              <w:rPr>
                <w:sz w:val="24"/>
                <w:szCs w:val="24"/>
                <w:highlight w:val="yellow"/>
              </w:rPr>
              <w:t>,</w:t>
            </w:r>
            <w:r w:rsidRPr="00A631D1">
              <w:rPr>
                <w:sz w:val="24"/>
                <w:szCs w:val="24"/>
                <w:highlight w:val="yellow"/>
              </w:rPr>
              <w:t>8</w:t>
            </w:r>
          </w:p>
        </w:tc>
        <w:tc>
          <w:tcPr>
            <w:tcW w:w="0" w:type="auto"/>
            <w:tcBorders>
              <w:top w:val="single" w:sz="4" w:space="0" w:color="auto"/>
              <w:left w:val="single" w:sz="4" w:space="0" w:color="000000"/>
              <w:bottom w:val="single" w:sz="4" w:space="0" w:color="000000"/>
              <w:right w:val="single" w:sz="4" w:space="0" w:color="000000"/>
            </w:tcBorders>
            <w:vAlign w:val="center"/>
          </w:tcPr>
          <w:p w:rsidR="002E4143" w:rsidRPr="00A631D1" w:rsidRDefault="00C36959" w:rsidP="00B8389F">
            <w:pPr>
              <w:pStyle w:val="TableParagraph"/>
              <w:ind w:left="131" w:right="96" w:hanging="24"/>
              <w:jc w:val="center"/>
              <w:rPr>
                <w:sz w:val="24"/>
                <w:szCs w:val="24"/>
                <w:highlight w:val="yellow"/>
              </w:rPr>
            </w:pPr>
            <w:r w:rsidRPr="00A631D1">
              <w:rPr>
                <w:sz w:val="24"/>
                <w:szCs w:val="24"/>
                <w:highlight w:val="yellow"/>
              </w:rPr>
              <w:t>69</w:t>
            </w:r>
          </w:p>
        </w:tc>
        <w:tc>
          <w:tcPr>
            <w:tcW w:w="0" w:type="auto"/>
            <w:tcBorders>
              <w:top w:val="single" w:sz="4" w:space="0" w:color="auto"/>
              <w:left w:val="single" w:sz="4" w:space="0" w:color="000000"/>
              <w:bottom w:val="single" w:sz="4" w:space="0" w:color="000000"/>
              <w:right w:val="single" w:sz="4" w:space="0" w:color="000000"/>
            </w:tcBorders>
            <w:vAlign w:val="center"/>
          </w:tcPr>
          <w:p w:rsidR="002E4143" w:rsidRPr="00A631D1" w:rsidRDefault="004671EC" w:rsidP="00B8389F">
            <w:pPr>
              <w:pStyle w:val="TableParagraph"/>
              <w:ind w:left="131" w:right="96" w:hanging="24"/>
              <w:jc w:val="center"/>
              <w:rPr>
                <w:sz w:val="24"/>
                <w:szCs w:val="24"/>
                <w:highlight w:val="yellow"/>
              </w:rPr>
            </w:pPr>
            <w:r w:rsidRPr="00A631D1">
              <w:rPr>
                <w:sz w:val="24"/>
                <w:szCs w:val="24"/>
                <w:highlight w:val="yellow"/>
              </w:rPr>
              <w:t>1</w:t>
            </w:r>
            <w:r w:rsidR="002E4143" w:rsidRPr="00A631D1">
              <w:rPr>
                <w:sz w:val="24"/>
                <w:szCs w:val="24"/>
                <w:highlight w:val="yellow"/>
              </w:rPr>
              <w:t>%</w:t>
            </w:r>
          </w:p>
        </w:tc>
        <w:tc>
          <w:tcPr>
            <w:tcW w:w="0" w:type="auto"/>
            <w:tcBorders>
              <w:top w:val="single" w:sz="4" w:space="0" w:color="auto"/>
              <w:left w:val="single" w:sz="4" w:space="0" w:color="000000"/>
              <w:bottom w:val="single" w:sz="4" w:space="0" w:color="000000"/>
              <w:right w:val="single" w:sz="4" w:space="0" w:color="000000"/>
            </w:tcBorders>
            <w:vAlign w:val="center"/>
          </w:tcPr>
          <w:p w:rsidR="002E4143" w:rsidRPr="00A631D1" w:rsidRDefault="004671EC" w:rsidP="00B8389F">
            <w:pPr>
              <w:pStyle w:val="TableParagraph"/>
              <w:ind w:left="131" w:right="96" w:hanging="24"/>
              <w:jc w:val="center"/>
              <w:rPr>
                <w:sz w:val="24"/>
                <w:szCs w:val="24"/>
                <w:highlight w:val="yellow"/>
              </w:rPr>
            </w:pPr>
            <w:r w:rsidRPr="00A631D1">
              <w:rPr>
                <w:sz w:val="24"/>
                <w:szCs w:val="24"/>
                <w:highlight w:val="yellow"/>
              </w:rPr>
              <w:t>0,22</w:t>
            </w:r>
          </w:p>
        </w:tc>
        <w:tc>
          <w:tcPr>
            <w:tcW w:w="0" w:type="auto"/>
            <w:tcBorders>
              <w:top w:val="single" w:sz="4" w:space="0" w:color="auto"/>
              <w:left w:val="single" w:sz="4" w:space="0" w:color="000000"/>
              <w:bottom w:val="single" w:sz="4" w:space="0" w:color="000000"/>
              <w:right w:val="single" w:sz="4" w:space="0" w:color="000000"/>
            </w:tcBorders>
            <w:vAlign w:val="center"/>
          </w:tcPr>
          <w:p w:rsidR="002E4143" w:rsidRPr="00A631D1" w:rsidRDefault="008253C0" w:rsidP="00B8389F">
            <w:pPr>
              <w:pStyle w:val="TableParagraph"/>
              <w:ind w:left="131" w:right="96" w:hanging="24"/>
              <w:jc w:val="center"/>
              <w:rPr>
                <w:sz w:val="24"/>
                <w:szCs w:val="24"/>
                <w:highlight w:val="yellow"/>
              </w:rPr>
            </w:pPr>
            <w:r w:rsidRPr="00A631D1">
              <w:rPr>
                <w:sz w:val="24"/>
                <w:szCs w:val="24"/>
                <w:highlight w:val="yellow"/>
              </w:rPr>
              <w:t>2,00</w:t>
            </w:r>
          </w:p>
        </w:tc>
        <w:tc>
          <w:tcPr>
            <w:tcW w:w="0" w:type="auto"/>
            <w:tcBorders>
              <w:top w:val="single" w:sz="4" w:space="0" w:color="auto"/>
              <w:left w:val="single" w:sz="4" w:space="0" w:color="000000"/>
              <w:bottom w:val="single" w:sz="4" w:space="0" w:color="000000"/>
              <w:right w:val="single" w:sz="4" w:space="0" w:color="000000"/>
            </w:tcBorders>
            <w:vAlign w:val="center"/>
          </w:tcPr>
          <w:p w:rsidR="002E4143" w:rsidRPr="00A631D1" w:rsidRDefault="00F01014" w:rsidP="00B8389F">
            <w:pPr>
              <w:pStyle w:val="TableParagraph"/>
              <w:ind w:left="131" w:right="96" w:hanging="24"/>
              <w:jc w:val="center"/>
              <w:rPr>
                <w:sz w:val="24"/>
                <w:szCs w:val="24"/>
                <w:highlight w:val="yellow"/>
              </w:rPr>
            </w:pPr>
            <w:r w:rsidRPr="00A631D1">
              <w:rPr>
                <w:sz w:val="24"/>
                <w:szCs w:val="24"/>
                <w:highlight w:val="yellow"/>
              </w:rPr>
              <w:t>0,44</w:t>
            </w:r>
          </w:p>
        </w:tc>
        <w:tc>
          <w:tcPr>
            <w:tcW w:w="525" w:type="dxa"/>
            <w:tcBorders>
              <w:top w:val="single" w:sz="4" w:space="0" w:color="auto"/>
              <w:left w:val="single" w:sz="4" w:space="0" w:color="000000"/>
              <w:bottom w:val="single" w:sz="4" w:space="0" w:color="000000"/>
            </w:tcBorders>
            <w:vAlign w:val="center"/>
          </w:tcPr>
          <w:p w:rsidR="002E4143" w:rsidRPr="00A631D1" w:rsidRDefault="002E4143" w:rsidP="00B8389F">
            <w:pPr>
              <w:pStyle w:val="TableParagraph"/>
              <w:ind w:left="131" w:right="96" w:hanging="24"/>
              <w:jc w:val="center"/>
              <w:rPr>
                <w:sz w:val="24"/>
                <w:szCs w:val="24"/>
                <w:highlight w:val="yellow"/>
              </w:rPr>
            </w:pPr>
            <w:r w:rsidRPr="00A631D1">
              <w:rPr>
                <w:sz w:val="24"/>
                <w:szCs w:val="24"/>
                <w:highlight w:val="yellow"/>
              </w:rPr>
              <w:t>1%</w:t>
            </w:r>
          </w:p>
        </w:tc>
      </w:tr>
      <w:tr w:rsidR="002E4143" w:rsidRPr="00A631D1" w:rsidTr="00B8389F">
        <w:trPr>
          <w:trHeight w:val="397"/>
        </w:trPr>
        <w:tc>
          <w:tcPr>
            <w:tcW w:w="0" w:type="auto"/>
            <w:tcBorders>
              <w:top w:val="single" w:sz="4" w:space="0" w:color="000000"/>
              <w:bottom w:val="single" w:sz="4" w:space="0" w:color="000000"/>
              <w:right w:val="single" w:sz="4" w:space="0" w:color="000000"/>
            </w:tcBorders>
            <w:vAlign w:val="center"/>
          </w:tcPr>
          <w:p w:rsidR="002E4143" w:rsidRPr="00A631D1" w:rsidRDefault="00C36959" w:rsidP="00B8389F">
            <w:pPr>
              <w:pStyle w:val="TableParagraph"/>
              <w:spacing w:line="259" w:lineRule="exact"/>
              <w:ind w:left="282" w:right="271"/>
              <w:jc w:val="center"/>
              <w:rPr>
                <w:sz w:val="24"/>
                <w:szCs w:val="24"/>
                <w:highlight w:val="yellow"/>
              </w:rPr>
            </w:pPr>
            <w:r w:rsidRPr="00A631D1">
              <w:rPr>
                <w:sz w:val="24"/>
                <w:szCs w:val="24"/>
                <w:highlight w:val="yellow"/>
              </w:rPr>
              <w:t>120</w:t>
            </w:r>
          </w:p>
        </w:tc>
        <w:tc>
          <w:tcPr>
            <w:tcW w:w="0" w:type="auto"/>
            <w:tcBorders>
              <w:top w:val="single" w:sz="4" w:space="0" w:color="000000"/>
              <w:left w:val="single" w:sz="4" w:space="0" w:color="000000"/>
              <w:bottom w:val="single" w:sz="4" w:space="0" w:color="000000"/>
              <w:right w:val="single" w:sz="4" w:space="0" w:color="000000"/>
            </w:tcBorders>
            <w:vAlign w:val="center"/>
          </w:tcPr>
          <w:p w:rsidR="002E4143" w:rsidRPr="00A631D1" w:rsidRDefault="002F0370" w:rsidP="00B8389F">
            <w:pPr>
              <w:pStyle w:val="TableParagraph"/>
              <w:ind w:left="131" w:right="96" w:hanging="24"/>
              <w:jc w:val="center"/>
              <w:rPr>
                <w:sz w:val="24"/>
                <w:szCs w:val="24"/>
                <w:highlight w:val="yellow"/>
              </w:rPr>
            </w:pPr>
            <w:r w:rsidRPr="00A631D1">
              <w:rPr>
                <w:sz w:val="24"/>
                <w:szCs w:val="24"/>
                <w:highlight w:val="yellow"/>
              </w:rPr>
              <w:t>123</w:t>
            </w:r>
          </w:p>
        </w:tc>
        <w:tc>
          <w:tcPr>
            <w:tcW w:w="1319" w:type="dxa"/>
            <w:tcBorders>
              <w:top w:val="single" w:sz="4" w:space="0" w:color="000000"/>
              <w:left w:val="single" w:sz="4" w:space="0" w:color="000000"/>
              <w:bottom w:val="single" w:sz="4" w:space="0" w:color="000000"/>
              <w:right w:val="single" w:sz="4" w:space="0" w:color="000000"/>
            </w:tcBorders>
            <w:vAlign w:val="center"/>
          </w:tcPr>
          <w:p w:rsidR="002E4143" w:rsidRPr="00A631D1" w:rsidRDefault="004671EC" w:rsidP="00B8389F">
            <w:pPr>
              <w:pStyle w:val="TableParagraph"/>
              <w:ind w:left="131" w:right="96" w:hanging="24"/>
              <w:jc w:val="center"/>
              <w:rPr>
                <w:sz w:val="24"/>
                <w:szCs w:val="24"/>
                <w:highlight w:val="yellow"/>
              </w:rPr>
            </w:pPr>
            <w:r w:rsidRPr="00A631D1">
              <w:rPr>
                <w:sz w:val="24"/>
                <w:szCs w:val="24"/>
                <w:highlight w:val="yellow"/>
              </w:rPr>
              <w:t>2,5</w:t>
            </w:r>
          </w:p>
        </w:tc>
        <w:tc>
          <w:tcPr>
            <w:tcW w:w="0" w:type="auto"/>
            <w:tcBorders>
              <w:top w:val="single" w:sz="4" w:space="0" w:color="000000"/>
              <w:left w:val="single" w:sz="4" w:space="0" w:color="000000"/>
              <w:bottom w:val="single" w:sz="4" w:space="0" w:color="000000"/>
              <w:right w:val="single" w:sz="4" w:space="0" w:color="000000"/>
            </w:tcBorders>
            <w:vAlign w:val="center"/>
          </w:tcPr>
          <w:p w:rsidR="002E4143" w:rsidRPr="00A631D1" w:rsidRDefault="00C36959" w:rsidP="00B8389F">
            <w:pPr>
              <w:pStyle w:val="TableParagraph"/>
              <w:ind w:left="131" w:right="96" w:hanging="24"/>
              <w:jc w:val="center"/>
              <w:rPr>
                <w:sz w:val="24"/>
                <w:szCs w:val="24"/>
                <w:highlight w:val="yellow"/>
              </w:rPr>
            </w:pPr>
            <w:r w:rsidRPr="00A631D1">
              <w:rPr>
                <w:sz w:val="24"/>
                <w:szCs w:val="24"/>
                <w:highlight w:val="yellow"/>
              </w:rPr>
              <w:t>20</w:t>
            </w:r>
          </w:p>
        </w:tc>
        <w:tc>
          <w:tcPr>
            <w:tcW w:w="0" w:type="auto"/>
            <w:tcBorders>
              <w:top w:val="single" w:sz="4" w:space="0" w:color="000000"/>
              <w:left w:val="single" w:sz="4" w:space="0" w:color="000000"/>
              <w:bottom w:val="single" w:sz="4" w:space="0" w:color="000000"/>
              <w:right w:val="single" w:sz="4" w:space="0" w:color="000000"/>
            </w:tcBorders>
            <w:vAlign w:val="center"/>
          </w:tcPr>
          <w:p w:rsidR="002E4143" w:rsidRPr="00A631D1" w:rsidRDefault="004671EC" w:rsidP="00B8389F">
            <w:pPr>
              <w:pStyle w:val="TableParagraph"/>
              <w:ind w:left="131" w:right="96" w:hanging="24"/>
              <w:jc w:val="center"/>
              <w:rPr>
                <w:sz w:val="24"/>
                <w:szCs w:val="24"/>
                <w:highlight w:val="yellow"/>
              </w:rPr>
            </w:pPr>
            <w:r w:rsidRPr="00A631D1">
              <w:rPr>
                <w:sz w:val="24"/>
                <w:szCs w:val="24"/>
                <w:highlight w:val="yellow"/>
              </w:rPr>
              <w:t>2</w:t>
            </w:r>
            <w:r w:rsidR="002E4143" w:rsidRPr="00A631D1">
              <w:rPr>
                <w:sz w:val="24"/>
                <w:szCs w:val="24"/>
                <w:highlight w:val="yellow"/>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2E4143" w:rsidRPr="00A631D1" w:rsidRDefault="004671EC" w:rsidP="00B8389F">
            <w:pPr>
              <w:pStyle w:val="TableParagraph"/>
              <w:ind w:left="131" w:right="96" w:hanging="24"/>
              <w:jc w:val="center"/>
              <w:rPr>
                <w:sz w:val="24"/>
                <w:szCs w:val="24"/>
                <w:highlight w:val="yellow"/>
              </w:rPr>
            </w:pPr>
            <w:r w:rsidRPr="00A631D1">
              <w:rPr>
                <w:sz w:val="24"/>
                <w:szCs w:val="24"/>
                <w:highlight w:val="yellow"/>
              </w:rPr>
              <w:t>0,56</w:t>
            </w:r>
          </w:p>
        </w:tc>
        <w:tc>
          <w:tcPr>
            <w:tcW w:w="0" w:type="auto"/>
            <w:tcBorders>
              <w:top w:val="single" w:sz="4" w:space="0" w:color="000000"/>
              <w:left w:val="single" w:sz="4" w:space="0" w:color="000000"/>
              <w:bottom w:val="single" w:sz="4" w:space="0" w:color="000000"/>
              <w:right w:val="single" w:sz="4" w:space="0" w:color="000000"/>
            </w:tcBorders>
            <w:vAlign w:val="center"/>
          </w:tcPr>
          <w:p w:rsidR="002E4143" w:rsidRPr="00A631D1" w:rsidRDefault="008253C0" w:rsidP="00B8389F">
            <w:pPr>
              <w:pStyle w:val="TableParagraph"/>
              <w:ind w:left="131" w:right="96" w:hanging="24"/>
              <w:jc w:val="center"/>
              <w:rPr>
                <w:sz w:val="24"/>
                <w:szCs w:val="24"/>
                <w:highlight w:val="yellow"/>
              </w:rPr>
            </w:pPr>
            <w:r w:rsidRPr="00A631D1">
              <w:rPr>
                <w:sz w:val="24"/>
                <w:szCs w:val="24"/>
                <w:highlight w:val="yellow"/>
              </w:rPr>
              <w:t>2,09</w:t>
            </w:r>
          </w:p>
        </w:tc>
        <w:tc>
          <w:tcPr>
            <w:tcW w:w="0" w:type="auto"/>
            <w:tcBorders>
              <w:top w:val="single" w:sz="4" w:space="0" w:color="000000"/>
              <w:left w:val="single" w:sz="4" w:space="0" w:color="000000"/>
              <w:bottom w:val="single" w:sz="4" w:space="0" w:color="000000"/>
              <w:right w:val="single" w:sz="4" w:space="0" w:color="000000"/>
            </w:tcBorders>
            <w:vAlign w:val="center"/>
          </w:tcPr>
          <w:p w:rsidR="002E4143" w:rsidRPr="00A631D1" w:rsidRDefault="00F01014" w:rsidP="00B8389F">
            <w:pPr>
              <w:pStyle w:val="TableParagraph"/>
              <w:ind w:left="131" w:right="96" w:hanging="24"/>
              <w:jc w:val="center"/>
              <w:rPr>
                <w:sz w:val="24"/>
                <w:szCs w:val="24"/>
                <w:highlight w:val="yellow"/>
              </w:rPr>
            </w:pPr>
            <w:r w:rsidRPr="00A631D1">
              <w:rPr>
                <w:sz w:val="24"/>
                <w:szCs w:val="24"/>
                <w:highlight w:val="yellow"/>
              </w:rPr>
              <w:t>1,17</w:t>
            </w:r>
          </w:p>
        </w:tc>
        <w:tc>
          <w:tcPr>
            <w:tcW w:w="525" w:type="dxa"/>
            <w:tcBorders>
              <w:top w:val="single" w:sz="4" w:space="0" w:color="000000"/>
              <w:left w:val="single" w:sz="4" w:space="0" w:color="000000"/>
              <w:bottom w:val="single" w:sz="4" w:space="0" w:color="000000"/>
            </w:tcBorders>
            <w:vAlign w:val="center"/>
          </w:tcPr>
          <w:p w:rsidR="002E4143" w:rsidRPr="00A631D1" w:rsidRDefault="00FA3959" w:rsidP="00B8389F">
            <w:pPr>
              <w:pStyle w:val="TableParagraph"/>
              <w:ind w:left="131" w:right="96" w:hanging="24"/>
              <w:jc w:val="center"/>
              <w:rPr>
                <w:sz w:val="24"/>
                <w:szCs w:val="24"/>
                <w:highlight w:val="yellow"/>
              </w:rPr>
            </w:pPr>
            <w:r w:rsidRPr="00A631D1">
              <w:rPr>
                <w:sz w:val="24"/>
                <w:szCs w:val="24"/>
                <w:highlight w:val="yellow"/>
              </w:rPr>
              <w:t>1</w:t>
            </w:r>
            <w:r w:rsidR="002E4143" w:rsidRPr="00A631D1">
              <w:rPr>
                <w:sz w:val="24"/>
                <w:szCs w:val="24"/>
                <w:highlight w:val="yellow"/>
              </w:rPr>
              <w:t>%</w:t>
            </w:r>
          </w:p>
        </w:tc>
      </w:tr>
    </w:tbl>
    <w:p w:rsidR="002E4143" w:rsidRPr="00A631D1" w:rsidRDefault="002E4143" w:rsidP="002E4143">
      <w:pPr>
        <w:spacing w:before="240" w:after="120"/>
        <w:jc w:val="both"/>
        <w:rPr>
          <w:rFonts w:ascii="Arial" w:hAnsi="Arial" w:cs="Arial"/>
        </w:rPr>
      </w:pPr>
      <w:r w:rsidRPr="00A631D1">
        <w:rPr>
          <w:rFonts w:ascii="Arial" w:hAnsi="Arial" w:cs="Arial"/>
        </w:rPr>
        <w:t>Legenda: Colunas</w:t>
      </w:r>
    </w:p>
    <w:p w:rsidR="002E4143" w:rsidRPr="00A631D1" w:rsidRDefault="002E4143" w:rsidP="00AD4B61">
      <w:pPr>
        <w:pStyle w:val="PargrafodaLista"/>
        <w:numPr>
          <w:ilvl w:val="0"/>
          <w:numId w:val="43"/>
        </w:numPr>
        <w:spacing w:after="120"/>
        <w:ind w:left="426" w:hanging="426"/>
        <w:contextualSpacing w:val="0"/>
        <w:jc w:val="both"/>
        <w:rPr>
          <w:rFonts w:ascii="Arial" w:hAnsi="Arial" w:cs="Arial"/>
        </w:rPr>
      </w:pPr>
      <w:r w:rsidRPr="00A631D1">
        <w:rPr>
          <w:rFonts w:ascii="Arial" w:hAnsi="Arial" w:cs="Arial"/>
        </w:rPr>
        <w:t>Potência Nominal da Luminária: Catálogo ou Placa;</w:t>
      </w:r>
    </w:p>
    <w:p w:rsidR="002E4143" w:rsidRPr="00A631D1" w:rsidRDefault="002E4143" w:rsidP="00AD4B61">
      <w:pPr>
        <w:pStyle w:val="PargrafodaLista"/>
        <w:numPr>
          <w:ilvl w:val="0"/>
          <w:numId w:val="43"/>
        </w:numPr>
        <w:spacing w:after="120"/>
        <w:ind w:left="425" w:hanging="425"/>
        <w:contextualSpacing w:val="0"/>
        <w:jc w:val="both"/>
        <w:rPr>
          <w:rFonts w:ascii="Arial" w:hAnsi="Arial" w:cs="Arial"/>
        </w:rPr>
      </w:pPr>
      <w:r w:rsidRPr="00A631D1">
        <w:rPr>
          <w:rFonts w:ascii="Arial" w:hAnsi="Arial" w:cs="Arial"/>
        </w:rPr>
        <w:t>Média das potências medidas para cada subconjunto: fórmula</w:t>
      </w:r>
      <w:r w:rsidR="00A700C7">
        <w:rPr>
          <w:rFonts w:ascii="Arial" w:hAnsi="Arial" w:cs="Arial"/>
        </w:rPr>
        <w:t xml:space="preserve"> </w:t>
      </w:r>
      <w:r w:rsidRPr="00A631D1">
        <w:rPr>
          <w:rFonts w:ascii="Arial" w:hAnsi="Arial" w:cs="Arial"/>
        </w:rPr>
        <w:t>disponível no Excel com a sintaxe MÉDIA(x1, x2, ...);</w:t>
      </w:r>
    </w:p>
    <w:p w:rsidR="002E4143" w:rsidRPr="00A631D1" w:rsidRDefault="002E4143" w:rsidP="00AD4B61">
      <w:pPr>
        <w:pStyle w:val="PargrafodaLista"/>
        <w:numPr>
          <w:ilvl w:val="0"/>
          <w:numId w:val="43"/>
        </w:numPr>
        <w:spacing w:after="120"/>
        <w:ind w:left="425" w:hanging="425"/>
        <w:contextualSpacing w:val="0"/>
        <w:jc w:val="both"/>
        <w:rPr>
          <w:rFonts w:ascii="Arial" w:hAnsi="Arial" w:cs="Arial"/>
        </w:rPr>
      </w:pPr>
      <w:r w:rsidRPr="00A631D1">
        <w:rPr>
          <w:rFonts w:ascii="Arial" w:hAnsi="Arial" w:cs="Arial"/>
        </w:rPr>
        <w:t>Desvio Padrão das potências medidas para cada subconjunto: fórmula disponível no Excel com a sintaxe DESVPAD.A(x1, x2, ...);</w:t>
      </w:r>
    </w:p>
    <w:p w:rsidR="002E4143" w:rsidRPr="00A631D1" w:rsidRDefault="002E4143" w:rsidP="00AD4B61">
      <w:pPr>
        <w:pStyle w:val="PargrafodaLista"/>
        <w:numPr>
          <w:ilvl w:val="0"/>
          <w:numId w:val="43"/>
        </w:numPr>
        <w:spacing w:after="120"/>
        <w:ind w:left="425" w:hanging="425"/>
        <w:contextualSpacing w:val="0"/>
        <w:jc w:val="both"/>
        <w:rPr>
          <w:rFonts w:ascii="Arial" w:hAnsi="Arial" w:cs="Arial"/>
        </w:rPr>
      </w:pPr>
      <w:r w:rsidRPr="00A631D1">
        <w:rPr>
          <w:rFonts w:ascii="Arial" w:hAnsi="Arial" w:cs="Arial"/>
        </w:rPr>
        <w:t>Número de amostras dos subconjuntos: resultado da distribuição da amostra inicial do plano amostral por cada subconjunto;</w:t>
      </w:r>
    </w:p>
    <w:p w:rsidR="002E4143" w:rsidRPr="00A631D1" w:rsidRDefault="002E4143" w:rsidP="00AD4B61">
      <w:pPr>
        <w:pStyle w:val="PargrafodaLista"/>
        <w:numPr>
          <w:ilvl w:val="0"/>
          <w:numId w:val="43"/>
        </w:numPr>
        <w:spacing w:after="120"/>
        <w:ind w:left="425" w:hanging="425"/>
        <w:contextualSpacing w:val="0"/>
        <w:jc w:val="both"/>
        <w:rPr>
          <w:rFonts w:ascii="Arial" w:hAnsi="Arial" w:cs="Arial"/>
        </w:rPr>
      </w:pPr>
      <w:r w:rsidRPr="00A631D1">
        <w:rPr>
          <w:rFonts w:ascii="Arial" w:hAnsi="Arial" w:cs="Arial"/>
        </w:rPr>
        <w:t>Coeficiente de Variância: ((Desvio padrão / (média das potências medidas)) x 100;</w:t>
      </w:r>
    </w:p>
    <w:p w:rsidR="002E4143" w:rsidRPr="00A631D1" w:rsidRDefault="002E4143" w:rsidP="00AD4B61">
      <w:pPr>
        <w:pStyle w:val="PargrafodaLista"/>
        <w:numPr>
          <w:ilvl w:val="0"/>
          <w:numId w:val="43"/>
        </w:numPr>
        <w:spacing w:after="120"/>
        <w:ind w:left="425" w:hanging="425"/>
        <w:contextualSpacing w:val="0"/>
        <w:jc w:val="both"/>
        <w:rPr>
          <w:rFonts w:ascii="Arial" w:hAnsi="Arial" w:cs="Arial"/>
        </w:rPr>
      </w:pPr>
      <w:r w:rsidRPr="00A631D1">
        <w:rPr>
          <w:rFonts w:ascii="Arial" w:hAnsi="Arial" w:cs="Arial"/>
        </w:rPr>
        <w:t>Erro Padrão: (Desvio Padrão / (raiz quadrada do número de amostras do subconjunto));</w:t>
      </w:r>
    </w:p>
    <w:p w:rsidR="002E4143" w:rsidRPr="00A631D1" w:rsidRDefault="002E4143" w:rsidP="00AD4B61">
      <w:pPr>
        <w:pStyle w:val="PargrafodaLista"/>
        <w:numPr>
          <w:ilvl w:val="0"/>
          <w:numId w:val="43"/>
        </w:numPr>
        <w:spacing w:after="120"/>
        <w:ind w:left="425" w:hanging="425"/>
        <w:contextualSpacing w:val="0"/>
        <w:jc w:val="both"/>
        <w:rPr>
          <w:rFonts w:ascii="Arial" w:hAnsi="Arial" w:cs="Arial"/>
        </w:rPr>
      </w:pPr>
      <w:r w:rsidRPr="00A631D1">
        <w:rPr>
          <w:rFonts w:ascii="Arial" w:hAnsi="Arial" w:cs="Arial"/>
        </w:rPr>
        <w:t xml:space="preserve">Estatística (t): A função para isto no Excel é INV.T.BC(5%;n-1), onde 5% representa o nível de confiança de 95% (1-5%) e n é o número da amostra </w:t>
      </w:r>
      <w:r w:rsidRPr="00A631D1">
        <w:rPr>
          <w:rFonts w:ascii="Arial" w:hAnsi="Arial" w:cs="Arial"/>
        </w:rPr>
        <w:lastRenderedPageBreak/>
        <w:t>do subconjunto (não esquecer de diminuir uma unidade no número da amostra do subconjunto antes de inserir na função do Excel, ou seja, n-1);</w:t>
      </w:r>
    </w:p>
    <w:p w:rsidR="002E4143" w:rsidRPr="00A631D1" w:rsidRDefault="002E4143" w:rsidP="00AD4B61">
      <w:pPr>
        <w:pStyle w:val="PargrafodaLista"/>
        <w:numPr>
          <w:ilvl w:val="0"/>
          <w:numId w:val="43"/>
        </w:numPr>
        <w:spacing w:after="120"/>
        <w:ind w:left="425" w:hanging="425"/>
        <w:contextualSpacing w:val="0"/>
        <w:jc w:val="both"/>
        <w:rPr>
          <w:rFonts w:ascii="Arial" w:hAnsi="Arial" w:cs="Arial"/>
        </w:rPr>
      </w:pPr>
      <w:r w:rsidRPr="00A631D1">
        <w:rPr>
          <w:rFonts w:ascii="Arial" w:hAnsi="Arial" w:cs="Arial"/>
        </w:rPr>
        <w:t xml:space="preserve">Incerteza Absoluta e Percentual: </w:t>
      </w:r>
    </w:p>
    <w:p w:rsidR="002E4143" w:rsidRPr="00A631D1" w:rsidRDefault="002E4143" w:rsidP="002E4143">
      <w:pPr>
        <w:pStyle w:val="PargrafodaLista"/>
        <w:spacing w:after="120"/>
        <w:ind w:left="425"/>
        <w:contextualSpacing w:val="0"/>
        <w:jc w:val="both"/>
        <w:rPr>
          <w:rFonts w:ascii="Arial" w:hAnsi="Arial" w:cs="Arial"/>
        </w:rPr>
      </w:pPr>
      <w:r w:rsidRPr="00A631D1">
        <w:rPr>
          <w:rFonts w:ascii="Arial" w:hAnsi="Arial" w:cs="Arial"/>
        </w:rPr>
        <w:t>Absoluta: Erro Padrão multiplicada pelo valor “t”;</w:t>
      </w:r>
    </w:p>
    <w:p w:rsidR="002E4143" w:rsidRPr="00A631D1" w:rsidRDefault="002E4143" w:rsidP="002E4143">
      <w:pPr>
        <w:pStyle w:val="PargrafodaLista"/>
        <w:spacing w:after="120"/>
        <w:ind w:left="425"/>
        <w:contextualSpacing w:val="0"/>
        <w:jc w:val="both"/>
        <w:rPr>
          <w:rFonts w:ascii="Arial" w:hAnsi="Arial" w:cs="Arial"/>
        </w:rPr>
      </w:pPr>
      <w:r w:rsidRPr="00A631D1">
        <w:rPr>
          <w:rFonts w:ascii="Arial" w:hAnsi="Arial" w:cs="Arial"/>
        </w:rPr>
        <w:t>Percentual: (Incerteza Absoluta / Média das potências medidas do subconjunto) x 100</w:t>
      </w:r>
    </w:p>
    <w:p w:rsidR="00972EAD" w:rsidRPr="00A631D1" w:rsidRDefault="00972EAD" w:rsidP="00972EAD">
      <w:pPr>
        <w:pStyle w:val="PargrafodaLista"/>
        <w:numPr>
          <w:ilvl w:val="2"/>
          <w:numId w:val="39"/>
        </w:numPr>
        <w:spacing w:before="240" w:after="240"/>
        <w:ind w:left="709" w:hanging="709"/>
        <w:contextualSpacing w:val="0"/>
        <w:rPr>
          <w:rFonts w:ascii="Arial" w:hAnsi="Arial" w:cs="Arial"/>
          <w:b/>
          <w:bCs/>
        </w:rPr>
      </w:pPr>
      <w:r w:rsidRPr="00A631D1">
        <w:rPr>
          <w:rFonts w:ascii="Arial" w:hAnsi="Arial" w:cs="Arial"/>
          <w:b/>
          <w:bCs/>
        </w:rPr>
        <w:t>Ajuste de potência da Linha de Base: PÓS-RETROFIT</w:t>
      </w:r>
    </w:p>
    <w:p w:rsidR="00972EAD" w:rsidRPr="00A631D1" w:rsidRDefault="00972EAD" w:rsidP="00972EAD">
      <w:pPr>
        <w:spacing w:before="240" w:after="120"/>
        <w:jc w:val="both"/>
        <w:rPr>
          <w:rFonts w:ascii="Arial" w:hAnsi="Arial" w:cs="Arial"/>
        </w:rPr>
      </w:pPr>
      <w:r w:rsidRPr="00A631D1">
        <w:rPr>
          <w:rFonts w:ascii="Arial" w:hAnsi="Arial" w:cs="Arial"/>
        </w:rPr>
        <w:t>Na campanha de medição “</w:t>
      </w:r>
      <w:r w:rsidR="00F0400A" w:rsidRPr="00A631D1">
        <w:rPr>
          <w:rFonts w:ascii="Arial" w:hAnsi="Arial" w:cs="Arial"/>
        </w:rPr>
        <w:t>após</w:t>
      </w:r>
      <w:r w:rsidRPr="00A631D1">
        <w:rPr>
          <w:rFonts w:ascii="Arial" w:hAnsi="Arial" w:cs="Arial"/>
        </w:rPr>
        <w:t xml:space="preserve">” a ação de EE, ou seja, </w:t>
      </w:r>
      <w:r w:rsidR="00F0400A" w:rsidRPr="00A631D1">
        <w:rPr>
          <w:rFonts w:ascii="Arial" w:hAnsi="Arial" w:cs="Arial"/>
        </w:rPr>
        <w:t>da luminária LED</w:t>
      </w:r>
      <w:r w:rsidRPr="00A631D1">
        <w:rPr>
          <w:rFonts w:ascii="Arial" w:hAnsi="Arial" w:cs="Arial"/>
        </w:rPr>
        <w:t xml:space="preserve">, a média das potências medidas deverá ser comparada com a potência nominal da luminária </w:t>
      </w:r>
      <w:r w:rsidR="00F0400A" w:rsidRPr="00A631D1">
        <w:rPr>
          <w:rFonts w:ascii="Arial" w:hAnsi="Arial" w:cs="Arial"/>
        </w:rPr>
        <w:t>LED</w:t>
      </w:r>
      <w:r w:rsidRPr="00A631D1">
        <w:rPr>
          <w:rFonts w:ascii="Arial" w:hAnsi="Arial" w:cs="Arial"/>
        </w:rPr>
        <w:t>.</w:t>
      </w:r>
    </w:p>
    <w:p w:rsidR="00972EAD" w:rsidRPr="00A631D1" w:rsidRDefault="00972EAD" w:rsidP="00972EAD">
      <w:pPr>
        <w:spacing w:before="240" w:after="120"/>
        <w:jc w:val="both"/>
        <w:rPr>
          <w:rFonts w:ascii="Arial" w:hAnsi="Arial" w:cs="Arial"/>
        </w:rPr>
      </w:pPr>
      <w:r w:rsidRPr="00A631D1">
        <w:rPr>
          <w:rFonts w:ascii="Arial" w:hAnsi="Arial" w:cs="Arial"/>
        </w:rPr>
        <w:t>Na hipótese de haver uma variação de valor entre a média das potências apuradas nas medições das luminárias LED, para mais ou para menos, essa variação deverá ser incorporada na linha de base, de modo a agregar as variações medidas em bancada.</w:t>
      </w:r>
    </w:p>
    <w:p w:rsidR="00D07BFD" w:rsidRPr="00A631D1" w:rsidRDefault="00D07BFD" w:rsidP="00D07BFD">
      <w:pPr>
        <w:spacing w:before="240" w:after="120"/>
        <w:jc w:val="both"/>
        <w:rPr>
          <w:rFonts w:ascii="Arial" w:hAnsi="Arial" w:cs="Arial"/>
        </w:rPr>
      </w:pPr>
      <w:r w:rsidRPr="00A631D1">
        <w:rPr>
          <w:rFonts w:ascii="Arial" w:hAnsi="Arial" w:cs="Arial"/>
        </w:rPr>
        <w:t>Deve-se garantir a realização de 1 (uma) verificação de ajuste de linha de base para cada cenário/padrão estabelecido no projeto luminotécnico.</w:t>
      </w:r>
    </w:p>
    <w:tbl>
      <w:tblPr>
        <w:tblStyle w:val="Tabelacomgrade"/>
        <w:tblW w:w="8647" w:type="dxa"/>
        <w:tblInd w:w="-5" w:type="dxa"/>
        <w:tblLook w:val="04A0"/>
      </w:tblPr>
      <w:tblGrid>
        <w:gridCol w:w="506"/>
        <w:gridCol w:w="506"/>
        <w:gridCol w:w="1222"/>
        <w:gridCol w:w="1860"/>
        <w:gridCol w:w="1860"/>
        <w:gridCol w:w="2693"/>
      </w:tblGrid>
      <w:tr w:rsidR="00786995" w:rsidRPr="00A631D1" w:rsidTr="00786995">
        <w:trPr>
          <w:cantSplit/>
          <w:trHeight w:val="1417"/>
          <w:tblHeader/>
        </w:trPr>
        <w:tc>
          <w:tcPr>
            <w:tcW w:w="0" w:type="auto"/>
            <w:vMerge w:val="restart"/>
            <w:tcBorders>
              <w:top w:val="single" w:sz="4" w:space="0" w:color="auto"/>
            </w:tcBorders>
            <w:shd w:val="clear" w:color="auto" w:fill="F2F2F2" w:themeFill="background1" w:themeFillShade="F2"/>
            <w:textDirection w:val="btLr"/>
            <w:vAlign w:val="center"/>
          </w:tcPr>
          <w:p w:rsidR="00786995" w:rsidRPr="00A631D1" w:rsidRDefault="00786995" w:rsidP="00B8389F">
            <w:pPr>
              <w:ind w:left="113" w:right="113"/>
              <w:jc w:val="center"/>
              <w:rPr>
                <w:rFonts w:ascii="Arial" w:hAnsi="Arial" w:cs="Arial"/>
                <w:iCs/>
                <w:color w:val="000000"/>
                <w:sz w:val="24"/>
                <w:szCs w:val="24"/>
              </w:rPr>
            </w:pPr>
            <w:r w:rsidRPr="00A631D1">
              <w:rPr>
                <w:rFonts w:ascii="Arial" w:hAnsi="Arial" w:cs="Arial"/>
                <w:iCs/>
                <w:color w:val="000000"/>
                <w:sz w:val="24"/>
                <w:szCs w:val="24"/>
              </w:rPr>
              <w:t>Retrofit</w:t>
            </w:r>
          </w:p>
        </w:tc>
        <w:tc>
          <w:tcPr>
            <w:tcW w:w="0" w:type="auto"/>
            <w:vMerge w:val="restart"/>
            <w:tcBorders>
              <w:top w:val="single" w:sz="4" w:space="0" w:color="auto"/>
            </w:tcBorders>
            <w:shd w:val="clear" w:color="auto" w:fill="F2F2F2" w:themeFill="background1" w:themeFillShade="F2"/>
            <w:textDirection w:val="btLr"/>
            <w:vAlign w:val="center"/>
          </w:tcPr>
          <w:p w:rsidR="00786995" w:rsidRPr="00A631D1" w:rsidRDefault="00786995" w:rsidP="00B8389F">
            <w:pPr>
              <w:ind w:left="113" w:right="113"/>
              <w:jc w:val="center"/>
              <w:rPr>
                <w:rFonts w:ascii="Arial" w:hAnsi="Arial" w:cs="Arial"/>
                <w:iCs/>
                <w:color w:val="000000"/>
                <w:sz w:val="24"/>
                <w:szCs w:val="24"/>
              </w:rPr>
            </w:pPr>
            <w:r w:rsidRPr="00A631D1">
              <w:rPr>
                <w:rFonts w:ascii="Arial" w:hAnsi="Arial" w:cs="Arial"/>
                <w:iCs/>
                <w:color w:val="000000"/>
                <w:sz w:val="24"/>
                <w:szCs w:val="24"/>
              </w:rPr>
              <w:t>Cenário/Padrão</w:t>
            </w:r>
          </w:p>
        </w:tc>
        <w:tc>
          <w:tcPr>
            <w:tcW w:w="0" w:type="auto"/>
            <w:vMerge w:val="restart"/>
            <w:tcBorders>
              <w:top w:val="single" w:sz="4" w:space="0" w:color="auto"/>
              <w:right w:val="single" w:sz="4" w:space="0" w:color="auto"/>
            </w:tcBorders>
            <w:shd w:val="clear" w:color="auto" w:fill="F2F2F2" w:themeFill="background1" w:themeFillShade="F2"/>
          </w:tcPr>
          <w:p w:rsidR="00786995" w:rsidRPr="00A631D1" w:rsidRDefault="00786995" w:rsidP="00786995">
            <w:pPr>
              <w:spacing w:before="120"/>
              <w:jc w:val="center"/>
              <w:rPr>
                <w:rFonts w:ascii="Arial" w:hAnsi="Arial" w:cs="Arial"/>
                <w:iCs/>
                <w:color w:val="000000"/>
                <w:sz w:val="24"/>
                <w:szCs w:val="24"/>
              </w:rPr>
            </w:pPr>
            <w:r w:rsidRPr="00A631D1">
              <w:rPr>
                <w:rFonts w:ascii="Arial" w:hAnsi="Arial" w:cs="Arial"/>
                <w:iCs/>
                <w:color w:val="000000"/>
                <w:sz w:val="24"/>
                <w:szCs w:val="24"/>
              </w:rPr>
              <w:t>Potência Nominal da</w:t>
            </w:r>
          </w:p>
          <w:p w:rsidR="00786995" w:rsidRPr="00A631D1" w:rsidRDefault="00786995" w:rsidP="00786995">
            <w:pPr>
              <w:spacing w:before="120"/>
              <w:jc w:val="center"/>
              <w:rPr>
                <w:rFonts w:ascii="Arial" w:hAnsi="Arial" w:cs="Arial"/>
                <w:iCs/>
                <w:color w:val="000000"/>
                <w:sz w:val="24"/>
                <w:szCs w:val="24"/>
              </w:rPr>
            </w:pPr>
            <w:r w:rsidRPr="00A631D1">
              <w:rPr>
                <w:rFonts w:ascii="Arial" w:hAnsi="Arial" w:cs="Arial"/>
                <w:iCs/>
                <w:color w:val="000000"/>
                <w:sz w:val="24"/>
                <w:szCs w:val="24"/>
              </w:rPr>
              <w:t>luminária</w:t>
            </w:r>
          </w:p>
          <w:p w:rsidR="00786995" w:rsidRPr="00A631D1" w:rsidRDefault="00786995" w:rsidP="00786995">
            <w:pPr>
              <w:spacing w:before="120"/>
              <w:jc w:val="center"/>
              <w:rPr>
                <w:rFonts w:ascii="Arial" w:hAnsi="Arial" w:cs="Arial"/>
                <w:iCs/>
                <w:color w:val="000000"/>
                <w:sz w:val="24"/>
                <w:szCs w:val="24"/>
              </w:rPr>
            </w:pPr>
            <w:r w:rsidRPr="00A631D1">
              <w:rPr>
                <w:rFonts w:ascii="Arial" w:hAnsi="Arial" w:cs="Arial"/>
                <w:iCs/>
                <w:color w:val="000000"/>
                <w:sz w:val="24"/>
                <w:szCs w:val="24"/>
              </w:rPr>
              <w:t>LED (W)</w:t>
            </w:r>
          </w:p>
        </w:tc>
        <w:tc>
          <w:tcPr>
            <w:tcW w:w="1860" w:type="dxa"/>
            <w:tcBorders>
              <w:top w:val="single" w:sz="4" w:space="0" w:color="auto"/>
              <w:left w:val="single" w:sz="4" w:space="0" w:color="auto"/>
              <w:bottom w:val="nil"/>
              <w:right w:val="single" w:sz="4" w:space="0" w:color="auto"/>
            </w:tcBorders>
            <w:shd w:val="clear" w:color="auto" w:fill="F2F2F2" w:themeFill="background1" w:themeFillShade="F2"/>
          </w:tcPr>
          <w:p w:rsidR="00786995" w:rsidRPr="00A631D1" w:rsidRDefault="00786995" w:rsidP="00786995">
            <w:pPr>
              <w:spacing w:before="120"/>
              <w:jc w:val="center"/>
              <w:rPr>
                <w:rFonts w:ascii="Arial" w:hAnsi="Arial" w:cs="Arial"/>
                <w:iCs/>
                <w:color w:val="000000"/>
                <w:sz w:val="24"/>
                <w:szCs w:val="24"/>
              </w:rPr>
            </w:pPr>
            <w:r w:rsidRPr="00A631D1">
              <w:rPr>
                <w:rFonts w:ascii="Arial" w:hAnsi="Arial" w:cs="Arial"/>
                <w:iCs/>
                <w:color w:val="000000"/>
                <w:sz w:val="24"/>
                <w:szCs w:val="24"/>
              </w:rPr>
              <w:t>Média das potências medidas</w:t>
            </w:r>
          </w:p>
          <w:p w:rsidR="00786995" w:rsidRPr="00A631D1" w:rsidRDefault="00786995" w:rsidP="00786995">
            <w:pPr>
              <w:spacing w:before="120"/>
              <w:jc w:val="center"/>
              <w:rPr>
                <w:rFonts w:ascii="Arial" w:hAnsi="Arial" w:cs="Arial"/>
                <w:iCs/>
                <w:color w:val="000000"/>
                <w:sz w:val="24"/>
                <w:szCs w:val="24"/>
              </w:rPr>
            </w:pPr>
            <w:r w:rsidRPr="00A631D1">
              <w:rPr>
                <w:rFonts w:ascii="Arial" w:hAnsi="Arial" w:cs="Arial"/>
                <w:iCs/>
                <w:color w:val="000000"/>
                <w:sz w:val="24"/>
                <w:szCs w:val="24"/>
              </w:rPr>
              <w:t>(W)</w:t>
            </w:r>
          </w:p>
        </w:tc>
        <w:tc>
          <w:tcPr>
            <w:tcW w:w="1860" w:type="dxa"/>
            <w:vMerge w:val="restart"/>
            <w:tcBorders>
              <w:top w:val="single" w:sz="4" w:space="0" w:color="auto"/>
              <w:left w:val="single" w:sz="4" w:space="0" w:color="auto"/>
            </w:tcBorders>
            <w:shd w:val="clear" w:color="auto" w:fill="F2F2F2" w:themeFill="background1" w:themeFillShade="F2"/>
          </w:tcPr>
          <w:p w:rsidR="00786995" w:rsidRPr="00A631D1" w:rsidRDefault="00786995" w:rsidP="00786995">
            <w:pPr>
              <w:spacing w:before="120"/>
              <w:jc w:val="center"/>
              <w:rPr>
                <w:rFonts w:ascii="Arial" w:hAnsi="Arial" w:cs="Arial"/>
                <w:b/>
                <w:bCs/>
                <w:iCs/>
                <w:color w:val="000000"/>
                <w:sz w:val="24"/>
                <w:szCs w:val="24"/>
              </w:rPr>
            </w:pPr>
            <w:r w:rsidRPr="00A631D1">
              <w:rPr>
                <w:rFonts w:ascii="Arial" w:hAnsi="Arial" w:cs="Arial"/>
                <w:b/>
                <w:bCs/>
                <w:iCs/>
                <w:color w:val="000000"/>
                <w:sz w:val="24"/>
                <w:szCs w:val="24"/>
              </w:rPr>
              <w:t>[%]</w:t>
            </w:r>
          </w:p>
          <w:p w:rsidR="00786995" w:rsidRPr="00A631D1" w:rsidRDefault="00786995" w:rsidP="00786995">
            <w:pPr>
              <w:spacing w:before="120"/>
              <w:jc w:val="center"/>
              <w:rPr>
                <w:rFonts w:ascii="Arial" w:hAnsi="Arial" w:cs="Arial"/>
                <w:iCs/>
                <w:color w:val="000000"/>
                <w:sz w:val="24"/>
                <w:szCs w:val="24"/>
              </w:rPr>
            </w:pPr>
            <w:r w:rsidRPr="00A631D1">
              <w:rPr>
                <w:rFonts w:ascii="Arial" w:hAnsi="Arial" w:cs="Arial"/>
                <w:iCs/>
                <w:color w:val="000000"/>
                <w:sz w:val="24"/>
                <w:szCs w:val="24"/>
              </w:rPr>
              <w:t>(-) ou(+) em relação a Pot. Nominal</w:t>
            </w:r>
          </w:p>
        </w:tc>
        <w:tc>
          <w:tcPr>
            <w:tcW w:w="2693" w:type="dxa"/>
            <w:vMerge w:val="restart"/>
            <w:tcBorders>
              <w:top w:val="single" w:sz="4" w:space="0" w:color="auto"/>
            </w:tcBorders>
            <w:shd w:val="clear" w:color="auto" w:fill="F2F2F2" w:themeFill="background1" w:themeFillShade="F2"/>
          </w:tcPr>
          <w:p w:rsidR="00786995" w:rsidRPr="00A631D1" w:rsidRDefault="00786995" w:rsidP="00786995">
            <w:pPr>
              <w:spacing w:before="120"/>
              <w:jc w:val="center"/>
              <w:rPr>
                <w:rFonts w:ascii="Arial" w:hAnsi="Arial" w:cs="Arial"/>
                <w:b/>
                <w:bCs/>
                <w:iCs/>
                <w:color w:val="000000"/>
                <w:sz w:val="24"/>
                <w:szCs w:val="24"/>
              </w:rPr>
            </w:pPr>
            <w:r w:rsidRPr="00A631D1">
              <w:rPr>
                <w:rFonts w:ascii="Arial" w:hAnsi="Arial" w:cs="Arial"/>
                <w:iCs/>
                <w:color w:val="000000"/>
                <w:sz w:val="24"/>
                <w:szCs w:val="24"/>
              </w:rPr>
              <w:t xml:space="preserve">Aplicação do </w:t>
            </w:r>
            <w:r w:rsidRPr="00A631D1">
              <w:rPr>
                <w:rFonts w:ascii="Arial" w:hAnsi="Arial" w:cs="Arial"/>
                <w:b/>
                <w:bCs/>
                <w:iCs/>
                <w:color w:val="000000"/>
                <w:sz w:val="24"/>
                <w:szCs w:val="24"/>
              </w:rPr>
              <w:t>[%]</w:t>
            </w:r>
          </w:p>
          <w:p w:rsidR="00786995" w:rsidRPr="00A631D1" w:rsidRDefault="00786995" w:rsidP="00786995">
            <w:pPr>
              <w:spacing w:before="120"/>
              <w:jc w:val="center"/>
              <w:rPr>
                <w:rFonts w:ascii="Arial" w:hAnsi="Arial" w:cs="Arial"/>
                <w:iCs/>
                <w:color w:val="000000"/>
                <w:sz w:val="24"/>
                <w:szCs w:val="24"/>
              </w:rPr>
            </w:pPr>
            <w:r w:rsidRPr="00A631D1">
              <w:rPr>
                <w:rFonts w:ascii="Arial" w:hAnsi="Arial" w:cs="Arial"/>
                <w:iCs/>
                <w:color w:val="000000"/>
                <w:sz w:val="24"/>
                <w:szCs w:val="24"/>
              </w:rPr>
              <w:t>(-) ou(+) em relação a Linha de Base</w:t>
            </w:r>
          </w:p>
          <w:p w:rsidR="00786995" w:rsidRPr="00A631D1" w:rsidRDefault="00786995" w:rsidP="00786995">
            <w:pPr>
              <w:spacing w:before="120"/>
              <w:jc w:val="center"/>
              <w:rPr>
                <w:rFonts w:ascii="Arial" w:hAnsi="Arial" w:cs="Arial"/>
                <w:iCs/>
                <w:color w:val="000000"/>
                <w:sz w:val="24"/>
                <w:szCs w:val="24"/>
              </w:rPr>
            </w:pPr>
            <w:r w:rsidRPr="00A631D1">
              <w:rPr>
                <w:rFonts w:ascii="Arial" w:hAnsi="Arial" w:cs="Arial"/>
                <w:iCs/>
                <w:color w:val="000000"/>
                <w:sz w:val="24"/>
                <w:szCs w:val="24"/>
              </w:rPr>
              <w:t>(W)</w:t>
            </w:r>
          </w:p>
        </w:tc>
      </w:tr>
      <w:tr w:rsidR="00786995" w:rsidRPr="00A631D1" w:rsidTr="00786995">
        <w:trPr>
          <w:trHeight w:val="400"/>
          <w:tblHeader/>
        </w:trPr>
        <w:tc>
          <w:tcPr>
            <w:tcW w:w="0" w:type="auto"/>
            <w:vMerge/>
            <w:shd w:val="clear" w:color="auto" w:fill="F2F2F2" w:themeFill="background1" w:themeFillShade="F2"/>
            <w:vAlign w:val="center"/>
          </w:tcPr>
          <w:p w:rsidR="00786995" w:rsidRPr="00A631D1" w:rsidRDefault="00786995" w:rsidP="00B8389F">
            <w:pPr>
              <w:jc w:val="center"/>
              <w:rPr>
                <w:rFonts w:ascii="Arial" w:hAnsi="Arial" w:cs="Arial"/>
                <w:iCs/>
                <w:color w:val="000000"/>
                <w:sz w:val="24"/>
                <w:szCs w:val="24"/>
              </w:rPr>
            </w:pPr>
          </w:p>
        </w:tc>
        <w:tc>
          <w:tcPr>
            <w:tcW w:w="0" w:type="auto"/>
            <w:vMerge/>
            <w:shd w:val="clear" w:color="auto" w:fill="F2F2F2" w:themeFill="background1" w:themeFillShade="F2"/>
            <w:vAlign w:val="center"/>
          </w:tcPr>
          <w:p w:rsidR="00786995" w:rsidRPr="00A631D1" w:rsidRDefault="00786995" w:rsidP="00B8389F">
            <w:pPr>
              <w:jc w:val="center"/>
              <w:rPr>
                <w:rFonts w:ascii="Arial" w:hAnsi="Arial" w:cs="Arial"/>
                <w:iCs/>
                <w:color w:val="000000"/>
                <w:sz w:val="24"/>
                <w:szCs w:val="24"/>
              </w:rPr>
            </w:pPr>
          </w:p>
        </w:tc>
        <w:tc>
          <w:tcPr>
            <w:tcW w:w="0" w:type="auto"/>
            <w:vMerge/>
            <w:tcBorders>
              <w:right w:val="single" w:sz="4" w:space="0" w:color="auto"/>
            </w:tcBorders>
            <w:shd w:val="clear" w:color="auto" w:fill="F2F2F2" w:themeFill="background1" w:themeFillShade="F2"/>
            <w:vAlign w:val="center"/>
          </w:tcPr>
          <w:p w:rsidR="00786995" w:rsidRPr="00A631D1" w:rsidRDefault="00786995" w:rsidP="00B8389F">
            <w:pPr>
              <w:jc w:val="center"/>
              <w:rPr>
                <w:rFonts w:ascii="Arial" w:hAnsi="Arial" w:cs="Arial"/>
                <w:iCs/>
                <w:color w:val="000000"/>
                <w:sz w:val="24"/>
                <w:szCs w:val="24"/>
              </w:rPr>
            </w:pPr>
          </w:p>
        </w:tc>
        <w:tc>
          <w:tcPr>
            <w:tcW w:w="186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786995" w:rsidRPr="00A631D1" w:rsidRDefault="00786995" w:rsidP="00B8389F">
            <w:pPr>
              <w:jc w:val="center"/>
              <w:rPr>
                <w:rFonts w:ascii="Arial" w:hAnsi="Arial" w:cs="Arial"/>
                <w:iCs/>
                <w:color w:val="000000"/>
                <w:sz w:val="24"/>
                <w:szCs w:val="24"/>
              </w:rPr>
            </w:pPr>
            <w:r w:rsidRPr="00A631D1">
              <w:rPr>
                <w:rFonts w:ascii="Arial" w:hAnsi="Arial" w:cs="Arial"/>
                <w:iCs/>
                <w:color w:val="000000"/>
                <w:sz w:val="24"/>
                <w:szCs w:val="24"/>
              </w:rPr>
              <w:t>[L]</w:t>
            </w:r>
          </w:p>
        </w:tc>
        <w:tc>
          <w:tcPr>
            <w:tcW w:w="1860" w:type="dxa"/>
            <w:vMerge/>
            <w:tcBorders>
              <w:left w:val="single" w:sz="4" w:space="0" w:color="auto"/>
            </w:tcBorders>
            <w:shd w:val="clear" w:color="auto" w:fill="F2F2F2" w:themeFill="background1" w:themeFillShade="F2"/>
            <w:vAlign w:val="center"/>
          </w:tcPr>
          <w:p w:rsidR="00786995" w:rsidRPr="00A631D1" w:rsidRDefault="00786995" w:rsidP="00B8389F">
            <w:pPr>
              <w:jc w:val="center"/>
              <w:rPr>
                <w:rFonts w:ascii="Arial" w:hAnsi="Arial" w:cs="Arial"/>
                <w:iCs/>
                <w:color w:val="000000"/>
                <w:sz w:val="24"/>
                <w:szCs w:val="24"/>
              </w:rPr>
            </w:pPr>
          </w:p>
        </w:tc>
        <w:tc>
          <w:tcPr>
            <w:tcW w:w="2693" w:type="dxa"/>
            <w:vMerge/>
            <w:shd w:val="clear" w:color="auto" w:fill="F2F2F2" w:themeFill="background1" w:themeFillShade="F2"/>
            <w:vAlign w:val="center"/>
          </w:tcPr>
          <w:p w:rsidR="00786995" w:rsidRPr="00A631D1" w:rsidRDefault="00786995" w:rsidP="00B8389F">
            <w:pPr>
              <w:ind w:left="-115"/>
              <w:jc w:val="center"/>
              <w:rPr>
                <w:rFonts w:ascii="Arial" w:hAnsi="Arial" w:cs="Arial"/>
                <w:iCs/>
                <w:color w:val="000000"/>
                <w:sz w:val="24"/>
                <w:szCs w:val="24"/>
              </w:rPr>
            </w:pPr>
          </w:p>
        </w:tc>
      </w:tr>
      <w:tr w:rsidR="004C7035" w:rsidRPr="00A631D1" w:rsidTr="00786995">
        <w:trPr>
          <w:trHeight w:val="397"/>
        </w:trPr>
        <w:tc>
          <w:tcPr>
            <w:tcW w:w="0" w:type="auto"/>
            <w:vAlign w:val="center"/>
          </w:tcPr>
          <w:p w:rsidR="004C7035" w:rsidRPr="00A631D1" w:rsidRDefault="004C7035" w:rsidP="004C7035">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1</w:t>
            </w:r>
          </w:p>
        </w:tc>
        <w:tc>
          <w:tcPr>
            <w:tcW w:w="0" w:type="auto"/>
            <w:vAlign w:val="center"/>
          </w:tcPr>
          <w:p w:rsidR="004C7035" w:rsidRPr="00A631D1" w:rsidRDefault="004C7035" w:rsidP="004C7035">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X</w:t>
            </w:r>
          </w:p>
        </w:tc>
        <w:tc>
          <w:tcPr>
            <w:tcW w:w="0" w:type="auto"/>
            <w:vAlign w:val="center"/>
          </w:tcPr>
          <w:p w:rsidR="004C7035" w:rsidRPr="00A631D1" w:rsidRDefault="004C7035" w:rsidP="004C7035">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120</w:t>
            </w:r>
          </w:p>
        </w:tc>
        <w:tc>
          <w:tcPr>
            <w:tcW w:w="1860" w:type="dxa"/>
            <w:tcBorders>
              <w:top w:val="single" w:sz="4" w:space="0" w:color="auto"/>
            </w:tcBorders>
            <w:vAlign w:val="center"/>
          </w:tcPr>
          <w:p w:rsidR="004C7035" w:rsidRPr="00A631D1" w:rsidRDefault="004C7035" w:rsidP="004C7035">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123</w:t>
            </w:r>
          </w:p>
        </w:tc>
        <w:tc>
          <w:tcPr>
            <w:tcW w:w="1860" w:type="dxa"/>
            <w:vAlign w:val="center"/>
          </w:tcPr>
          <w:p w:rsidR="004C7035" w:rsidRPr="00A631D1" w:rsidRDefault="004C7035" w:rsidP="004C7035">
            <w:pPr>
              <w:jc w:val="right"/>
              <w:rPr>
                <w:rFonts w:ascii="Arial" w:hAnsi="Arial" w:cs="Arial"/>
                <w:iCs/>
                <w:color w:val="000000"/>
                <w:sz w:val="24"/>
                <w:szCs w:val="24"/>
                <w:highlight w:val="yellow"/>
              </w:rPr>
            </w:pPr>
            <w:r w:rsidRPr="00A631D1">
              <w:rPr>
                <w:rFonts w:ascii="Arial" w:hAnsi="Arial" w:cs="Arial"/>
                <w:iCs/>
                <w:color w:val="000000"/>
                <w:sz w:val="24"/>
                <w:szCs w:val="24"/>
                <w:highlight w:val="yellow"/>
              </w:rPr>
              <w:t>2,5%</w:t>
            </w:r>
          </w:p>
        </w:tc>
        <w:tc>
          <w:tcPr>
            <w:tcW w:w="2693" w:type="dxa"/>
            <w:vAlign w:val="center"/>
          </w:tcPr>
          <w:p w:rsidR="004C7035" w:rsidRPr="00A631D1" w:rsidRDefault="004C7035" w:rsidP="004C7035">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123</w:t>
            </w:r>
          </w:p>
        </w:tc>
      </w:tr>
      <w:tr w:rsidR="004C7035" w:rsidRPr="00A631D1" w:rsidTr="00BE7B77">
        <w:trPr>
          <w:trHeight w:val="397"/>
        </w:trPr>
        <w:tc>
          <w:tcPr>
            <w:tcW w:w="0" w:type="auto"/>
            <w:vAlign w:val="center"/>
          </w:tcPr>
          <w:p w:rsidR="004C7035" w:rsidRPr="00A631D1" w:rsidRDefault="004C7035" w:rsidP="004C7035">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2</w:t>
            </w:r>
          </w:p>
        </w:tc>
        <w:tc>
          <w:tcPr>
            <w:tcW w:w="0" w:type="auto"/>
            <w:vAlign w:val="center"/>
          </w:tcPr>
          <w:p w:rsidR="004C7035" w:rsidRPr="00A631D1" w:rsidRDefault="004C7035" w:rsidP="004C7035">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Y</w:t>
            </w:r>
          </w:p>
        </w:tc>
        <w:tc>
          <w:tcPr>
            <w:tcW w:w="0" w:type="auto"/>
            <w:vAlign w:val="center"/>
          </w:tcPr>
          <w:p w:rsidR="004C7035" w:rsidRPr="00A631D1" w:rsidRDefault="004C7035" w:rsidP="004C7035">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180</w:t>
            </w:r>
          </w:p>
        </w:tc>
        <w:tc>
          <w:tcPr>
            <w:tcW w:w="1860" w:type="dxa"/>
            <w:vAlign w:val="center"/>
          </w:tcPr>
          <w:p w:rsidR="004C7035" w:rsidRPr="00A631D1" w:rsidRDefault="004C7035" w:rsidP="004C7035">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182</w:t>
            </w:r>
          </w:p>
        </w:tc>
        <w:tc>
          <w:tcPr>
            <w:tcW w:w="1860" w:type="dxa"/>
            <w:vAlign w:val="center"/>
          </w:tcPr>
          <w:p w:rsidR="004C7035" w:rsidRPr="00A631D1" w:rsidRDefault="004C7035" w:rsidP="004C7035">
            <w:pPr>
              <w:jc w:val="right"/>
              <w:rPr>
                <w:rFonts w:ascii="Arial" w:hAnsi="Arial" w:cs="Arial"/>
                <w:iCs/>
                <w:color w:val="000000"/>
                <w:sz w:val="24"/>
                <w:szCs w:val="24"/>
                <w:highlight w:val="yellow"/>
              </w:rPr>
            </w:pPr>
            <w:r w:rsidRPr="00A631D1">
              <w:rPr>
                <w:rFonts w:ascii="Arial" w:hAnsi="Arial" w:cs="Arial"/>
                <w:iCs/>
                <w:color w:val="000000"/>
                <w:sz w:val="24"/>
                <w:szCs w:val="24"/>
                <w:highlight w:val="yellow"/>
              </w:rPr>
              <w:t>0,1%</w:t>
            </w:r>
          </w:p>
        </w:tc>
        <w:tc>
          <w:tcPr>
            <w:tcW w:w="2693" w:type="dxa"/>
            <w:vAlign w:val="center"/>
          </w:tcPr>
          <w:p w:rsidR="004C7035" w:rsidRPr="00A631D1" w:rsidRDefault="004C7035" w:rsidP="004C7035">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182</w:t>
            </w:r>
          </w:p>
        </w:tc>
      </w:tr>
      <w:tr w:rsidR="004C7035" w:rsidRPr="00A631D1" w:rsidTr="00BE7B77">
        <w:trPr>
          <w:trHeight w:val="397"/>
        </w:trPr>
        <w:tc>
          <w:tcPr>
            <w:tcW w:w="0" w:type="auto"/>
            <w:vAlign w:val="center"/>
          </w:tcPr>
          <w:p w:rsidR="004C7035" w:rsidRPr="00A631D1" w:rsidRDefault="004C7035" w:rsidP="004C7035">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3</w:t>
            </w:r>
          </w:p>
        </w:tc>
        <w:tc>
          <w:tcPr>
            <w:tcW w:w="0" w:type="auto"/>
            <w:vAlign w:val="center"/>
          </w:tcPr>
          <w:p w:rsidR="004C7035" w:rsidRPr="00A631D1" w:rsidRDefault="004C7035" w:rsidP="004C7035">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Z</w:t>
            </w:r>
          </w:p>
        </w:tc>
        <w:tc>
          <w:tcPr>
            <w:tcW w:w="0" w:type="auto"/>
            <w:vAlign w:val="center"/>
          </w:tcPr>
          <w:p w:rsidR="004C7035" w:rsidRPr="00A631D1" w:rsidRDefault="004C7035" w:rsidP="004C7035">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180</w:t>
            </w:r>
          </w:p>
        </w:tc>
        <w:tc>
          <w:tcPr>
            <w:tcW w:w="1860" w:type="dxa"/>
            <w:vAlign w:val="center"/>
          </w:tcPr>
          <w:p w:rsidR="004C7035" w:rsidRPr="00A631D1" w:rsidRDefault="004C7035" w:rsidP="004C7035">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182</w:t>
            </w:r>
          </w:p>
        </w:tc>
        <w:tc>
          <w:tcPr>
            <w:tcW w:w="1860" w:type="dxa"/>
            <w:vAlign w:val="center"/>
          </w:tcPr>
          <w:p w:rsidR="004C7035" w:rsidRPr="00A631D1" w:rsidRDefault="004C7035" w:rsidP="004C7035">
            <w:pPr>
              <w:jc w:val="right"/>
              <w:rPr>
                <w:rFonts w:ascii="Arial" w:hAnsi="Arial" w:cs="Arial"/>
                <w:iCs/>
                <w:color w:val="000000"/>
                <w:sz w:val="24"/>
                <w:szCs w:val="24"/>
                <w:highlight w:val="yellow"/>
              </w:rPr>
            </w:pPr>
            <w:r w:rsidRPr="00A631D1">
              <w:rPr>
                <w:rFonts w:ascii="Arial" w:hAnsi="Arial" w:cs="Arial"/>
                <w:iCs/>
                <w:color w:val="000000"/>
                <w:sz w:val="24"/>
                <w:szCs w:val="24"/>
                <w:highlight w:val="yellow"/>
              </w:rPr>
              <w:t>0,1%</w:t>
            </w:r>
          </w:p>
        </w:tc>
        <w:tc>
          <w:tcPr>
            <w:tcW w:w="2693" w:type="dxa"/>
            <w:vAlign w:val="center"/>
          </w:tcPr>
          <w:p w:rsidR="004C7035" w:rsidRPr="00A631D1" w:rsidRDefault="004C7035" w:rsidP="004C7035">
            <w:pPr>
              <w:jc w:val="center"/>
              <w:rPr>
                <w:rFonts w:ascii="Arial" w:hAnsi="Arial" w:cs="Arial"/>
                <w:iCs/>
                <w:color w:val="000000"/>
                <w:sz w:val="24"/>
                <w:szCs w:val="24"/>
                <w:highlight w:val="yellow"/>
              </w:rPr>
            </w:pPr>
            <w:r w:rsidRPr="00A631D1">
              <w:rPr>
                <w:rFonts w:ascii="Arial" w:hAnsi="Arial" w:cs="Arial"/>
                <w:iCs/>
                <w:color w:val="000000"/>
                <w:sz w:val="24"/>
                <w:szCs w:val="24"/>
                <w:highlight w:val="yellow"/>
              </w:rPr>
              <w:t>182</w:t>
            </w:r>
          </w:p>
        </w:tc>
      </w:tr>
    </w:tbl>
    <w:p w:rsidR="00511135" w:rsidRPr="00A631D1" w:rsidRDefault="00511135" w:rsidP="00511135">
      <w:pPr>
        <w:pStyle w:val="PargrafodaLista"/>
        <w:spacing w:before="360" w:after="120"/>
        <w:ind w:left="567"/>
        <w:contextualSpacing w:val="0"/>
        <w:rPr>
          <w:rFonts w:ascii="Arial" w:hAnsi="Arial" w:cs="Arial"/>
          <w:b/>
          <w:bCs/>
        </w:rPr>
      </w:pPr>
    </w:p>
    <w:p w:rsidR="00511135" w:rsidRPr="00A631D1" w:rsidRDefault="00511135" w:rsidP="00511135">
      <w:pPr>
        <w:pStyle w:val="PargrafodaLista"/>
        <w:spacing w:before="360" w:after="120"/>
        <w:ind w:left="567"/>
        <w:contextualSpacing w:val="0"/>
        <w:rPr>
          <w:rFonts w:ascii="Arial" w:hAnsi="Arial" w:cs="Arial"/>
          <w:b/>
          <w:bCs/>
        </w:rPr>
      </w:pPr>
    </w:p>
    <w:p w:rsidR="00511135" w:rsidRPr="00A631D1" w:rsidRDefault="00511135" w:rsidP="00511135">
      <w:pPr>
        <w:pStyle w:val="PargrafodaLista"/>
        <w:spacing w:before="360" w:after="120"/>
        <w:ind w:left="567"/>
        <w:contextualSpacing w:val="0"/>
        <w:rPr>
          <w:rFonts w:ascii="Arial" w:hAnsi="Arial" w:cs="Arial"/>
          <w:b/>
          <w:bCs/>
        </w:rPr>
      </w:pPr>
    </w:p>
    <w:p w:rsidR="00511135" w:rsidRPr="00A631D1" w:rsidRDefault="00511135" w:rsidP="00511135">
      <w:pPr>
        <w:pStyle w:val="PargrafodaLista"/>
        <w:spacing w:before="360" w:after="120"/>
        <w:ind w:left="567"/>
        <w:contextualSpacing w:val="0"/>
        <w:rPr>
          <w:rFonts w:ascii="Arial" w:hAnsi="Arial" w:cs="Arial"/>
          <w:b/>
          <w:bCs/>
        </w:rPr>
      </w:pPr>
    </w:p>
    <w:p w:rsidR="00511135" w:rsidRPr="00A631D1" w:rsidRDefault="00511135" w:rsidP="00511135">
      <w:pPr>
        <w:pStyle w:val="PargrafodaLista"/>
        <w:spacing w:before="360" w:after="120"/>
        <w:ind w:left="567"/>
        <w:contextualSpacing w:val="0"/>
        <w:rPr>
          <w:rFonts w:ascii="Arial" w:hAnsi="Arial" w:cs="Arial"/>
          <w:b/>
          <w:bCs/>
        </w:rPr>
      </w:pPr>
    </w:p>
    <w:p w:rsidR="00511135" w:rsidRPr="00A631D1" w:rsidRDefault="00511135" w:rsidP="00511135">
      <w:pPr>
        <w:pStyle w:val="PargrafodaLista"/>
        <w:spacing w:before="360" w:after="120"/>
        <w:ind w:left="567"/>
        <w:contextualSpacing w:val="0"/>
        <w:rPr>
          <w:rFonts w:ascii="Arial" w:hAnsi="Arial" w:cs="Arial"/>
          <w:b/>
          <w:bCs/>
        </w:rPr>
      </w:pPr>
    </w:p>
    <w:p w:rsidR="00511135" w:rsidRPr="00A631D1" w:rsidRDefault="00511135" w:rsidP="00511135">
      <w:pPr>
        <w:pStyle w:val="PargrafodaLista"/>
        <w:numPr>
          <w:ilvl w:val="1"/>
          <w:numId w:val="20"/>
        </w:numPr>
        <w:spacing w:before="360" w:after="120"/>
        <w:ind w:left="794" w:hanging="794"/>
        <w:contextualSpacing w:val="0"/>
        <w:rPr>
          <w:rFonts w:ascii="Arial" w:hAnsi="Arial" w:cs="Arial"/>
          <w:b/>
          <w:bCs/>
        </w:rPr>
      </w:pPr>
      <w:r w:rsidRPr="00A631D1">
        <w:rPr>
          <w:rFonts w:ascii="Arial" w:hAnsi="Arial" w:cs="Arial"/>
          <w:b/>
          <w:bCs/>
        </w:rPr>
        <w:lastRenderedPageBreak/>
        <w:t xml:space="preserve">AJUSTES NA CONSTRUÇÃO DA LINHA DE BASE: “CENÁRIOS/PADRÕES” </w:t>
      </w:r>
    </w:p>
    <w:p w:rsidR="00511135" w:rsidRPr="00A631D1" w:rsidRDefault="00511135" w:rsidP="00511135">
      <w:pPr>
        <w:spacing w:before="240" w:after="120"/>
        <w:jc w:val="both"/>
        <w:rPr>
          <w:rFonts w:ascii="Arial" w:hAnsi="Arial" w:cs="Arial"/>
        </w:rPr>
      </w:pPr>
      <w:r w:rsidRPr="00A631D1">
        <w:rPr>
          <w:rFonts w:ascii="Arial" w:hAnsi="Arial" w:cs="Arial"/>
        </w:rPr>
        <w:t>Deve-se garantir a realização de 1 (uma) verificação de ajuste de linha de base para cada cenário/padrão estabelecido no projeto luminotécnico.</w:t>
      </w:r>
    </w:p>
    <w:p w:rsidR="00511135" w:rsidRPr="00A631D1" w:rsidRDefault="00511135" w:rsidP="00511135">
      <w:pPr>
        <w:pStyle w:val="PargrafodaLista"/>
        <w:numPr>
          <w:ilvl w:val="2"/>
          <w:numId w:val="20"/>
        </w:numPr>
        <w:spacing w:before="360" w:after="120"/>
        <w:ind w:left="851" w:hanging="851"/>
        <w:contextualSpacing w:val="0"/>
        <w:rPr>
          <w:rFonts w:ascii="Arial" w:hAnsi="Arial" w:cs="Arial"/>
          <w:b/>
          <w:bCs/>
        </w:rPr>
      </w:pPr>
      <w:r w:rsidRPr="00A631D1">
        <w:rPr>
          <w:rFonts w:ascii="Arial" w:hAnsi="Arial" w:cs="Arial"/>
          <w:b/>
          <w:bCs/>
        </w:rPr>
        <w:t>APÓS a Ação de EE: CENÁRIO/PADRÃO</w:t>
      </w:r>
      <w:r w:rsidRPr="00A631D1">
        <w:rPr>
          <w:rFonts w:ascii="Arial" w:hAnsi="Arial" w:cs="Arial"/>
          <w:b/>
          <w:bCs/>
          <w:highlight w:val="yellow"/>
        </w:rPr>
        <w:t>“X”</w:t>
      </w:r>
    </w:p>
    <w:p w:rsidR="00511135" w:rsidRPr="00A631D1" w:rsidRDefault="00511135" w:rsidP="00511135">
      <w:pPr>
        <w:pStyle w:val="PargrafodaLista"/>
        <w:numPr>
          <w:ilvl w:val="0"/>
          <w:numId w:val="24"/>
        </w:numPr>
        <w:tabs>
          <w:tab w:val="left" w:pos="993"/>
        </w:tabs>
        <w:spacing w:before="120" w:after="120"/>
        <w:ind w:left="851" w:hanging="795"/>
        <w:contextualSpacing w:val="0"/>
        <w:jc w:val="both"/>
        <w:rPr>
          <w:rFonts w:ascii="Arial" w:hAnsi="Arial" w:cs="Arial"/>
        </w:rPr>
      </w:pPr>
      <w:r w:rsidRPr="00A631D1">
        <w:rPr>
          <w:rFonts w:ascii="Arial" w:hAnsi="Arial" w:cs="Arial"/>
        </w:rPr>
        <w:t>Característica</w:t>
      </w:r>
      <w:r w:rsidR="00CF73C6">
        <w:rPr>
          <w:rFonts w:ascii="Arial" w:hAnsi="Arial" w:cs="Arial"/>
        </w:rPr>
        <w:t xml:space="preserve"> </w:t>
      </w:r>
      <w:r w:rsidRPr="00A631D1">
        <w:rPr>
          <w:rFonts w:ascii="Arial" w:hAnsi="Arial" w:cs="Arial"/>
        </w:rPr>
        <w:t xml:space="preserve">da luminária existente: </w:t>
      </w:r>
      <w:r w:rsidRPr="00A631D1">
        <w:rPr>
          <w:rFonts w:ascii="Arial" w:hAnsi="Arial" w:cs="Arial"/>
          <w:b/>
          <w:bCs/>
          <w:highlight w:val="yellow"/>
        </w:rPr>
        <w:t>VS 400W</w:t>
      </w:r>
    </w:p>
    <w:p w:rsidR="00511135" w:rsidRPr="00A631D1" w:rsidRDefault="00511135" w:rsidP="00511135">
      <w:pPr>
        <w:pStyle w:val="PargrafodaLista"/>
        <w:numPr>
          <w:ilvl w:val="0"/>
          <w:numId w:val="24"/>
        </w:numPr>
        <w:tabs>
          <w:tab w:val="left" w:pos="993"/>
        </w:tabs>
        <w:spacing w:before="120" w:after="120"/>
        <w:ind w:left="851" w:hanging="795"/>
        <w:contextualSpacing w:val="0"/>
        <w:jc w:val="both"/>
        <w:rPr>
          <w:rFonts w:ascii="Arial" w:hAnsi="Arial" w:cs="Arial"/>
        </w:rPr>
      </w:pPr>
      <w:r w:rsidRPr="00A631D1">
        <w:rPr>
          <w:rFonts w:ascii="Arial" w:hAnsi="Arial" w:cs="Arial"/>
        </w:rPr>
        <w:t xml:space="preserve">Característica da luminária ajustada: </w:t>
      </w:r>
      <w:r w:rsidRPr="00A631D1">
        <w:rPr>
          <w:rFonts w:ascii="Arial" w:hAnsi="Arial" w:cs="Arial"/>
          <w:b/>
          <w:bCs/>
          <w:highlight w:val="yellow"/>
        </w:rPr>
        <w:t>VS 250W</w:t>
      </w:r>
    </w:p>
    <w:p w:rsidR="00511135" w:rsidRPr="00A631D1" w:rsidRDefault="00511135" w:rsidP="00511135">
      <w:pPr>
        <w:pStyle w:val="PargrafodaLista"/>
        <w:numPr>
          <w:ilvl w:val="0"/>
          <w:numId w:val="24"/>
        </w:numPr>
        <w:tabs>
          <w:tab w:val="left" w:pos="993"/>
        </w:tabs>
        <w:spacing w:before="120" w:after="120"/>
        <w:ind w:left="851" w:hanging="795"/>
        <w:contextualSpacing w:val="0"/>
        <w:jc w:val="both"/>
        <w:rPr>
          <w:rFonts w:ascii="Arial" w:hAnsi="Arial" w:cs="Arial"/>
        </w:rPr>
      </w:pPr>
      <w:r w:rsidRPr="00A631D1">
        <w:rPr>
          <w:rFonts w:ascii="Arial" w:hAnsi="Arial" w:cs="Arial"/>
        </w:rPr>
        <w:t xml:space="preserve">Característica da luminária LED: </w:t>
      </w:r>
      <w:r w:rsidRPr="00A631D1">
        <w:rPr>
          <w:rFonts w:ascii="Arial" w:hAnsi="Arial" w:cs="Arial"/>
          <w:b/>
          <w:bCs/>
          <w:highlight w:val="yellow"/>
        </w:rPr>
        <w:t>120W</w:t>
      </w:r>
    </w:p>
    <w:p w:rsidR="00511135" w:rsidRPr="00A631D1" w:rsidRDefault="00511135" w:rsidP="00511135">
      <w:pPr>
        <w:spacing w:before="360" w:after="120"/>
        <w:ind w:left="56"/>
        <w:rPr>
          <w:rFonts w:ascii="Arial" w:hAnsi="Arial" w:cs="Arial"/>
        </w:rPr>
      </w:pPr>
      <w:r w:rsidRPr="00A631D1">
        <w:rPr>
          <w:rFonts w:ascii="Arial" w:hAnsi="Arial" w:cs="Arial"/>
        </w:rPr>
        <w:t xml:space="preserve">IP existente </w:t>
      </w:r>
      <w:r w:rsidRPr="00A631D1">
        <w:rPr>
          <w:rFonts w:ascii="Arial" w:hAnsi="Arial" w:cs="Arial"/>
          <w:b/>
          <w:bCs/>
          <w:highlight w:val="yellow"/>
        </w:rPr>
        <w:t>superdimensionada</w:t>
      </w:r>
      <w:r w:rsidRPr="00A631D1">
        <w:rPr>
          <w:rFonts w:ascii="Arial" w:hAnsi="Arial" w:cs="Arial"/>
        </w:rPr>
        <w:t xml:space="preserve"> em relação ao Iluminância Média </w:t>
      </w:r>
      <w:r w:rsidR="00CF73C6">
        <w:rPr>
          <w:rFonts w:ascii="Arial" w:hAnsi="Arial" w:cs="Arial"/>
        </w:rPr>
        <w:t>–</w:t>
      </w:r>
      <w:r w:rsidRPr="00A631D1">
        <w:rPr>
          <w:rFonts w:ascii="Arial" w:hAnsi="Arial" w:cs="Arial"/>
        </w:rPr>
        <w:t xml:space="preserve"> E</w:t>
      </w:r>
      <w:r w:rsidR="00CF73C6">
        <w:rPr>
          <w:rFonts w:ascii="Arial" w:hAnsi="Arial" w:cs="Arial"/>
        </w:rPr>
        <w:t xml:space="preserve"> </w:t>
      </w:r>
      <w:r w:rsidRPr="00A631D1">
        <w:rPr>
          <w:rFonts w:ascii="Arial" w:hAnsi="Arial" w:cs="Arial"/>
        </w:rPr>
        <w:t>médio simulado em relação à NBR 5101.</w:t>
      </w:r>
    </w:p>
    <w:p w:rsidR="00511135" w:rsidRPr="00A631D1" w:rsidRDefault="00347B07" w:rsidP="00511135">
      <w:pPr>
        <w:spacing w:before="360" w:after="120"/>
        <w:jc w:val="both"/>
        <w:rPr>
          <w:rFonts w:ascii="Arial" w:hAnsi="Arial" w:cs="Arial"/>
        </w:rPr>
      </w:pPr>
      <w:r>
        <w:rPr>
          <w:rFonts w:ascii="Arial" w:hAnsi="Arial" w:cs="Arial"/>
          <w:noProof/>
        </w:rPr>
        <w:pict>
          <v:group id="Agrupar 465" o:spid="_x0000_s1377" style="position:absolute;left:0;text-align:left;margin-left:104.1pt;margin-top:33.15pt;width:305.45pt;height:114.55pt;z-index:251723776" coordsize="38789,1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">
            <v:shape id="Caixa de Texto 2" o:spid="_x0000_s1378" type="#_x0000_t202" style="position:absolute;left:24566;top:5868;width:14223;height:41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" filled="f" stroked="f">
              <v:textbox style="mso-fit-shape-to-text:t">
                <w:txbxContent>
                  <w:p w:rsidR="00105912" w:rsidRPr="00817572" w:rsidRDefault="00105912" w:rsidP="00D8150F">
                    <w:pPr>
                      <w:jc w:val="right"/>
                      <w:rPr>
                        <w:rFonts w:ascii="Arial" w:hAnsi="Arial" w:cs="Arial"/>
                        <w:sz w:val="22"/>
                        <w:szCs w:val="22"/>
                      </w:rPr>
                    </w:pPr>
                    <w:r w:rsidRPr="00817572">
                      <w:rPr>
                        <w:rFonts w:ascii="Arial" w:hAnsi="Arial" w:cs="Arial"/>
                        <w:sz w:val="22"/>
                        <w:szCs w:val="22"/>
                        <w:highlight w:val="yellow"/>
                      </w:rPr>
                      <w:t>Potência</w:t>
                    </w:r>
                    <w:r>
                      <w:rPr>
                        <w:rFonts w:ascii="Arial" w:hAnsi="Arial" w:cs="Arial"/>
                        <w:sz w:val="22"/>
                        <w:szCs w:val="22"/>
                        <w:highlight w:val="yellow"/>
                      </w:rPr>
                      <w:t xml:space="preserve"> Medida</w:t>
                    </w:r>
                    <w:r w:rsidRPr="00817572">
                      <w:rPr>
                        <w:rFonts w:ascii="Arial" w:hAnsi="Arial" w:cs="Arial"/>
                        <w:sz w:val="22"/>
                        <w:szCs w:val="22"/>
                        <w:highlight w:val="yellow"/>
                      </w:rPr>
                      <w:t xml:space="preserve"> “Após” EE</w:t>
                    </w:r>
                  </w:p>
                </w:txbxContent>
              </v:textbox>
            </v:shape>
            <v:oval id="Elipse 457" o:spid="_x0000_s1379" style="position:absolute;left:32891;top:10099;width:4451;height:44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" filled="f" strokecolor="#c00000" strokeweight="1.5pt">
              <v:stroke dashstyle="1 1" joinstyle="miter"/>
              <v:textbox>
                <w:txbxContent>
                  <w:p w:rsidR="00105912" w:rsidRDefault="00105912" w:rsidP="00D8150F">
                    <w:pPr>
                      <w:jc w:val="center"/>
                    </w:pPr>
                  </w:p>
                </w:txbxContent>
              </v:textbox>
            </v:oval>
            <v:group id="Agrupar 461" o:spid="_x0000_s1380" style="position:absolute;width:18696;height:4451" coordsize="18696,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oval id="Elipse 450" o:spid="_x0000_s1381" style="position:absolute;width:4451;height:44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" filled="f" strokecolor="#c00000" strokeweight="1.5pt">
                <v:stroke dashstyle="1 1" joinstyle="miter"/>
              </v:oval>
              <v:shape id="Caixa de Texto 2" o:spid="_x0000_s1382" type="#_x0000_t202" style="position:absolute;left:3956;top:133;width:14740;height:41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" filled="f" stroked="f">
                <v:textbox style="mso-fit-shape-to-text:t">
                  <w:txbxContent>
                    <w:p w:rsidR="00105912" w:rsidRPr="00817572" w:rsidRDefault="00105912" w:rsidP="00D8150F">
                      <w:pPr>
                        <w:rPr>
                          <w:rFonts w:ascii="Arial" w:hAnsi="Arial" w:cs="Arial"/>
                          <w:sz w:val="22"/>
                          <w:szCs w:val="22"/>
                        </w:rPr>
                      </w:pPr>
                      <w:r w:rsidRPr="00817572">
                        <w:rPr>
                          <w:rFonts w:ascii="Arial" w:hAnsi="Arial" w:cs="Arial"/>
                          <w:sz w:val="22"/>
                          <w:szCs w:val="22"/>
                          <w:highlight w:val="yellow"/>
                        </w:rPr>
                        <w:t>Potência</w:t>
                      </w:r>
                      <w:r>
                        <w:rPr>
                          <w:rFonts w:ascii="Arial" w:hAnsi="Arial" w:cs="Arial"/>
                          <w:sz w:val="22"/>
                          <w:szCs w:val="22"/>
                          <w:highlight w:val="yellow"/>
                        </w:rPr>
                        <w:t xml:space="preserve"> Medida</w:t>
                      </w:r>
                      <w:r w:rsidRPr="00817572">
                        <w:rPr>
                          <w:rFonts w:ascii="Arial" w:hAnsi="Arial" w:cs="Arial"/>
                          <w:sz w:val="22"/>
                          <w:szCs w:val="22"/>
                          <w:highlight w:val="yellow"/>
                        </w:rPr>
                        <w:t xml:space="preserve"> “Antes” EE</w:t>
                      </w:r>
                    </w:p>
                  </w:txbxContent>
                </v:textbox>
              </v:shape>
            </v:group>
          </v:group>
        </w:pict>
      </w:r>
      <w:r w:rsidR="00511135" w:rsidRPr="00A631D1">
        <w:rPr>
          <w:rFonts w:ascii="Arial" w:hAnsi="Arial" w:cs="Arial"/>
          <w:noProof/>
        </w:rPr>
        <w:drawing>
          <wp:inline distT="0" distB="0" distL="0" distR="0">
            <wp:extent cx="5400675" cy="4449170"/>
            <wp:effectExtent l="0" t="0" r="0" b="8890"/>
            <wp:docPr id="5" name="Gráfico 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3074682-85AD-4619-A71F-19824BF188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11135" w:rsidRPr="00A631D1" w:rsidRDefault="00511135" w:rsidP="00511135">
      <w:pPr>
        <w:pStyle w:val="PargrafodaLista"/>
        <w:spacing w:before="360" w:after="120"/>
        <w:ind w:left="851"/>
        <w:contextualSpacing w:val="0"/>
        <w:jc w:val="both"/>
        <w:rPr>
          <w:rFonts w:ascii="Arial" w:hAnsi="Arial" w:cs="Arial"/>
        </w:rPr>
      </w:pPr>
      <w:r w:rsidRPr="00A631D1">
        <w:rPr>
          <w:rFonts w:ascii="Arial" w:hAnsi="Arial" w:cs="Arial"/>
        </w:rPr>
        <w:br w:type="page"/>
      </w:r>
    </w:p>
    <w:p w:rsidR="00511135" w:rsidRPr="00A631D1" w:rsidRDefault="00511135" w:rsidP="00511135">
      <w:pPr>
        <w:pStyle w:val="PargrafodaLista"/>
        <w:numPr>
          <w:ilvl w:val="2"/>
          <w:numId w:val="20"/>
        </w:numPr>
        <w:spacing w:before="360" w:after="120"/>
        <w:ind w:left="851" w:hanging="851"/>
        <w:contextualSpacing w:val="0"/>
        <w:rPr>
          <w:rFonts w:ascii="Arial" w:hAnsi="Arial" w:cs="Arial"/>
          <w:b/>
          <w:bCs/>
        </w:rPr>
      </w:pPr>
      <w:r w:rsidRPr="00A631D1">
        <w:rPr>
          <w:rFonts w:ascii="Arial" w:hAnsi="Arial" w:cs="Arial"/>
          <w:b/>
          <w:bCs/>
        </w:rPr>
        <w:lastRenderedPageBreak/>
        <w:t>APÓS a Ação de EE: CENÁRIO/PADRÃO</w:t>
      </w:r>
      <w:r w:rsidRPr="00A631D1">
        <w:rPr>
          <w:rFonts w:ascii="Arial" w:hAnsi="Arial" w:cs="Arial"/>
          <w:b/>
          <w:bCs/>
          <w:highlight w:val="yellow"/>
        </w:rPr>
        <w:t>“Y”</w:t>
      </w:r>
    </w:p>
    <w:p w:rsidR="00511135" w:rsidRPr="00A631D1" w:rsidRDefault="00511135" w:rsidP="00511135">
      <w:pPr>
        <w:pStyle w:val="PargrafodaLista"/>
        <w:numPr>
          <w:ilvl w:val="0"/>
          <w:numId w:val="25"/>
        </w:numPr>
        <w:spacing w:before="120" w:after="120"/>
        <w:ind w:left="851" w:hanging="809"/>
        <w:contextualSpacing w:val="0"/>
        <w:jc w:val="both"/>
        <w:rPr>
          <w:rFonts w:ascii="Arial" w:hAnsi="Arial" w:cs="Arial"/>
        </w:rPr>
      </w:pPr>
      <w:r w:rsidRPr="00A631D1">
        <w:rPr>
          <w:rFonts w:ascii="Arial" w:hAnsi="Arial" w:cs="Arial"/>
        </w:rPr>
        <w:t xml:space="preserve">Característicada luminária existente: </w:t>
      </w:r>
      <w:r w:rsidRPr="00A631D1">
        <w:rPr>
          <w:rFonts w:ascii="Arial" w:hAnsi="Arial" w:cs="Arial"/>
          <w:b/>
          <w:bCs/>
          <w:highlight w:val="yellow"/>
        </w:rPr>
        <w:t>VS 400W</w:t>
      </w:r>
    </w:p>
    <w:p w:rsidR="00511135" w:rsidRPr="00A631D1" w:rsidRDefault="00511135" w:rsidP="00511135">
      <w:pPr>
        <w:pStyle w:val="PargrafodaLista"/>
        <w:numPr>
          <w:ilvl w:val="0"/>
          <w:numId w:val="25"/>
        </w:numPr>
        <w:spacing w:before="120" w:after="120"/>
        <w:ind w:left="851" w:hanging="809"/>
        <w:contextualSpacing w:val="0"/>
        <w:jc w:val="both"/>
        <w:rPr>
          <w:rFonts w:ascii="Arial" w:hAnsi="Arial" w:cs="Arial"/>
        </w:rPr>
      </w:pPr>
      <w:r w:rsidRPr="00A631D1">
        <w:rPr>
          <w:rFonts w:ascii="Arial" w:hAnsi="Arial" w:cs="Arial"/>
        </w:rPr>
        <w:t xml:space="preserve">Característica da luminária ajustada: </w:t>
      </w:r>
      <w:r w:rsidRPr="00A631D1">
        <w:rPr>
          <w:rFonts w:ascii="Arial" w:hAnsi="Arial" w:cs="Arial"/>
          <w:b/>
          <w:bCs/>
          <w:highlight w:val="yellow"/>
        </w:rPr>
        <w:t>Não se Aplica</w:t>
      </w:r>
    </w:p>
    <w:p w:rsidR="00511135" w:rsidRPr="00A631D1" w:rsidRDefault="00511135" w:rsidP="00511135">
      <w:pPr>
        <w:pStyle w:val="PargrafodaLista"/>
        <w:numPr>
          <w:ilvl w:val="0"/>
          <w:numId w:val="25"/>
        </w:numPr>
        <w:spacing w:before="120" w:after="120"/>
        <w:ind w:left="851" w:hanging="809"/>
        <w:contextualSpacing w:val="0"/>
        <w:jc w:val="both"/>
        <w:rPr>
          <w:rFonts w:ascii="Arial" w:hAnsi="Arial" w:cs="Arial"/>
        </w:rPr>
      </w:pPr>
      <w:r w:rsidRPr="00A631D1">
        <w:rPr>
          <w:rFonts w:ascii="Arial" w:hAnsi="Arial" w:cs="Arial"/>
        </w:rPr>
        <w:t xml:space="preserve">Característica da luminária LED: </w:t>
      </w:r>
      <w:r w:rsidRPr="00A631D1">
        <w:rPr>
          <w:rFonts w:ascii="Arial" w:hAnsi="Arial" w:cs="Arial"/>
          <w:b/>
          <w:bCs/>
          <w:highlight w:val="yellow"/>
        </w:rPr>
        <w:t>180W</w:t>
      </w:r>
    </w:p>
    <w:p w:rsidR="00511135" w:rsidRPr="00A631D1" w:rsidRDefault="00511135" w:rsidP="00511135">
      <w:pPr>
        <w:pStyle w:val="PargrafodaLista"/>
        <w:spacing w:before="360" w:after="120"/>
        <w:ind w:left="0"/>
        <w:contextualSpacing w:val="0"/>
        <w:jc w:val="both"/>
        <w:rPr>
          <w:rFonts w:ascii="Arial" w:hAnsi="Arial" w:cs="Arial"/>
        </w:rPr>
      </w:pPr>
      <w:r w:rsidRPr="00A631D1">
        <w:rPr>
          <w:rFonts w:ascii="Arial" w:hAnsi="Arial" w:cs="Arial"/>
        </w:rPr>
        <w:t xml:space="preserve">IP existente </w:t>
      </w:r>
      <w:r w:rsidRPr="00A631D1">
        <w:rPr>
          <w:rFonts w:ascii="Arial" w:hAnsi="Arial" w:cs="Arial"/>
          <w:b/>
          <w:bCs/>
          <w:highlight w:val="yellow"/>
        </w:rPr>
        <w:t>compatível</w:t>
      </w:r>
      <w:r w:rsidRPr="00A631D1">
        <w:rPr>
          <w:rFonts w:ascii="Arial" w:hAnsi="Arial" w:cs="Arial"/>
        </w:rPr>
        <w:t xml:space="preserve"> em relação ao Iluminância Média </w:t>
      </w:r>
      <w:r w:rsidR="004527AA">
        <w:rPr>
          <w:rFonts w:ascii="Arial" w:hAnsi="Arial" w:cs="Arial"/>
        </w:rPr>
        <w:t>–</w:t>
      </w:r>
      <w:r w:rsidRPr="00A631D1">
        <w:rPr>
          <w:rFonts w:ascii="Arial" w:hAnsi="Arial" w:cs="Arial"/>
        </w:rPr>
        <w:t xml:space="preserve"> E</w:t>
      </w:r>
      <w:r w:rsidR="004527AA">
        <w:rPr>
          <w:rFonts w:ascii="Arial" w:hAnsi="Arial" w:cs="Arial"/>
        </w:rPr>
        <w:t xml:space="preserve"> </w:t>
      </w:r>
      <w:r w:rsidRPr="00A631D1">
        <w:rPr>
          <w:rFonts w:ascii="Arial" w:hAnsi="Arial" w:cs="Arial"/>
        </w:rPr>
        <w:t>médio simulado em relação à NBR 5101.</w:t>
      </w:r>
    </w:p>
    <w:p w:rsidR="00511135" w:rsidRPr="00A631D1" w:rsidRDefault="00347B07" w:rsidP="00511135">
      <w:pPr>
        <w:spacing w:before="360" w:after="120"/>
        <w:jc w:val="both"/>
        <w:rPr>
          <w:rFonts w:ascii="Arial" w:hAnsi="Arial" w:cs="Arial"/>
        </w:rPr>
      </w:pPr>
      <w:r>
        <w:rPr>
          <w:rFonts w:ascii="Arial" w:hAnsi="Arial" w:cs="Arial"/>
          <w:noProof/>
        </w:rPr>
        <w:pict>
          <v:group id="Agrupar 466" o:spid="_x0000_s1383" style="position:absolute;left:0;text-align:left;margin-left:155.65pt;margin-top:38.8pt;width:249.55pt;height:118.9pt;z-index:251715584" coordsize="31693,15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">
            <v:oval id="Elipse 486" o:spid="_x0000_s1384" style="position:absolute;width:4452;height:44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" filled="f" strokecolor="#c00000" strokeweight="1.5pt">
              <v:stroke dashstyle="1 1" joinstyle="miter"/>
            </v:oval>
            <v:shape id="Caixa de Texto 2" o:spid="_x0000_s1385" type="#_x0000_t202" style="position:absolute;left:17469;top:5593;width:14224;height:41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" filled="f" stroked="f">
              <v:textbox style="mso-fit-shape-to-text:t">
                <w:txbxContent>
                  <w:p w:rsidR="00105912" w:rsidRPr="00817572" w:rsidRDefault="00105912" w:rsidP="00511135">
                    <w:pPr>
                      <w:jc w:val="right"/>
                      <w:rPr>
                        <w:rFonts w:ascii="Arial" w:hAnsi="Arial" w:cs="Arial"/>
                        <w:sz w:val="22"/>
                        <w:szCs w:val="22"/>
                      </w:rPr>
                    </w:pPr>
                    <w:r w:rsidRPr="00817572">
                      <w:rPr>
                        <w:rFonts w:ascii="Arial" w:hAnsi="Arial" w:cs="Arial"/>
                        <w:sz w:val="22"/>
                        <w:szCs w:val="22"/>
                        <w:highlight w:val="yellow"/>
                      </w:rPr>
                      <w:t>Potência</w:t>
                    </w:r>
                    <w:r>
                      <w:rPr>
                        <w:rFonts w:ascii="Arial" w:hAnsi="Arial" w:cs="Arial"/>
                        <w:sz w:val="22"/>
                        <w:szCs w:val="22"/>
                        <w:highlight w:val="yellow"/>
                      </w:rPr>
                      <w:t xml:space="preserve"> Medida</w:t>
                    </w:r>
                    <w:r w:rsidRPr="00817572">
                      <w:rPr>
                        <w:rFonts w:ascii="Arial" w:hAnsi="Arial" w:cs="Arial"/>
                        <w:sz w:val="22"/>
                        <w:szCs w:val="22"/>
                        <w:highlight w:val="yellow"/>
                      </w:rPr>
                      <w:t xml:space="preserve"> “Após” EE</w:t>
                    </w:r>
                  </w:p>
                </w:txbxContent>
              </v:textbox>
            </v:shape>
            <v:oval id="Elipse 488" o:spid="_x0000_s1386" style="position:absolute;left:25111;top:10645;width:4453;height:44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" filled="f" strokecolor="#c00000" strokeweight="1.5pt">
              <v:stroke dashstyle="1 1" joinstyle="miter"/>
              <v:textbox>
                <w:txbxContent>
                  <w:p w:rsidR="00105912" w:rsidRDefault="00105912" w:rsidP="00511135">
                    <w:pPr>
                      <w:jc w:val="center"/>
                    </w:pPr>
                  </w:p>
                </w:txbxContent>
              </v:textbox>
            </v:oval>
            <v:shape id="Caixa de Texto 2" o:spid="_x0000_s1387" type="#_x0000_t202" style="position:absolute;left:5594;top:273;width:14739;height:41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" filled="f" stroked="f">
              <v:textbox style="mso-fit-shape-to-text:t">
                <w:txbxContent>
                  <w:p w:rsidR="00105912" w:rsidRPr="00817572" w:rsidRDefault="00105912" w:rsidP="00511135">
                    <w:pPr>
                      <w:rPr>
                        <w:rFonts w:ascii="Arial" w:hAnsi="Arial" w:cs="Arial"/>
                        <w:sz w:val="22"/>
                        <w:szCs w:val="22"/>
                      </w:rPr>
                    </w:pPr>
                    <w:r w:rsidRPr="00817572">
                      <w:rPr>
                        <w:rFonts w:ascii="Arial" w:hAnsi="Arial" w:cs="Arial"/>
                        <w:sz w:val="22"/>
                        <w:szCs w:val="22"/>
                        <w:highlight w:val="yellow"/>
                      </w:rPr>
                      <w:t>Potência</w:t>
                    </w:r>
                    <w:r>
                      <w:rPr>
                        <w:rFonts w:ascii="Arial" w:hAnsi="Arial" w:cs="Arial"/>
                        <w:sz w:val="22"/>
                        <w:szCs w:val="22"/>
                        <w:highlight w:val="yellow"/>
                      </w:rPr>
                      <w:t xml:space="preserve"> Medida</w:t>
                    </w:r>
                    <w:r w:rsidRPr="00817572">
                      <w:rPr>
                        <w:rFonts w:ascii="Arial" w:hAnsi="Arial" w:cs="Arial"/>
                        <w:sz w:val="22"/>
                        <w:szCs w:val="22"/>
                        <w:highlight w:val="yellow"/>
                      </w:rPr>
                      <w:t xml:space="preserve"> “Antes” EE</w:t>
                    </w:r>
                  </w:p>
                </w:txbxContent>
              </v:textbox>
            </v:shape>
          </v:group>
        </w:pict>
      </w:r>
      <w:r w:rsidR="00DB1636" w:rsidRPr="00A631D1">
        <w:rPr>
          <w:rFonts w:ascii="Arial" w:hAnsi="Arial" w:cs="Arial"/>
          <w:noProof/>
        </w:rPr>
        <w:drawing>
          <wp:inline distT="0" distB="0" distL="0" distR="0">
            <wp:extent cx="5490845" cy="4319752"/>
            <wp:effectExtent l="0" t="0" r="0" b="5080"/>
            <wp:docPr id="459" name="Gráfico 45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C7D2476-41E6-4EA5-896A-F4ED6475F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11135" w:rsidRPr="00A631D1" w:rsidRDefault="00511135" w:rsidP="00511135">
      <w:pPr>
        <w:pStyle w:val="PargrafodaLista"/>
        <w:spacing w:before="360" w:after="120"/>
        <w:ind w:left="851"/>
        <w:contextualSpacing w:val="0"/>
        <w:jc w:val="both"/>
        <w:rPr>
          <w:rFonts w:ascii="Arial" w:hAnsi="Arial" w:cs="Arial"/>
        </w:rPr>
      </w:pPr>
    </w:p>
    <w:p w:rsidR="00511135" w:rsidRPr="00A631D1" w:rsidRDefault="00511135" w:rsidP="00511135">
      <w:pPr>
        <w:pStyle w:val="PargrafodaLista"/>
        <w:spacing w:before="360" w:after="120"/>
        <w:ind w:left="851"/>
        <w:contextualSpacing w:val="0"/>
        <w:jc w:val="both"/>
        <w:rPr>
          <w:rFonts w:ascii="Arial" w:hAnsi="Arial" w:cs="Arial"/>
        </w:rPr>
      </w:pPr>
    </w:p>
    <w:p w:rsidR="00511135" w:rsidRPr="00A631D1" w:rsidRDefault="00511135" w:rsidP="00511135">
      <w:pPr>
        <w:pStyle w:val="PargrafodaLista"/>
        <w:spacing w:before="360" w:after="120"/>
        <w:ind w:left="851"/>
        <w:contextualSpacing w:val="0"/>
        <w:jc w:val="both"/>
        <w:rPr>
          <w:rFonts w:ascii="Arial" w:hAnsi="Arial" w:cs="Arial"/>
        </w:rPr>
      </w:pPr>
      <w:r w:rsidRPr="00A631D1">
        <w:rPr>
          <w:rFonts w:ascii="Arial" w:hAnsi="Arial" w:cs="Arial"/>
        </w:rPr>
        <w:br w:type="page"/>
      </w:r>
    </w:p>
    <w:p w:rsidR="00511135" w:rsidRPr="00A631D1" w:rsidRDefault="00511135" w:rsidP="00511135">
      <w:pPr>
        <w:pStyle w:val="PargrafodaLista"/>
        <w:numPr>
          <w:ilvl w:val="2"/>
          <w:numId w:val="20"/>
        </w:numPr>
        <w:spacing w:before="360" w:after="120"/>
        <w:ind w:left="851" w:hanging="851"/>
        <w:contextualSpacing w:val="0"/>
        <w:rPr>
          <w:rFonts w:ascii="Arial" w:hAnsi="Arial" w:cs="Arial"/>
          <w:b/>
          <w:bCs/>
        </w:rPr>
      </w:pPr>
      <w:r w:rsidRPr="00A631D1">
        <w:rPr>
          <w:rFonts w:ascii="Arial" w:hAnsi="Arial" w:cs="Arial"/>
          <w:b/>
          <w:bCs/>
        </w:rPr>
        <w:lastRenderedPageBreak/>
        <w:t>APÓS a Ação de EE: CENÁRIO/PADRÃO</w:t>
      </w:r>
      <w:r w:rsidRPr="00A631D1">
        <w:rPr>
          <w:rFonts w:ascii="Arial" w:hAnsi="Arial" w:cs="Arial"/>
          <w:b/>
          <w:bCs/>
          <w:highlight w:val="yellow"/>
        </w:rPr>
        <w:t>“Z”</w:t>
      </w:r>
    </w:p>
    <w:p w:rsidR="00511135" w:rsidRPr="00A631D1" w:rsidRDefault="00511135" w:rsidP="00511135">
      <w:pPr>
        <w:pStyle w:val="PargrafodaLista"/>
        <w:numPr>
          <w:ilvl w:val="0"/>
          <w:numId w:val="26"/>
        </w:numPr>
        <w:spacing w:before="120" w:after="120"/>
        <w:ind w:left="851" w:hanging="851"/>
        <w:contextualSpacing w:val="0"/>
        <w:jc w:val="both"/>
        <w:rPr>
          <w:rFonts w:ascii="Arial" w:hAnsi="Arial" w:cs="Arial"/>
        </w:rPr>
      </w:pPr>
      <w:r w:rsidRPr="00A631D1">
        <w:rPr>
          <w:rFonts w:ascii="Arial" w:hAnsi="Arial" w:cs="Arial"/>
        </w:rPr>
        <w:t>Característica</w:t>
      </w:r>
      <w:r w:rsidR="001C01C5">
        <w:rPr>
          <w:rFonts w:ascii="Arial" w:hAnsi="Arial" w:cs="Arial"/>
        </w:rPr>
        <w:t xml:space="preserve"> </w:t>
      </w:r>
      <w:r w:rsidRPr="00A631D1">
        <w:rPr>
          <w:rFonts w:ascii="Arial" w:hAnsi="Arial" w:cs="Arial"/>
        </w:rPr>
        <w:t xml:space="preserve">da luminária existente: </w:t>
      </w:r>
      <w:r w:rsidRPr="00A631D1">
        <w:rPr>
          <w:rFonts w:ascii="Arial" w:hAnsi="Arial" w:cs="Arial"/>
          <w:b/>
          <w:bCs/>
          <w:highlight w:val="yellow"/>
        </w:rPr>
        <w:t>VS 100W</w:t>
      </w:r>
    </w:p>
    <w:p w:rsidR="00511135" w:rsidRPr="00A631D1" w:rsidRDefault="00511135" w:rsidP="00511135">
      <w:pPr>
        <w:pStyle w:val="PargrafodaLista"/>
        <w:numPr>
          <w:ilvl w:val="0"/>
          <w:numId w:val="26"/>
        </w:numPr>
        <w:spacing w:before="120" w:after="120"/>
        <w:ind w:left="851" w:hanging="851"/>
        <w:contextualSpacing w:val="0"/>
        <w:jc w:val="both"/>
        <w:rPr>
          <w:rFonts w:ascii="Arial" w:hAnsi="Arial" w:cs="Arial"/>
        </w:rPr>
      </w:pPr>
      <w:r w:rsidRPr="00A631D1">
        <w:rPr>
          <w:rFonts w:ascii="Arial" w:hAnsi="Arial" w:cs="Arial"/>
        </w:rPr>
        <w:t xml:space="preserve">Característica da luminária ajustada: </w:t>
      </w:r>
      <w:r w:rsidRPr="00A631D1">
        <w:rPr>
          <w:rFonts w:ascii="Arial" w:hAnsi="Arial" w:cs="Arial"/>
          <w:b/>
          <w:bCs/>
          <w:highlight w:val="yellow"/>
        </w:rPr>
        <w:t>VS 400W</w:t>
      </w:r>
    </w:p>
    <w:p w:rsidR="00511135" w:rsidRPr="00A631D1" w:rsidRDefault="00511135" w:rsidP="00511135">
      <w:pPr>
        <w:pStyle w:val="PargrafodaLista"/>
        <w:numPr>
          <w:ilvl w:val="0"/>
          <w:numId w:val="26"/>
        </w:numPr>
        <w:spacing w:before="120" w:after="120"/>
        <w:ind w:left="851" w:hanging="851"/>
        <w:contextualSpacing w:val="0"/>
        <w:jc w:val="both"/>
        <w:rPr>
          <w:rFonts w:ascii="Arial" w:hAnsi="Arial" w:cs="Arial"/>
        </w:rPr>
      </w:pPr>
      <w:r w:rsidRPr="00A631D1">
        <w:rPr>
          <w:rFonts w:ascii="Arial" w:hAnsi="Arial" w:cs="Arial"/>
        </w:rPr>
        <w:t xml:space="preserve">Característica da luminária LED: </w:t>
      </w:r>
      <w:r w:rsidRPr="00A631D1">
        <w:rPr>
          <w:rFonts w:ascii="Arial" w:hAnsi="Arial" w:cs="Arial"/>
          <w:b/>
          <w:bCs/>
          <w:highlight w:val="yellow"/>
        </w:rPr>
        <w:t>180W</w:t>
      </w:r>
    </w:p>
    <w:p w:rsidR="00511135" w:rsidRPr="00A631D1" w:rsidRDefault="00511135" w:rsidP="00511135">
      <w:pPr>
        <w:pStyle w:val="PargrafodaLista"/>
        <w:spacing w:before="360" w:after="120"/>
        <w:ind w:left="0"/>
        <w:contextualSpacing w:val="0"/>
        <w:jc w:val="both"/>
        <w:rPr>
          <w:rFonts w:ascii="Arial" w:hAnsi="Arial" w:cs="Arial"/>
        </w:rPr>
      </w:pPr>
      <w:r w:rsidRPr="00A631D1">
        <w:rPr>
          <w:rFonts w:ascii="Arial" w:hAnsi="Arial" w:cs="Arial"/>
        </w:rPr>
        <w:t xml:space="preserve">IP existente </w:t>
      </w:r>
      <w:r w:rsidRPr="00A631D1">
        <w:rPr>
          <w:rFonts w:ascii="Arial" w:hAnsi="Arial" w:cs="Arial"/>
          <w:b/>
          <w:bCs/>
          <w:highlight w:val="yellow"/>
        </w:rPr>
        <w:t>subdimensionada</w:t>
      </w:r>
      <w:r w:rsidRPr="00A631D1">
        <w:rPr>
          <w:rFonts w:ascii="Arial" w:hAnsi="Arial" w:cs="Arial"/>
        </w:rPr>
        <w:t xml:space="preserve"> em relação ao Iluminância Média </w:t>
      </w:r>
      <w:r w:rsidR="001C01C5">
        <w:rPr>
          <w:rFonts w:ascii="Arial" w:hAnsi="Arial" w:cs="Arial"/>
        </w:rPr>
        <w:t>–</w:t>
      </w:r>
      <w:r w:rsidRPr="00A631D1">
        <w:rPr>
          <w:rFonts w:ascii="Arial" w:hAnsi="Arial" w:cs="Arial"/>
        </w:rPr>
        <w:t xml:space="preserve"> E</w:t>
      </w:r>
      <w:r w:rsidR="001C01C5">
        <w:rPr>
          <w:rFonts w:ascii="Arial" w:hAnsi="Arial" w:cs="Arial"/>
        </w:rPr>
        <w:t xml:space="preserve"> </w:t>
      </w:r>
      <w:r w:rsidRPr="00A631D1">
        <w:rPr>
          <w:rFonts w:ascii="Arial" w:hAnsi="Arial" w:cs="Arial"/>
        </w:rPr>
        <w:t>médio simulado em relação à NBR 5101.</w:t>
      </w:r>
    </w:p>
    <w:p w:rsidR="00511135" w:rsidRPr="00A631D1" w:rsidRDefault="00347B07" w:rsidP="00511135">
      <w:pPr>
        <w:spacing w:before="360" w:after="120"/>
        <w:jc w:val="both"/>
        <w:rPr>
          <w:rFonts w:ascii="Arial" w:hAnsi="Arial" w:cs="Arial"/>
        </w:rPr>
      </w:pPr>
      <w:r>
        <w:rPr>
          <w:rFonts w:ascii="Arial" w:hAnsi="Arial" w:cs="Arial"/>
          <w:noProof/>
        </w:rPr>
        <w:pict>
          <v:group id="Agrupar 478" o:spid="_x0000_s1388" style="position:absolute;left:0;text-align:left;margin-left:105.15pt;margin-top:92.55pt;width:304.35pt;height:89.85pt;z-index:251729920" coordsize="38653,1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">
            <v:shape id="Caixa de Texto 2" o:spid="_x0000_s1389" type="#_x0000_t202" style="position:absolute;left:24429;width:14224;height:41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" filled="f" stroked="f">
              <v:textbox style="mso-fit-shape-to-text:t">
                <w:txbxContent>
                  <w:p w:rsidR="00105912" w:rsidRPr="00817572" w:rsidRDefault="00105912" w:rsidP="00E72D49">
                    <w:pPr>
                      <w:jc w:val="right"/>
                      <w:rPr>
                        <w:rFonts w:ascii="Arial" w:hAnsi="Arial" w:cs="Arial"/>
                        <w:sz w:val="22"/>
                        <w:szCs w:val="22"/>
                      </w:rPr>
                    </w:pPr>
                    <w:r w:rsidRPr="00817572">
                      <w:rPr>
                        <w:rFonts w:ascii="Arial" w:hAnsi="Arial" w:cs="Arial"/>
                        <w:sz w:val="22"/>
                        <w:szCs w:val="22"/>
                        <w:highlight w:val="yellow"/>
                      </w:rPr>
                      <w:t>Potência</w:t>
                    </w:r>
                    <w:r>
                      <w:rPr>
                        <w:rFonts w:ascii="Arial" w:hAnsi="Arial" w:cs="Arial"/>
                        <w:sz w:val="22"/>
                        <w:szCs w:val="22"/>
                        <w:highlight w:val="yellow"/>
                      </w:rPr>
                      <w:t xml:space="preserve"> Medida</w:t>
                    </w:r>
                    <w:r w:rsidRPr="00817572">
                      <w:rPr>
                        <w:rFonts w:ascii="Arial" w:hAnsi="Arial" w:cs="Arial"/>
                        <w:sz w:val="22"/>
                        <w:szCs w:val="22"/>
                        <w:highlight w:val="yellow"/>
                      </w:rPr>
                      <w:t xml:space="preserve"> “Após” EE</w:t>
                    </w:r>
                  </w:p>
                </w:txbxContent>
              </v:textbox>
            </v:shape>
            <v:oval id="Elipse 470" o:spid="_x0000_s1390" style="position:absolute;left:33573;top:4367;width:4451;height:44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" filled="f" strokecolor="#c00000" strokeweight="1.5pt">
              <v:stroke dashstyle="1 1" joinstyle="miter"/>
              <v:textbox>
                <w:txbxContent>
                  <w:p w:rsidR="00105912" w:rsidRDefault="00105912" w:rsidP="00E72D49">
                    <w:pPr>
                      <w:jc w:val="center"/>
                    </w:pPr>
                  </w:p>
                </w:txbxContent>
              </v:textbox>
            </v:oval>
            <v:group id="Agrupar 471" o:spid="_x0000_s1391" style="position:absolute;top:6960;width:18696;height:4451" coordsize="18696,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oval id="Elipse 475" o:spid="_x0000_s1392" style="position:absolute;width:4451;height:44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" filled="f" strokecolor="#c00000" strokeweight="1.5pt">
                <v:stroke dashstyle="1 1" joinstyle="miter"/>
              </v:oval>
              <v:shape id="Caixa de Texto 2" o:spid="_x0000_s1393" type="#_x0000_t202" style="position:absolute;left:3956;top:133;width:14740;height:41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" filled="f" stroked="f">
                <v:textbox style="mso-fit-shape-to-text:t">
                  <w:txbxContent>
                    <w:p w:rsidR="00105912" w:rsidRPr="00817572" w:rsidRDefault="00105912" w:rsidP="00E72D49">
                      <w:pPr>
                        <w:rPr>
                          <w:rFonts w:ascii="Arial" w:hAnsi="Arial" w:cs="Arial"/>
                          <w:sz w:val="22"/>
                          <w:szCs w:val="22"/>
                        </w:rPr>
                      </w:pPr>
                      <w:r w:rsidRPr="00817572">
                        <w:rPr>
                          <w:rFonts w:ascii="Arial" w:hAnsi="Arial" w:cs="Arial"/>
                          <w:sz w:val="22"/>
                          <w:szCs w:val="22"/>
                          <w:highlight w:val="yellow"/>
                        </w:rPr>
                        <w:t>Potência</w:t>
                      </w:r>
                      <w:r>
                        <w:rPr>
                          <w:rFonts w:ascii="Arial" w:hAnsi="Arial" w:cs="Arial"/>
                          <w:sz w:val="22"/>
                          <w:szCs w:val="22"/>
                          <w:highlight w:val="yellow"/>
                        </w:rPr>
                        <w:t xml:space="preserve"> Medida</w:t>
                      </w:r>
                      <w:r w:rsidRPr="00817572">
                        <w:rPr>
                          <w:rFonts w:ascii="Arial" w:hAnsi="Arial" w:cs="Arial"/>
                          <w:sz w:val="22"/>
                          <w:szCs w:val="22"/>
                          <w:highlight w:val="yellow"/>
                        </w:rPr>
                        <w:t xml:space="preserve"> “Antes” EE</w:t>
                      </w:r>
                    </w:p>
                  </w:txbxContent>
                </v:textbox>
              </v:shape>
            </v:group>
          </v:group>
        </w:pict>
      </w:r>
      <w:r w:rsidR="00BD1567" w:rsidRPr="00A631D1">
        <w:rPr>
          <w:rFonts w:ascii="Arial" w:hAnsi="Arial" w:cs="Arial"/>
          <w:noProof/>
        </w:rPr>
        <w:drawing>
          <wp:inline distT="0" distB="0" distL="0" distR="0">
            <wp:extent cx="5490845" cy="4899547"/>
            <wp:effectExtent l="0" t="0" r="0" b="0"/>
            <wp:docPr id="467" name="Gráfico 46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F984E1A-50E5-4206-BBDB-F7C3EE7013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11135" w:rsidRPr="00A631D1" w:rsidRDefault="00511135" w:rsidP="00511135">
      <w:pPr>
        <w:spacing w:before="240" w:after="120"/>
        <w:rPr>
          <w:rFonts w:ascii="Arial" w:hAnsi="Arial" w:cs="Arial"/>
          <w:b/>
          <w:bCs/>
        </w:rPr>
      </w:pPr>
    </w:p>
    <w:p w:rsidR="00511135" w:rsidRPr="00A631D1" w:rsidRDefault="00511135" w:rsidP="00511135">
      <w:pPr>
        <w:spacing w:before="240" w:after="120"/>
        <w:rPr>
          <w:rFonts w:ascii="Arial" w:hAnsi="Arial" w:cs="Arial"/>
          <w:b/>
          <w:bCs/>
        </w:rPr>
      </w:pPr>
    </w:p>
    <w:p w:rsidR="00511135" w:rsidRDefault="00511135" w:rsidP="00511135">
      <w:pPr>
        <w:spacing w:before="360" w:after="120"/>
        <w:rPr>
          <w:rFonts w:ascii="Arial" w:hAnsi="Arial" w:cs="Arial"/>
          <w:b/>
          <w:bCs/>
        </w:rPr>
      </w:pPr>
    </w:p>
    <w:p w:rsidR="007A7727" w:rsidRPr="00A631D1" w:rsidRDefault="007A7727" w:rsidP="00511135">
      <w:pPr>
        <w:spacing w:before="360" w:after="120"/>
        <w:rPr>
          <w:rFonts w:ascii="Arial" w:hAnsi="Arial" w:cs="Arial"/>
          <w:b/>
          <w:bCs/>
        </w:rPr>
      </w:pPr>
    </w:p>
    <w:p w:rsidR="00511135" w:rsidRPr="00A631D1" w:rsidRDefault="00511135" w:rsidP="00511135">
      <w:pPr>
        <w:pStyle w:val="PargrafodaLista"/>
        <w:spacing w:before="360" w:after="120"/>
        <w:ind w:left="567"/>
        <w:contextualSpacing w:val="0"/>
        <w:rPr>
          <w:rFonts w:ascii="Arial" w:hAnsi="Arial" w:cs="Arial"/>
          <w:b/>
          <w:bCs/>
        </w:rPr>
      </w:pPr>
    </w:p>
    <w:p w:rsidR="006F5F36" w:rsidRPr="00A631D1" w:rsidRDefault="006F5F36" w:rsidP="006F5F36">
      <w:pPr>
        <w:pStyle w:val="PargrafodaLista"/>
        <w:numPr>
          <w:ilvl w:val="1"/>
          <w:numId w:val="20"/>
        </w:numPr>
        <w:spacing w:before="360" w:after="120"/>
        <w:ind w:left="794" w:hanging="794"/>
        <w:contextualSpacing w:val="0"/>
        <w:rPr>
          <w:rFonts w:ascii="Arial" w:hAnsi="Arial" w:cs="Arial"/>
          <w:b/>
          <w:bCs/>
        </w:rPr>
      </w:pPr>
      <w:r w:rsidRPr="00A631D1">
        <w:rPr>
          <w:rFonts w:ascii="Arial" w:hAnsi="Arial" w:cs="Arial"/>
          <w:b/>
          <w:bCs/>
        </w:rPr>
        <w:lastRenderedPageBreak/>
        <w:t>RESULTADOS DA AMOSTRA PARA A POPULAÇÃO.</w:t>
      </w:r>
    </w:p>
    <w:p w:rsidR="00067955" w:rsidRPr="00A631D1" w:rsidRDefault="000A46D3" w:rsidP="006F5F36">
      <w:pPr>
        <w:pStyle w:val="PargrafodaLista"/>
        <w:numPr>
          <w:ilvl w:val="2"/>
          <w:numId w:val="20"/>
        </w:numPr>
        <w:spacing w:before="360" w:after="120"/>
        <w:ind w:left="851" w:hanging="851"/>
        <w:contextualSpacing w:val="0"/>
        <w:rPr>
          <w:rFonts w:ascii="Arial" w:hAnsi="Arial" w:cs="Arial"/>
          <w:b/>
          <w:bCs/>
        </w:rPr>
      </w:pPr>
      <w:r w:rsidRPr="00A631D1">
        <w:rPr>
          <w:rFonts w:ascii="Arial" w:hAnsi="Arial" w:cs="Arial"/>
          <w:b/>
          <w:bCs/>
        </w:rPr>
        <w:t>População: Logradouros / Praças</w:t>
      </w:r>
    </w:p>
    <w:tbl>
      <w:tblPr>
        <w:tblW w:w="5262" w:type="pct"/>
        <w:tblInd w:w="-23" w:type="dxa"/>
        <w:tblCellMar>
          <w:left w:w="70" w:type="dxa"/>
          <w:right w:w="70" w:type="dxa"/>
        </w:tblCellMar>
        <w:tblLook w:val="04A0"/>
      </w:tblPr>
      <w:tblGrid>
        <w:gridCol w:w="430"/>
        <w:gridCol w:w="430"/>
        <w:gridCol w:w="608"/>
        <w:gridCol w:w="3124"/>
        <w:gridCol w:w="3341"/>
        <w:gridCol w:w="1314"/>
      </w:tblGrid>
      <w:tr w:rsidR="00331564" w:rsidRPr="00A631D1" w:rsidTr="00632876">
        <w:trPr>
          <w:cantSplit/>
          <w:trHeight w:val="1772"/>
          <w:tblHeader/>
        </w:trPr>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hideMark/>
          </w:tcPr>
          <w:p w:rsidR="00331564" w:rsidRPr="00A631D1" w:rsidRDefault="00331564" w:rsidP="00632876">
            <w:pPr>
              <w:ind w:left="113" w:right="113"/>
              <w:rPr>
                <w:rFonts w:ascii="Arial" w:hAnsi="Arial" w:cs="Arial"/>
                <w:iCs/>
                <w:color w:val="000000"/>
              </w:rPr>
            </w:pPr>
            <w:r w:rsidRPr="00A631D1">
              <w:rPr>
                <w:rFonts w:ascii="Arial" w:hAnsi="Arial" w:cs="Arial"/>
                <w:iCs/>
                <w:color w:val="000000"/>
              </w:rPr>
              <w:t>Retrofit</w:t>
            </w:r>
          </w:p>
        </w:tc>
        <w:tc>
          <w:tcPr>
            <w:tcW w:w="223" w:type="pct"/>
            <w:tcBorders>
              <w:top w:val="single" w:sz="4" w:space="0" w:color="auto"/>
              <w:left w:val="nil"/>
              <w:bottom w:val="single" w:sz="4" w:space="0" w:color="auto"/>
              <w:right w:val="single" w:sz="4" w:space="0" w:color="auto"/>
            </w:tcBorders>
            <w:shd w:val="clear" w:color="auto" w:fill="F2F2F2" w:themeFill="background1" w:themeFillShade="F2"/>
            <w:noWrap/>
            <w:textDirection w:val="btLr"/>
            <w:vAlign w:val="center"/>
            <w:hideMark/>
          </w:tcPr>
          <w:p w:rsidR="00331564" w:rsidRPr="00A631D1" w:rsidRDefault="00331564" w:rsidP="00632876">
            <w:pPr>
              <w:ind w:left="113" w:right="113"/>
              <w:rPr>
                <w:rFonts w:ascii="Arial" w:hAnsi="Arial" w:cs="Arial"/>
                <w:iCs/>
                <w:color w:val="000000"/>
              </w:rPr>
            </w:pPr>
            <w:r w:rsidRPr="00A631D1">
              <w:rPr>
                <w:rFonts w:ascii="Arial" w:hAnsi="Arial" w:cs="Arial"/>
                <w:iCs/>
                <w:color w:val="000000"/>
              </w:rPr>
              <w:t>Cenário/Padrão</w:t>
            </w:r>
          </w:p>
        </w:tc>
        <w:tc>
          <w:tcPr>
            <w:tcW w:w="313"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tcPr>
          <w:p w:rsidR="00331564" w:rsidRPr="00A631D1" w:rsidRDefault="00632876" w:rsidP="00632876">
            <w:pPr>
              <w:ind w:left="113" w:right="113"/>
              <w:rPr>
                <w:rFonts w:ascii="Arial" w:hAnsi="Arial" w:cs="Arial"/>
                <w:iCs/>
                <w:color w:val="000000"/>
              </w:rPr>
            </w:pPr>
            <w:r w:rsidRPr="00A631D1">
              <w:rPr>
                <w:rFonts w:ascii="Arial" w:hAnsi="Arial" w:cs="Arial"/>
                <w:iCs/>
                <w:color w:val="000000"/>
              </w:rPr>
              <w:t>Localização</w:t>
            </w:r>
          </w:p>
        </w:tc>
        <w:tc>
          <w:tcPr>
            <w:tcW w:w="171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331564" w:rsidRPr="00A631D1" w:rsidRDefault="00331564" w:rsidP="00067955">
            <w:pPr>
              <w:jc w:val="center"/>
              <w:rPr>
                <w:rFonts w:ascii="Arial" w:hAnsi="Arial" w:cs="Arial"/>
                <w:iCs/>
                <w:color w:val="000000"/>
              </w:rPr>
            </w:pPr>
            <w:r w:rsidRPr="00A631D1">
              <w:rPr>
                <w:rFonts w:ascii="Arial" w:hAnsi="Arial" w:cs="Arial"/>
                <w:iCs/>
                <w:color w:val="000000"/>
              </w:rPr>
              <w:t>Nome do Logradouro/Praça</w:t>
            </w:r>
          </w:p>
        </w:tc>
        <w:tc>
          <w:tcPr>
            <w:tcW w:w="182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31564" w:rsidRPr="00A631D1" w:rsidRDefault="00331564" w:rsidP="001D41CF">
            <w:pPr>
              <w:jc w:val="center"/>
              <w:rPr>
                <w:rFonts w:ascii="Arial" w:hAnsi="Arial" w:cs="Arial"/>
                <w:iCs/>
                <w:color w:val="000000"/>
              </w:rPr>
            </w:pPr>
            <w:r w:rsidRPr="00A631D1">
              <w:rPr>
                <w:rFonts w:ascii="Arial" w:hAnsi="Arial" w:cs="Arial"/>
                <w:iCs/>
                <w:color w:val="000000"/>
              </w:rPr>
              <w:t>Nome do Bairro / Município</w:t>
            </w:r>
          </w:p>
        </w:tc>
        <w:tc>
          <w:tcPr>
            <w:tcW w:w="70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31564" w:rsidRPr="00A631D1" w:rsidRDefault="007C2469" w:rsidP="00067955">
            <w:pPr>
              <w:jc w:val="center"/>
              <w:rPr>
                <w:rFonts w:ascii="Arial" w:hAnsi="Arial" w:cs="Arial"/>
                <w:iCs/>
                <w:color w:val="000000"/>
              </w:rPr>
            </w:pPr>
            <w:r w:rsidRPr="00A631D1">
              <w:rPr>
                <w:rFonts w:ascii="Arial" w:hAnsi="Arial" w:cs="Arial"/>
                <w:iCs/>
                <w:color w:val="000000"/>
              </w:rPr>
              <w:t xml:space="preserve">Qtd. de </w:t>
            </w:r>
            <w:r w:rsidR="00331564" w:rsidRPr="00A631D1">
              <w:rPr>
                <w:rFonts w:ascii="Arial" w:hAnsi="Arial" w:cs="Arial"/>
                <w:iCs/>
                <w:color w:val="000000"/>
              </w:rPr>
              <w:t>Luminárias</w:t>
            </w:r>
          </w:p>
        </w:tc>
      </w:tr>
      <w:tr w:rsidR="00331564" w:rsidRPr="00A631D1" w:rsidTr="00B860CE">
        <w:trPr>
          <w:trHeight w:val="340"/>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331564" w:rsidRPr="00A631D1" w:rsidRDefault="00331564" w:rsidP="00067955">
            <w:pPr>
              <w:jc w:val="center"/>
              <w:rPr>
                <w:rFonts w:ascii="Arial" w:hAnsi="Arial" w:cs="Arial"/>
                <w:iCs/>
                <w:color w:val="000000"/>
              </w:rPr>
            </w:pPr>
            <w:r w:rsidRPr="00A631D1">
              <w:rPr>
                <w:rFonts w:ascii="Arial" w:hAnsi="Arial" w:cs="Arial"/>
                <w:iCs/>
                <w:color w:val="000000"/>
              </w:rPr>
              <w:t>1</w:t>
            </w:r>
          </w:p>
        </w:tc>
        <w:tc>
          <w:tcPr>
            <w:tcW w:w="223" w:type="pct"/>
            <w:tcBorders>
              <w:top w:val="nil"/>
              <w:left w:val="nil"/>
              <w:bottom w:val="single" w:sz="4" w:space="0" w:color="auto"/>
              <w:right w:val="single" w:sz="4" w:space="0" w:color="auto"/>
            </w:tcBorders>
            <w:shd w:val="clear" w:color="auto" w:fill="auto"/>
            <w:noWrap/>
            <w:vAlign w:val="center"/>
          </w:tcPr>
          <w:p w:rsidR="00331564" w:rsidRPr="00A631D1" w:rsidRDefault="007531D0" w:rsidP="00067955">
            <w:pPr>
              <w:jc w:val="center"/>
              <w:rPr>
                <w:rFonts w:ascii="Arial" w:hAnsi="Arial" w:cs="Arial"/>
                <w:b/>
                <w:bCs/>
                <w:iCs/>
                <w:color w:val="000000"/>
                <w:highlight w:val="yellow"/>
              </w:rPr>
            </w:pPr>
            <w:r w:rsidRPr="00A631D1">
              <w:rPr>
                <w:rFonts w:ascii="Arial" w:hAnsi="Arial" w:cs="Arial"/>
                <w:b/>
                <w:bCs/>
                <w:iCs/>
                <w:color w:val="000000"/>
                <w:highlight w:val="yellow"/>
              </w:rPr>
              <w:t>X</w:t>
            </w:r>
          </w:p>
        </w:tc>
        <w:tc>
          <w:tcPr>
            <w:tcW w:w="313" w:type="pct"/>
            <w:tcBorders>
              <w:top w:val="single" w:sz="4" w:space="0" w:color="auto"/>
              <w:left w:val="nil"/>
              <w:bottom w:val="single" w:sz="4" w:space="0" w:color="auto"/>
              <w:right w:val="single" w:sz="4" w:space="0" w:color="auto"/>
            </w:tcBorders>
            <w:vAlign w:val="center"/>
          </w:tcPr>
          <w:p w:rsidR="00331564" w:rsidRPr="00A631D1" w:rsidRDefault="00331564" w:rsidP="00331564">
            <w:pPr>
              <w:jc w:val="center"/>
              <w:rPr>
                <w:rFonts w:ascii="Arial" w:hAnsi="Arial" w:cs="Arial"/>
                <w:iCs/>
                <w:color w:val="000000"/>
                <w:highlight w:val="yellow"/>
              </w:rPr>
            </w:pPr>
            <w:r w:rsidRPr="00A631D1">
              <w:rPr>
                <w:rFonts w:ascii="Arial" w:hAnsi="Arial" w:cs="Arial"/>
                <w:iCs/>
                <w:color w:val="000000"/>
                <w:highlight w:val="yellow"/>
              </w:rPr>
              <w:t>1.1</w:t>
            </w:r>
          </w:p>
        </w:tc>
        <w:tc>
          <w:tcPr>
            <w:tcW w:w="1717" w:type="pct"/>
            <w:tcBorders>
              <w:top w:val="nil"/>
              <w:left w:val="single" w:sz="4" w:space="0" w:color="auto"/>
              <w:bottom w:val="single" w:sz="4" w:space="0" w:color="auto"/>
              <w:right w:val="single" w:sz="4" w:space="0" w:color="auto"/>
            </w:tcBorders>
            <w:shd w:val="clear" w:color="auto" w:fill="auto"/>
            <w:noWrap/>
            <w:vAlign w:val="center"/>
            <w:hideMark/>
          </w:tcPr>
          <w:p w:rsidR="00331564" w:rsidRPr="00A631D1" w:rsidRDefault="00331564" w:rsidP="00067955">
            <w:pPr>
              <w:rPr>
                <w:rFonts w:ascii="Arial" w:hAnsi="Arial" w:cs="Arial"/>
                <w:iCs/>
                <w:color w:val="000000"/>
                <w:highlight w:val="yellow"/>
              </w:rPr>
            </w:pPr>
            <w:r w:rsidRPr="00A631D1">
              <w:rPr>
                <w:rFonts w:ascii="Arial" w:hAnsi="Arial" w:cs="Arial"/>
                <w:iCs/>
                <w:color w:val="000000"/>
                <w:highlight w:val="yellow"/>
              </w:rPr>
              <w:t>Rua xxxxxx</w:t>
            </w:r>
          </w:p>
        </w:tc>
        <w:tc>
          <w:tcPr>
            <w:tcW w:w="1820" w:type="pct"/>
            <w:tcBorders>
              <w:top w:val="nil"/>
              <w:left w:val="nil"/>
              <w:bottom w:val="single" w:sz="4" w:space="0" w:color="auto"/>
              <w:right w:val="single" w:sz="4" w:space="0" w:color="auto"/>
            </w:tcBorders>
            <w:shd w:val="clear" w:color="auto" w:fill="auto"/>
            <w:noWrap/>
            <w:vAlign w:val="center"/>
            <w:hideMark/>
          </w:tcPr>
          <w:p w:rsidR="00331564" w:rsidRPr="00A631D1" w:rsidRDefault="00331564" w:rsidP="001D41CF">
            <w:pPr>
              <w:rPr>
                <w:rFonts w:ascii="Arial" w:hAnsi="Arial" w:cs="Arial"/>
                <w:iCs/>
                <w:color w:val="000000"/>
                <w:highlight w:val="yellow"/>
              </w:rPr>
            </w:pPr>
            <w:r w:rsidRPr="00A631D1">
              <w:rPr>
                <w:rFonts w:ascii="Arial" w:hAnsi="Arial" w:cs="Arial"/>
                <w:iCs/>
                <w:color w:val="000000"/>
                <w:highlight w:val="yellow"/>
              </w:rPr>
              <w:t>Bairro xxxxx / Município xxxxx</w:t>
            </w:r>
          </w:p>
        </w:tc>
        <w:tc>
          <w:tcPr>
            <w:tcW w:w="70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right"/>
              <w:rPr>
                <w:rFonts w:ascii="Arial" w:hAnsi="Arial" w:cs="Arial"/>
                <w:iCs/>
                <w:color w:val="000000"/>
                <w:highlight w:val="yellow"/>
              </w:rPr>
            </w:pPr>
            <w:r w:rsidRPr="00A631D1">
              <w:rPr>
                <w:rFonts w:ascii="Arial" w:hAnsi="Arial" w:cs="Arial"/>
                <w:iCs/>
                <w:color w:val="000000"/>
                <w:highlight w:val="yellow"/>
              </w:rPr>
              <w:t>35</w:t>
            </w:r>
          </w:p>
        </w:tc>
      </w:tr>
      <w:tr w:rsidR="00331564" w:rsidRPr="00A631D1" w:rsidTr="00B860CE">
        <w:trPr>
          <w:trHeight w:val="340"/>
        </w:trPr>
        <w:tc>
          <w:tcPr>
            <w:tcW w:w="223" w:type="pct"/>
            <w:tcBorders>
              <w:top w:val="nil"/>
              <w:left w:val="single" w:sz="4" w:space="0" w:color="auto"/>
              <w:bottom w:val="single" w:sz="4" w:space="0" w:color="auto"/>
              <w:right w:val="single" w:sz="4" w:space="0" w:color="auto"/>
            </w:tcBorders>
            <w:shd w:val="clear" w:color="auto" w:fill="auto"/>
            <w:noWrap/>
            <w:vAlign w:val="center"/>
          </w:tcPr>
          <w:p w:rsidR="00331564" w:rsidRPr="00A631D1" w:rsidRDefault="00331564" w:rsidP="00067955">
            <w:pPr>
              <w:jc w:val="center"/>
              <w:rPr>
                <w:rFonts w:ascii="Arial" w:hAnsi="Arial" w:cs="Arial"/>
                <w:iCs/>
                <w:color w:val="000000"/>
              </w:rPr>
            </w:pPr>
          </w:p>
        </w:tc>
        <w:tc>
          <w:tcPr>
            <w:tcW w:w="223" w:type="pct"/>
            <w:tcBorders>
              <w:top w:val="nil"/>
              <w:left w:val="nil"/>
              <w:bottom w:val="single" w:sz="4" w:space="0" w:color="auto"/>
              <w:right w:val="single" w:sz="4" w:space="0" w:color="auto"/>
            </w:tcBorders>
            <w:shd w:val="clear" w:color="auto" w:fill="auto"/>
            <w:noWrap/>
            <w:vAlign w:val="center"/>
          </w:tcPr>
          <w:p w:rsidR="00331564" w:rsidRPr="00A631D1" w:rsidRDefault="00331564" w:rsidP="00067955">
            <w:pPr>
              <w:jc w:val="center"/>
              <w:rPr>
                <w:rFonts w:ascii="Arial" w:hAnsi="Arial" w:cs="Arial"/>
                <w:b/>
                <w:bCs/>
                <w:iCs/>
                <w:color w:val="000000"/>
                <w:highlight w:val="yellow"/>
              </w:rPr>
            </w:pPr>
          </w:p>
        </w:tc>
        <w:tc>
          <w:tcPr>
            <w:tcW w:w="313" w:type="pct"/>
            <w:tcBorders>
              <w:top w:val="single" w:sz="4" w:space="0" w:color="auto"/>
              <w:left w:val="nil"/>
              <w:bottom w:val="single" w:sz="4" w:space="0" w:color="auto"/>
              <w:right w:val="single" w:sz="4" w:space="0" w:color="auto"/>
            </w:tcBorders>
            <w:vAlign w:val="center"/>
          </w:tcPr>
          <w:p w:rsidR="00331564" w:rsidRPr="00A631D1" w:rsidRDefault="00331564" w:rsidP="00331564">
            <w:pPr>
              <w:jc w:val="center"/>
              <w:rPr>
                <w:rFonts w:ascii="Arial" w:hAnsi="Arial" w:cs="Arial"/>
                <w:iCs/>
                <w:color w:val="000000"/>
                <w:highlight w:val="yellow"/>
              </w:rPr>
            </w:pPr>
            <w:r w:rsidRPr="00A631D1">
              <w:rPr>
                <w:rFonts w:ascii="Arial" w:hAnsi="Arial" w:cs="Arial"/>
                <w:iCs/>
                <w:color w:val="000000"/>
                <w:highlight w:val="yellow"/>
              </w:rPr>
              <w:t>1.2</w:t>
            </w:r>
          </w:p>
        </w:tc>
        <w:tc>
          <w:tcPr>
            <w:tcW w:w="1717" w:type="pct"/>
            <w:tcBorders>
              <w:top w:val="nil"/>
              <w:left w:val="single" w:sz="4" w:space="0" w:color="auto"/>
              <w:bottom w:val="single" w:sz="4" w:space="0" w:color="auto"/>
              <w:right w:val="single" w:sz="4" w:space="0" w:color="auto"/>
            </w:tcBorders>
            <w:shd w:val="clear" w:color="auto" w:fill="auto"/>
            <w:noWrap/>
            <w:vAlign w:val="center"/>
            <w:hideMark/>
          </w:tcPr>
          <w:p w:rsidR="00331564" w:rsidRPr="00A631D1" w:rsidRDefault="00331564" w:rsidP="00067955">
            <w:pPr>
              <w:rPr>
                <w:rFonts w:ascii="Arial" w:hAnsi="Arial" w:cs="Arial"/>
                <w:iCs/>
                <w:color w:val="000000"/>
                <w:highlight w:val="yellow"/>
              </w:rPr>
            </w:pPr>
            <w:r w:rsidRPr="00A631D1">
              <w:rPr>
                <w:rFonts w:ascii="Arial" w:hAnsi="Arial" w:cs="Arial"/>
                <w:iCs/>
                <w:color w:val="000000"/>
                <w:highlight w:val="yellow"/>
              </w:rPr>
              <w:t>Rua xxxxxx</w:t>
            </w:r>
          </w:p>
        </w:tc>
        <w:tc>
          <w:tcPr>
            <w:tcW w:w="1820" w:type="pct"/>
            <w:tcBorders>
              <w:top w:val="nil"/>
              <w:left w:val="nil"/>
              <w:bottom w:val="single" w:sz="4" w:space="0" w:color="auto"/>
              <w:right w:val="single" w:sz="4" w:space="0" w:color="auto"/>
            </w:tcBorders>
            <w:shd w:val="clear" w:color="auto" w:fill="auto"/>
            <w:noWrap/>
            <w:vAlign w:val="center"/>
            <w:hideMark/>
          </w:tcPr>
          <w:p w:rsidR="00331564" w:rsidRPr="00A631D1" w:rsidRDefault="00331564" w:rsidP="001D41CF">
            <w:pPr>
              <w:rPr>
                <w:rFonts w:ascii="Arial" w:hAnsi="Arial" w:cs="Arial"/>
                <w:iCs/>
                <w:color w:val="000000"/>
                <w:highlight w:val="yellow"/>
              </w:rPr>
            </w:pPr>
            <w:r w:rsidRPr="00A631D1">
              <w:rPr>
                <w:rFonts w:ascii="Arial" w:hAnsi="Arial" w:cs="Arial"/>
                <w:iCs/>
                <w:color w:val="000000"/>
                <w:highlight w:val="yellow"/>
              </w:rPr>
              <w:t>Bairro xxxxx / Município xxxxx</w:t>
            </w:r>
          </w:p>
        </w:tc>
        <w:tc>
          <w:tcPr>
            <w:tcW w:w="70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right"/>
              <w:rPr>
                <w:rFonts w:ascii="Arial" w:hAnsi="Arial" w:cs="Arial"/>
                <w:iCs/>
                <w:color w:val="000000"/>
                <w:highlight w:val="yellow"/>
              </w:rPr>
            </w:pPr>
            <w:r w:rsidRPr="00A631D1">
              <w:rPr>
                <w:rFonts w:ascii="Arial" w:hAnsi="Arial" w:cs="Arial"/>
                <w:iCs/>
                <w:color w:val="000000"/>
                <w:highlight w:val="yellow"/>
              </w:rPr>
              <w:t>25</w:t>
            </w:r>
          </w:p>
        </w:tc>
      </w:tr>
      <w:tr w:rsidR="00331564" w:rsidRPr="00A631D1" w:rsidTr="00B860CE">
        <w:trPr>
          <w:trHeight w:val="340"/>
        </w:trPr>
        <w:tc>
          <w:tcPr>
            <w:tcW w:w="223" w:type="pct"/>
            <w:tcBorders>
              <w:top w:val="nil"/>
              <w:left w:val="single" w:sz="4" w:space="0" w:color="auto"/>
              <w:bottom w:val="single" w:sz="4" w:space="0" w:color="auto"/>
              <w:right w:val="single" w:sz="4" w:space="0" w:color="auto"/>
            </w:tcBorders>
            <w:shd w:val="clear" w:color="auto" w:fill="auto"/>
            <w:noWrap/>
            <w:vAlign w:val="center"/>
          </w:tcPr>
          <w:p w:rsidR="00331564" w:rsidRPr="00A631D1" w:rsidRDefault="00331564" w:rsidP="00067955">
            <w:pPr>
              <w:jc w:val="center"/>
              <w:rPr>
                <w:rFonts w:ascii="Arial" w:hAnsi="Arial" w:cs="Arial"/>
                <w:iCs/>
                <w:color w:val="000000"/>
              </w:rPr>
            </w:pPr>
          </w:p>
        </w:tc>
        <w:tc>
          <w:tcPr>
            <w:tcW w:w="223" w:type="pct"/>
            <w:tcBorders>
              <w:top w:val="nil"/>
              <w:left w:val="nil"/>
              <w:bottom w:val="single" w:sz="4" w:space="0" w:color="auto"/>
              <w:right w:val="single" w:sz="4" w:space="0" w:color="auto"/>
            </w:tcBorders>
            <w:shd w:val="clear" w:color="auto" w:fill="auto"/>
            <w:noWrap/>
            <w:vAlign w:val="center"/>
          </w:tcPr>
          <w:p w:rsidR="00331564" w:rsidRPr="00A631D1" w:rsidRDefault="00331564" w:rsidP="00067955">
            <w:pPr>
              <w:jc w:val="center"/>
              <w:rPr>
                <w:rFonts w:ascii="Arial" w:hAnsi="Arial" w:cs="Arial"/>
                <w:b/>
                <w:bCs/>
                <w:iCs/>
                <w:color w:val="000000"/>
                <w:highlight w:val="yellow"/>
              </w:rPr>
            </w:pPr>
          </w:p>
        </w:tc>
        <w:tc>
          <w:tcPr>
            <w:tcW w:w="313" w:type="pct"/>
            <w:tcBorders>
              <w:top w:val="single" w:sz="4" w:space="0" w:color="auto"/>
              <w:left w:val="nil"/>
              <w:bottom w:val="single" w:sz="4" w:space="0" w:color="auto"/>
              <w:right w:val="single" w:sz="4" w:space="0" w:color="auto"/>
            </w:tcBorders>
            <w:vAlign w:val="center"/>
          </w:tcPr>
          <w:p w:rsidR="00331564" w:rsidRPr="00A631D1" w:rsidRDefault="00331564" w:rsidP="00331564">
            <w:pPr>
              <w:jc w:val="center"/>
              <w:rPr>
                <w:rFonts w:ascii="Arial" w:hAnsi="Arial" w:cs="Arial"/>
                <w:iCs/>
                <w:color w:val="000000"/>
                <w:highlight w:val="yellow"/>
              </w:rPr>
            </w:pPr>
            <w:r w:rsidRPr="00A631D1">
              <w:rPr>
                <w:rFonts w:ascii="Arial" w:hAnsi="Arial" w:cs="Arial"/>
                <w:iCs/>
                <w:color w:val="000000"/>
                <w:highlight w:val="yellow"/>
              </w:rPr>
              <w:t>1.3</w:t>
            </w:r>
          </w:p>
        </w:tc>
        <w:tc>
          <w:tcPr>
            <w:tcW w:w="1717" w:type="pct"/>
            <w:tcBorders>
              <w:top w:val="nil"/>
              <w:left w:val="single" w:sz="4" w:space="0" w:color="auto"/>
              <w:bottom w:val="single" w:sz="4" w:space="0" w:color="auto"/>
              <w:right w:val="single" w:sz="4" w:space="0" w:color="auto"/>
            </w:tcBorders>
            <w:shd w:val="clear" w:color="auto" w:fill="auto"/>
            <w:noWrap/>
            <w:vAlign w:val="center"/>
            <w:hideMark/>
          </w:tcPr>
          <w:p w:rsidR="00331564" w:rsidRPr="00A631D1" w:rsidRDefault="00331564" w:rsidP="00067955">
            <w:pPr>
              <w:rPr>
                <w:rFonts w:ascii="Arial" w:hAnsi="Arial" w:cs="Arial"/>
                <w:iCs/>
                <w:color w:val="000000"/>
                <w:highlight w:val="yellow"/>
              </w:rPr>
            </w:pPr>
            <w:r w:rsidRPr="00A631D1">
              <w:rPr>
                <w:rFonts w:ascii="Arial" w:hAnsi="Arial" w:cs="Arial"/>
                <w:iCs/>
                <w:color w:val="000000"/>
                <w:highlight w:val="yellow"/>
              </w:rPr>
              <w:t>Praça xxxx</w:t>
            </w:r>
          </w:p>
        </w:tc>
        <w:tc>
          <w:tcPr>
            <w:tcW w:w="1820" w:type="pct"/>
            <w:tcBorders>
              <w:top w:val="nil"/>
              <w:left w:val="nil"/>
              <w:bottom w:val="single" w:sz="4" w:space="0" w:color="auto"/>
              <w:right w:val="single" w:sz="4" w:space="0" w:color="auto"/>
            </w:tcBorders>
            <w:shd w:val="clear" w:color="auto" w:fill="auto"/>
            <w:noWrap/>
            <w:vAlign w:val="center"/>
            <w:hideMark/>
          </w:tcPr>
          <w:p w:rsidR="00331564" w:rsidRPr="00A631D1" w:rsidRDefault="00331564" w:rsidP="001D41CF">
            <w:pPr>
              <w:rPr>
                <w:rFonts w:ascii="Arial" w:hAnsi="Arial" w:cs="Arial"/>
                <w:iCs/>
                <w:color w:val="000000"/>
                <w:highlight w:val="yellow"/>
              </w:rPr>
            </w:pPr>
            <w:r w:rsidRPr="00A631D1">
              <w:rPr>
                <w:rFonts w:ascii="Arial" w:hAnsi="Arial" w:cs="Arial"/>
                <w:iCs/>
                <w:color w:val="000000"/>
                <w:highlight w:val="yellow"/>
              </w:rPr>
              <w:t>Bairro xxxxx / Município xxxxx</w:t>
            </w:r>
          </w:p>
        </w:tc>
        <w:tc>
          <w:tcPr>
            <w:tcW w:w="70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right"/>
              <w:rPr>
                <w:rFonts w:ascii="Arial" w:hAnsi="Arial" w:cs="Arial"/>
                <w:iCs/>
                <w:color w:val="000000"/>
                <w:highlight w:val="yellow"/>
              </w:rPr>
            </w:pPr>
            <w:r w:rsidRPr="00A631D1">
              <w:rPr>
                <w:rFonts w:ascii="Arial" w:hAnsi="Arial" w:cs="Arial"/>
                <w:iCs/>
                <w:color w:val="000000"/>
                <w:highlight w:val="yellow"/>
              </w:rPr>
              <w:t>50</w:t>
            </w:r>
          </w:p>
        </w:tc>
      </w:tr>
      <w:tr w:rsidR="00B860CE" w:rsidRPr="00A631D1" w:rsidTr="00B860CE">
        <w:trPr>
          <w:trHeight w:val="340"/>
        </w:trPr>
        <w:tc>
          <w:tcPr>
            <w:tcW w:w="4297" w:type="pct"/>
            <w:gridSpan w:val="5"/>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B860CE" w:rsidRPr="00A631D1" w:rsidRDefault="00B860CE" w:rsidP="001D41CF">
            <w:pPr>
              <w:jc w:val="right"/>
              <w:rPr>
                <w:rFonts w:ascii="Arial" w:hAnsi="Arial" w:cs="Arial"/>
                <w:b/>
                <w:bCs/>
                <w:iCs/>
                <w:color w:val="000000"/>
              </w:rPr>
            </w:pPr>
            <w:r w:rsidRPr="00A631D1">
              <w:rPr>
                <w:rFonts w:ascii="Arial" w:hAnsi="Arial" w:cs="Arial"/>
                <w:b/>
                <w:bCs/>
                <w:iCs/>
                <w:color w:val="000000"/>
              </w:rPr>
              <w:t>Subtotal</w:t>
            </w:r>
          </w:p>
        </w:tc>
        <w:tc>
          <w:tcPr>
            <w:tcW w:w="703" w:type="pct"/>
            <w:tcBorders>
              <w:top w:val="nil"/>
              <w:left w:val="nil"/>
              <w:bottom w:val="single" w:sz="4" w:space="0" w:color="auto"/>
              <w:right w:val="single" w:sz="4" w:space="0" w:color="auto"/>
            </w:tcBorders>
            <w:shd w:val="clear" w:color="auto" w:fill="F2F2F2" w:themeFill="background1" w:themeFillShade="F2"/>
            <w:noWrap/>
            <w:vAlign w:val="center"/>
          </w:tcPr>
          <w:p w:rsidR="00B860CE" w:rsidRPr="00A631D1" w:rsidRDefault="00B860CE" w:rsidP="001D41CF">
            <w:pPr>
              <w:jc w:val="right"/>
              <w:rPr>
                <w:rFonts w:ascii="Arial" w:hAnsi="Arial" w:cs="Arial"/>
                <w:b/>
                <w:bCs/>
                <w:iCs/>
                <w:color w:val="000000"/>
                <w:highlight w:val="yellow"/>
              </w:rPr>
            </w:pPr>
            <w:r w:rsidRPr="00A631D1">
              <w:rPr>
                <w:rFonts w:ascii="Arial" w:hAnsi="Arial" w:cs="Arial"/>
                <w:b/>
                <w:bCs/>
                <w:iCs/>
                <w:color w:val="000000"/>
                <w:highlight w:val="yellow"/>
              </w:rPr>
              <w:t>110</w:t>
            </w:r>
          </w:p>
        </w:tc>
      </w:tr>
      <w:tr w:rsidR="00331564" w:rsidRPr="00A631D1" w:rsidTr="00B860CE">
        <w:trPr>
          <w:trHeight w:val="340"/>
        </w:trPr>
        <w:tc>
          <w:tcPr>
            <w:tcW w:w="223" w:type="pct"/>
            <w:tcBorders>
              <w:top w:val="nil"/>
              <w:left w:val="single" w:sz="4" w:space="0" w:color="auto"/>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iCs/>
                <w:color w:val="000000"/>
              </w:rPr>
            </w:pPr>
            <w:r w:rsidRPr="00A631D1">
              <w:rPr>
                <w:rFonts w:ascii="Arial" w:hAnsi="Arial" w:cs="Arial"/>
                <w:iCs/>
                <w:color w:val="000000"/>
              </w:rPr>
              <w:t>2</w:t>
            </w:r>
          </w:p>
        </w:tc>
        <w:tc>
          <w:tcPr>
            <w:tcW w:w="22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b/>
                <w:bCs/>
                <w:iCs/>
                <w:color w:val="000000"/>
                <w:highlight w:val="yellow"/>
              </w:rPr>
            </w:pPr>
            <w:r w:rsidRPr="00A631D1">
              <w:rPr>
                <w:rFonts w:ascii="Arial" w:hAnsi="Arial" w:cs="Arial"/>
                <w:b/>
                <w:bCs/>
                <w:iCs/>
                <w:color w:val="000000"/>
                <w:highlight w:val="yellow"/>
              </w:rPr>
              <w:t>Y</w:t>
            </w:r>
          </w:p>
        </w:tc>
        <w:tc>
          <w:tcPr>
            <w:tcW w:w="313" w:type="pct"/>
            <w:tcBorders>
              <w:top w:val="single" w:sz="4" w:space="0" w:color="auto"/>
              <w:left w:val="nil"/>
              <w:bottom w:val="single" w:sz="4" w:space="0" w:color="auto"/>
              <w:right w:val="single" w:sz="4" w:space="0" w:color="auto"/>
            </w:tcBorders>
            <w:vAlign w:val="center"/>
          </w:tcPr>
          <w:p w:rsidR="00331564" w:rsidRPr="00A631D1" w:rsidRDefault="00331564" w:rsidP="00331564">
            <w:pPr>
              <w:jc w:val="center"/>
              <w:rPr>
                <w:rFonts w:ascii="Arial" w:hAnsi="Arial" w:cs="Arial"/>
                <w:iCs/>
                <w:color w:val="000000"/>
                <w:highlight w:val="yellow"/>
              </w:rPr>
            </w:pPr>
            <w:r w:rsidRPr="00A631D1">
              <w:rPr>
                <w:rFonts w:ascii="Arial" w:hAnsi="Arial" w:cs="Arial"/>
                <w:iCs/>
                <w:color w:val="000000"/>
                <w:highlight w:val="yellow"/>
              </w:rPr>
              <w:t>2.1</w:t>
            </w:r>
          </w:p>
        </w:tc>
        <w:tc>
          <w:tcPr>
            <w:tcW w:w="1717" w:type="pct"/>
            <w:tcBorders>
              <w:top w:val="nil"/>
              <w:left w:val="single" w:sz="4" w:space="0" w:color="auto"/>
              <w:bottom w:val="single" w:sz="4" w:space="0" w:color="auto"/>
              <w:right w:val="single" w:sz="4" w:space="0" w:color="auto"/>
            </w:tcBorders>
            <w:shd w:val="clear" w:color="auto" w:fill="auto"/>
            <w:noWrap/>
            <w:vAlign w:val="center"/>
            <w:hideMark/>
          </w:tcPr>
          <w:p w:rsidR="00331564" w:rsidRPr="00A631D1" w:rsidRDefault="00331564" w:rsidP="008918C5">
            <w:pPr>
              <w:rPr>
                <w:rFonts w:ascii="Arial" w:hAnsi="Arial" w:cs="Arial"/>
                <w:iCs/>
                <w:color w:val="000000"/>
                <w:highlight w:val="yellow"/>
              </w:rPr>
            </w:pPr>
            <w:r w:rsidRPr="00A631D1">
              <w:rPr>
                <w:rFonts w:ascii="Arial" w:hAnsi="Arial" w:cs="Arial"/>
                <w:iCs/>
                <w:color w:val="000000"/>
                <w:highlight w:val="yellow"/>
              </w:rPr>
              <w:t>Rua xxxxxx</w:t>
            </w:r>
          </w:p>
        </w:tc>
        <w:tc>
          <w:tcPr>
            <w:tcW w:w="1820" w:type="pct"/>
            <w:tcBorders>
              <w:top w:val="nil"/>
              <w:left w:val="nil"/>
              <w:bottom w:val="single" w:sz="4" w:space="0" w:color="auto"/>
              <w:right w:val="single" w:sz="4" w:space="0" w:color="auto"/>
            </w:tcBorders>
            <w:shd w:val="clear" w:color="auto" w:fill="auto"/>
            <w:noWrap/>
            <w:vAlign w:val="center"/>
            <w:hideMark/>
          </w:tcPr>
          <w:p w:rsidR="00331564" w:rsidRPr="00A631D1" w:rsidRDefault="00331564" w:rsidP="001D41CF">
            <w:pPr>
              <w:rPr>
                <w:rFonts w:ascii="Arial" w:hAnsi="Arial" w:cs="Arial"/>
                <w:iCs/>
                <w:color w:val="000000"/>
                <w:highlight w:val="yellow"/>
              </w:rPr>
            </w:pPr>
            <w:r w:rsidRPr="00A631D1">
              <w:rPr>
                <w:rFonts w:ascii="Arial" w:hAnsi="Arial" w:cs="Arial"/>
                <w:iCs/>
                <w:color w:val="000000"/>
                <w:highlight w:val="yellow"/>
              </w:rPr>
              <w:t>Bairro xxxxx / Município xxxxx</w:t>
            </w:r>
          </w:p>
        </w:tc>
        <w:tc>
          <w:tcPr>
            <w:tcW w:w="70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right"/>
              <w:rPr>
                <w:rFonts w:ascii="Arial" w:hAnsi="Arial" w:cs="Arial"/>
                <w:iCs/>
                <w:color w:val="000000"/>
                <w:highlight w:val="yellow"/>
              </w:rPr>
            </w:pPr>
            <w:r w:rsidRPr="00A631D1">
              <w:rPr>
                <w:rFonts w:ascii="Arial" w:hAnsi="Arial" w:cs="Arial"/>
                <w:iCs/>
                <w:color w:val="000000"/>
                <w:highlight w:val="yellow"/>
              </w:rPr>
              <w:t>5</w:t>
            </w:r>
          </w:p>
        </w:tc>
      </w:tr>
      <w:tr w:rsidR="00331564" w:rsidRPr="00A631D1" w:rsidTr="00B860CE">
        <w:trPr>
          <w:trHeight w:val="340"/>
        </w:trPr>
        <w:tc>
          <w:tcPr>
            <w:tcW w:w="223" w:type="pct"/>
            <w:tcBorders>
              <w:top w:val="nil"/>
              <w:left w:val="single" w:sz="4" w:space="0" w:color="auto"/>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iCs/>
                <w:color w:val="000000"/>
              </w:rPr>
            </w:pPr>
          </w:p>
        </w:tc>
        <w:tc>
          <w:tcPr>
            <w:tcW w:w="22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b/>
                <w:bCs/>
                <w:iCs/>
                <w:color w:val="000000"/>
                <w:highlight w:val="yellow"/>
              </w:rPr>
            </w:pPr>
          </w:p>
        </w:tc>
        <w:tc>
          <w:tcPr>
            <w:tcW w:w="313" w:type="pct"/>
            <w:tcBorders>
              <w:top w:val="single" w:sz="4" w:space="0" w:color="auto"/>
              <w:left w:val="nil"/>
              <w:bottom w:val="single" w:sz="4" w:space="0" w:color="auto"/>
              <w:right w:val="single" w:sz="4" w:space="0" w:color="auto"/>
            </w:tcBorders>
            <w:vAlign w:val="center"/>
          </w:tcPr>
          <w:p w:rsidR="00331564" w:rsidRPr="00A631D1" w:rsidRDefault="00331564" w:rsidP="00331564">
            <w:pPr>
              <w:jc w:val="center"/>
              <w:rPr>
                <w:rFonts w:ascii="Arial" w:hAnsi="Arial" w:cs="Arial"/>
                <w:iCs/>
                <w:color w:val="000000"/>
                <w:highlight w:val="yellow"/>
              </w:rPr>
            </w:pPr>
            <w:r w:rsidRPr="00A631D1">
              <w:rPr>
                <w:rFonts w:ascii="Arial" w:hAnsi="Arial" w:cs="Arial"/>
                <w:iCs/>
                <w:color w:val="000000"/>
                <w:highlight w:val="yellow"/>
              </w:rPr>
              <w:t>2.2</w:t>
            </w:r>
          </w:p>
        </w:tc>
        <w:tc>
          <w:tcPr>
            <w:tcW w:w="1717" w:type="pct"/>
            <w:tcBorders>
              <w:top w:val="nil"/>
              <w:left w:val="single" w:sz="4" w:space="0" w:color="auto"/>
              <w:bottom w:val="single" w:sz="4" w:space="0" w:color="auto"/>
              <w:right w:val="single" w:sz="4" w:space="0" w:color="auto"/>
            </w:tcBorders>
            <w:shd w:val="clear" w:color="auto" w:fill="auto"/>
            <w:noWrap/>
            <w:vAlign w:val="center"/>
            <w:hideMark/>
          </w:tcPr>
          <w:p w:rsidR="00331564" w:rsidRPr="00A631D1" w:rsidRDefault="00331564" w:rsidP="008918C5">
            <w:pPr>
              <w:rPr>
                <w:rFonts w:ascii="Arial" w:hAnsi="Arial" w:cs="Arial"/>
                <w:iCs/>
                <w:color w:val="000000"/>
                <w:highlight w:val="yellow"/>
              </w:rPr>
            </w:pPr>
            <w:r w:rsidRPr="00A631D1">
              <w:rPr>
                <w:rFonts w:ascii="Arial" w:hAnsi="Arial" w:cs="Arial"/>
                <w:iCs/>
                <w:color w:val="000000"/>
                <w:highlight w:val="yellow"/>
              </w:rPr>
              <w:t>Rua xxxxxx</w:t>
            </w:r>
          </w:p>
        </w:tc>
        <w:tc>
          <w:tcPr>
            <w:tcW w:w="1820" w:type="pct"/>
            <w:tcBorders>
              <w:top w:val="nil"/>
              <w:left w:val="nil"/>
              <w:bottom w:val="single" w:sz="4" w:space="0" w:color="auto"/>
              <w:right w:val="single" w:sz="4" w:space="0" w:color="auto"/>
            </w:tcBorders>
            <w:shd w:val="clear" w:color="auto" w:fill="auto"/>
            <w:noWrap/>
            <w:vAlign w:val="center"/>
            <w:hideMark/>
          </w:tcPr>
          <w:p w:rsidR="00331564" w:rsidRPr="00A631D1" w:rsidRDefault="00331564" w:rsidP="001D41CF">
            <w:pPr>
              <w:rPr>
                <w:rFonts w:ascii="Arial" w:hAnsi="Arial" w:cs="Arial"/>
                <w:iCs/>
                <w:color w:val="000000"/>
                <w:highlight w:val="yellow"/>
              </w:rPr>
            </w:pPr>
            <w:r w:rsidRPr="00A631D1">
              <w:rPr>
                <w:rFonts w:ascii="Arial" w:hAnsi="Arial" w:cs="Arial"/>
                <w:iCs/>
                <w:color w:val="000000"/>
                <w:highlight w:val="yellow"/>
              </w:rPr>
              <w:t>Bairro xxxxx / Município xxxxx</w:t>
            </w:r>
          </w:p>
        </w:tc>
        <w:tc>
          <w:tcPr>
            <w:tcW w:w="70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right"/>
              <w:rPr>
                <w:rFonts w:ascii="Arial" w:hAnsi="Arial" w:cs="Arial"/>
                <w:iCs/>
                <w:color w:val="000000"/>
                <w:highlight w:val="yellow"/>
              </w:rPr>
            </w:pPr>
            <w:r w:rsidRPr="00A631D1">
              <w:rPr>
                <w:rFonts w:ascii="Arial" w:hAnsi="Arial" w:cs="Arial"/>
                <w:iCs/>
                <w:color w:val="000000"/>
                <w:highlight w:val="yellow"/>
              </w:rPr>
              <w:t>75</w:t>
            </w:r>
          </w:p>
        </w:tc>
      </w:tr>
      <w:tr w:rsidR="00331564" w:rsidRPr="00A631D1" w:rsidTr="00B860CE">
        <w:trPr>
          <w:trHeight w:val="340"/>
        </w:trPr>
        <w:tc>
          <w:tcPr>
            <w:tcW w:w="223" w:type="pct"/>
            <w:tcBorders>
              <w:top w:val="nil"/>
              <w:left w:val="single" w:sz="4" w:space="0" w:color="auto"/>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iCs/>
                <w:color w:val="000000"/>
              </w:rPr>
            </w:pPr>
          </w:p>
        </w:tc>
        <w:tc>
          <w:tcPr>
            <w:tcW w:w="22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b/>
                <w:bCs/>
                <w:iCs/>
                <w:color w:val="000000"/>
                <w:highlight w:val="yellow"/>
              </w:rPr>
            </w:pPr>
          </w:p>
        </w:tc>
        <w:tc>
          <w:tcPr>
            <w:tcW w:w="313" w:type="pct"/>
            <w:tcBorders>
              <w:top w:val="single" w:sz="4" w:space="0" w:color="auto"/>
              <w:left w:val="nil"/>
              <w:bottom w:val="single" w:sz="4" w:space="0" w:color="auto"/>
              <w:right w:val="single" w:sz="4" w:space="0" w:color="auto"/>
            </w:tcBorders>
            <w:vAlign w:val="center"/>
          </w:tcPr>
          <w:p w:rsidR="00331564" w:rsidRPr="00A631D1" w:rsidRDefault="00331564" w:rsidP="00331564">
            <w:pPr>
              <w:jc w:val="center"/>
              <w:rPr>
                <w:rFonts w:ascii="Arial" w:hAnsi="Arial" w:cs="Arial"/>
                <w:iCs/>
                <w:color w:val="000000"/>
                <w:highlight w:val="yellow"/>
              </w:rPr>
            </w:pPr>
            <w:r w:rsidRPr="00A631D1">
              <w:rPr>
                <w:rFonts w:ascii="Arial" w:hAnsi="Arial" w:cs="Arial"/>
                <w:iCs/>
                <w:color w:val="000000"/>
                <w:highlight w:val="yellow"/>
              </w:rPr>
              <w:t>2.3</w:t>
            </w:r>
          </w:p>
        </w:tc>
        <w:tc>
          <w:tcPr>
            <w:tcW w:w="1717" w:type="pct"/>
            <w:tcBorders>
              <w:top w:val="nil"/>
              <w:left w:val="single" w:sz="4" w:space="0" w:color="auto"/>
              <w:bottom w:val="single" w:sz="4" w:space="0" w:color="auto"/>
              <w:right w:val="single" w:sz="4" w:space="0" w:color="auto"/>
            </w:tcBorders>
            <w:shd w:val="clear" w:color="auto" w:fill="auto"/>
            <w:noWrap/>
            <w:vAlign w:val="center"/>
            <w:hideMark/>
          </w:tcPr>
          <w:p w:rsidR="00331564" w:rsidRPr="00A631D1" w:rsidRDefault="00331564" w:rsidP="008918C5">
            <w:pPr>
              <w:rPr>
                <w:rFonts w:ascii="Arial" w:hAnsi="Arial" w:cs="Arial"/>
                <w:iCs/>
                <w:color w:val="000000"/>
                <w:highlight w:val="yellow"/>
              </w:rPr>
            </w:pPr>
            <w:r w:rsidRPr="00A631D1">
              <w:rPr>
                <w:rFonts w:ascii="Arial" w:hAnsi="Arial" w:cs="Arial"/>
                <w:iCs/>
                <w:color w:val="000000"/>
                <w:highlight w:val="yellow"/>
              </w:rPr>
              <w:t>Rua xxxxxx</w:t>
            </w:r>
          </w:p>
        </w:tc>
        <w:tc>
          <w:tcPr>
            <w:tcW w:w="1820" w:type="pct"/>
            <w:tcBorders>
              <w:top w:val="nil"/>
              <w:left w:val="nil"/>
              <w:bottom w:val="single" w:sz="4" w:space="0" w:color="auto"/>
              <w:right w:val="single" w:sz="4" w:space="0" w:color="auto"/>
            </w:tcBorders>
            <w:shd w:val="clear" w:color="auto" w:fill="auto"/>
            <w:noWrap/>
            <w:vAlign w:val="center"/>
            <w:hideMark/>
          </w:tcPr>
          <w:p w:rsidR="00331564" w:rsidRPr="00A631D1" w:rsidRDefault="00331564" w:rsidP="001D41CF">
            <w:pPr>
              <w:rPr>
                <w:rFonts w:ascii="Arial" w:hAnsi="Arial" w:cs="Arial"/>
                <w:iCs/>
                <w:color w:val="000000"/>
                <w:highlight w:val="yellow"/>
              </w:rPr>
            </w:pPr>
            <w:r w:rsidRPr="00A631D1">
              <w:rPr>
                <w:rFonts w:ascii="Arial" w:hAnsi="Arial" w:cs="Arial"/>
                <w:iCs/>
                <w:color w:val="000000"/>
                <w:highlight w:val="yellow"/>
              </w:rPr>
              <w:t>Bairro xxxxx / Município xxxxx</w:t>
            </w:r>
          </w:p>
        </w:tc>
        <w:tc>
          <w:tcPr>
            <w:tcW w:w="70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right"/>
              <w:rPr>
                <w:rFonts w:ascii="Arial" w:hAnsi="Arial" w:cs="Arial"/>
                <w:iCs/>
                <w:color w:val="000000"/>
                <w:highlight w:val="yellow"/>
              </w:rPr>
            </w:pPr>
            <w:r w:rsidRPr="00A631D1">
              <w:rPr>
                <w:rFonts w:ascii="Arial" w:hAnsi="Arial" w:cs="Arial"/>
                <w:iCs/>
                <w:color w:val="000000"/>
                <w:highlight w:val="yellow"/>
              </w:rPr>
              <w:t>40</w:t>
            </w:r>
          </w:p>
        </w:tc>
      </w:tr>
      <w:tr w:rsidR="00331564" w:rsidRPr="00A631D1" w:rsidTr="00B860CE">
        <w:trPr>
          <w:trHeight w:val="340"/>
        </w:trPr>
        <w:tc>
          <w:tcPr>
            <w:tcW w:w="223" w:type="pct"/>
            <w:tcBorders>
              <w:top w:val="nil"/>
              <w:left w:val="single" w:sz="4" w:space="0" w:color="auto"/>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iCs/>
                <w:color w:val="000000"/>
              </w:rPr>
            </w:pPr>
          </w:p>
        </w:tc>
        <w:tc>
          <w:tcPr>
            <w:tcW w:w="22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b/>
                <w:bCs/>
                <w:iCs/>
                <w:color w:val="000000"/>
                <w:highlight w:val="yellow"/>
              </w:rPr>
            </w:pPr>
          </w:p>
        </w:tc>
        <w:tc>
          <w:tcPr>
            <w:tcW w:w="313" w:type="pct"/>
            <w:tcBorders>
              <w:top w:val="single" w:sz="4" w:space="0" w:color="auto"/>
              <w:left w:val="nil"/>
              <w:bottom w:val="single" w:sz="4" w:space="0" w:color="auto"/>
              <w:right w:val="single" w:sz="4" w:space="0" w:color="auto"/>
            </w:tcBorders>
            <w:vAlign w:val="center"/>
          </w:tcPr>
          <w:p w:rsidR="00331564" w:rsidRPr="00A631D1" w:rsidRDefault="00331564" w:rsidP="00331564">
            <w:pPr>
              <w:jc w:val="center"/>
              <w:rPr>
                <w:rFonts w:ascii="Arial" w:hAnsi="Arial" w:cs="Arial"/>
                <w:iCs/>
                <w:color w:val="000000"/>
                <w:highlight w:val="yellow"/>
              </w:rPr>
            </w:pPr>
            <w:r w:rsidRPr="00A631D1">
              <w:rPr>
                <w:rFonts w:ascii="Arial" w:hAnsi="Arial" w:cs="Arial"/>
                <w:iCs/>
                <w:color w:val="000000"/>
                <w:highlight w:val="yellow"/>
              </w:rPr>
              <w:t>2.4</w:t>
            </w:r>
          </w:p>
        </w:tc>
        <w:tc>
          <w:tcPr>
            <w:tcW w:w="1717" w:type="pct"/>
            <w:tcBorders>
              <w:top w:val="nil"/>
              <w:left w:val="single" w:sz="4" w:space="0" w:color="auto"/>
              <w:bottom w:val="single" w:sz="4" w:space="0" w:color="auto"/>
              <w:right w:val="single" w:sz="4" w:space="0" w:color="auto"/>
            </w:tcBorders>
            <w:shd w:val="clear" w:color="auto" w:fill="auto"/>
            <w:noWrap/>
            <w:vAlign w:val="center"/>
            <w:hideMark/>
          </w:tcPr>
          <w:p w:rsidR="00331564" w:rsidRPr="00A631D1" w:rsidRDefault="00331564" w:rsidP="008918C5">
            <w:pPr>
              <w:rPr>
                <w:rFonts w:ascii="Arial" w:hAnsi="Arial" w:cs="Arial"/>
                <w:iCs/>
                <w:color w:val="000000"/>
                <w:highlight w:val="yellow"/>
              </w:rPr>
            </w:pPr>
            <w:r w:rsidRPr="00A631D1">
              <w:rPr>
                <w:rFonts w:ascii="Arial" w:hAnsi="Arial" w:cs="Arial"/>
                <w:iCs/>
                <w:color w:val="000000"/>
                <w:highlight w:val="yellow"/>
              </w:rPr>
              <w:t>Rua xxxxxx</w:t>
            </w:r>
          </w:p>
        </w:tc>
        <w:tc>
          <w:tcPr>
            <w:tcW w:w="1820" w:type="pct"/>
            <w:tcBorders>
              <w:top w:val="nil"/>
              <w:left w:val="nil"/>
              <w:bottom w:val="single" w:sz="4" w:space="0" w:color="auto"/>
              <w:right w:val="single" w:sz="4" w:space="0" w:color="auto"/>
            </w:tcBorders>
            <w:shd w:val="clear" w:color="auto" w:fill="auto"/>
            <w:noWrap/>
            <w:vAlign w:val="center"/>
            <w:hideMark/>
          </w:tcPr>
          <w:p w:rsidR="00331564" w:rsidRPr="00A631D1" w:rsidRDefault="00331564" w:rsidP="001D41CF">
            <w:pPr>
              <w:rPr>
                <w:rFonts w:ascii="Arial" w:hAnsi="Arial" w:cs="Arial"/>
                <w:iCs/>
                <w:color w:val="000000"/>
                <w:highlight w:val="yellow"/>
              </w:rPr>
            </w:pPr>
            <w:r w:rsidRPr="00A631D1">
              <w:rPr>
                <w:rFonts w:ascii="Arial" w:hAnsi="Arial" w:cs="Arial"/>
                <w:iCs/>
                <w:color w:val="000000"/>
                <w:highlight w:val="yellow"/>
              </w:rPr>
              <w:t>Bairro xxxxx / Município xxxxx</w:t>
            </w:r>
          </w:p>
        </w:tc>
        <w:tc>
          <w:tcPr>
            <w:tcW w:w="70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right"/>
              <w:rPr>
                <w:rFonts w:ascii="Arial" w:hAnsi="Arial" w:cs="Arial"/>
                <w:iCs/>
                <w:color w:val="000000"/>
                <w:highlight w:val="yellow"/>
              </w:rPr>
            </w:pPr>
            <w:r w:rsidRPr="00A631D1">
              <w:rPr>
                <w:rFonts w:ascii="Arial" w:hAnsi="Arial" w:cs="Arial"/>
                <w:iCs/>
                <w:color w:val="000000"/>
                <w:highlight w:val="yellow"/>
              </w:rPr>
              <w:t>15</w:t>
            </w:r>
          </w:p>
        </w:tc>
      </w:tr>
      <w:tr w:rsidR="00B860CE" w:rsidRPr="00A631D1" w:rsidTr="00B860CE">
        <w:trPr>
          <w:trHeight w:val="340"/>
        </w:trPr>
        <w:tc>
          <w:tcPr>
            <w:tcW w:w="4297" w:type="pct"/>
            <w:gridSpan w:val="5"/>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B860CE" w:rsidRPr="00A631D1" w:rsidRDefault="00B860CE" w:rsidP="006E61D0">
            <w:pPr>
              <w:jc w:val="right"/>
              <w:rPr>
                <w:rFonts w:ascii="Arial" w:hAnsi="Arial" w:cs="Arial"/>
                <w:b/>
                <w:bCs/>
                <w:iCs/>
                <w:color w:val="000000"/>
              </w:rPr>
            </w:pPr>
            <w:r w:rsidRPr="00A631D1">
              <w:rPr>
                <w:rFonts w:ascii="Arial" w:hAnsi="Arial" w:cs="Arial"/>
                <w:b/>
                <w:bCs/>
                <w:iCs/>
                <w:color w:val="000000"/>
              </w:rPr>
              <w:t>Subtotal</w:t>
            </w:r>
          </w:p>
        </w:tc>
        <w:tc>
          <w:tcPr>
            <w:tcW w:w="703" w:type="pct"/>
            <w:tcBorders>
              <w:top w:val="nil"/>
              <w:left w:val="nil"/>
              <w:bottom w:val="single" w:sz="4" w:space="0" w:color="auto"/>
              <w:right w:val="single" w:sz="4" w:space="0" w:color="auto"/>
            </w:tcBorders>
            <w:shd w:val="clear" w:color="auto" w:fill="F2F2F2" w:themeFill="background1" w:themeFillShade="F2"/>
            <w:noWrap/>
            <w:vAlign w:val="center"/>
          </w:tcPr>
          <w:p w:rsidR="00B860CE" w:rsidRPr="00A631D1" w:rsidRDefault="00B860CE" w:rsidP="006E61D0">
            <w:pPr>
              <w:jc w:val="right"/>
              <w:rPr>
                <w:rFonts w:ascii="Arial" w:hAnsi="Arial" w:cs="Arial"/>
                <w:b/>
                <w:bCs/>
                <w:iCs/>
                <w:color w:val="000000"/>
                <w:highlight w:val="yellow"/>
              </w:rPr>
            </w:pPr>
            <w:r w:rsidRPr="00A631D1">
              <w:rPr>
                <w:rFonts w:ascii="Arial" w:hAnsi="Arial" w:cs="Arial"/>
                <w:b/>
                <w:bCs/>
                <w:iCs/>
                <w:color w:val="000000"/>
                <w:highlight w:val="yellow"/>
              </w:rPr>
              <w:t>135</w:t>
            </w:r>
          </w:p>
        </w:tc>
      </w:tr>
      <w:tr w:rsidR="00331564" w:rsidRPr="00A631D1" w:rsidTr="00B860CE">
        <w:trPr>
          <w:trHeight w:val="340"/>
        </w:trPr>
        <w:tc>
          <w:tcPr>
            <w:tcW w:w="223" w:type="pct"/>
            <w:tcBorders>
              <w:top w:val="nil"/>
              <w:left w:val="single" w:sz="4" w:space="0" w:color="auto"/>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iCs/>
                <w:color w:val="000000"/>
              </w:rPr>
            </w:pPr>
            <w:r w:rsidRPr="00A631D1">
              <w:rPr>
                <w:rFonts w:ascii="Arial" w:hAnsi="Arial" w:cs="Arial"/>
                <w:iCs/>
                <w:color w:val="000000"/>
              </w:rPr>
              <w:t>3</w:t>
            </w:r>
          </w:p>
        </w:tc>
        <w:tc>
          <w:tcPr>
            <w:tcW w:w="22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b/>
                <w:bCs/>
                <w:iCs/>
                <w:color w:val="000000"/>
                <w:highlight w:val="yellow"/>
              </w:rPr>
            </w:pPr>
            <w:r w:rsidRPr="00A631D1">
              <w:rPr>
                <w:rFonts w:ascii="Arial" w:hAnsi="Arial" w:cs="Arial"/>
                <w:b/>
                <w:bCs/>
                <w:iCs/>
                <w:color w:val="000000"/>
                <w:highlight w:val="yellow"/>
              </w:rPr>
              <w:t>Z</w:t>
            </w:r>
          </w:p>
        </w:tc>
        <w:tc>
          <w:tcPr>
            <w:tcW w:w="313" w:type="pct"/>
            <w:tcBorders>
              <w:top w:val="single" w:sz="4" w:space="0" w:color="auto"/>
              <w:left w:val="nil"/>
              <w:bottom w:val="single" w:sz="4" w:space="0" w:color="auto"/>
              <w:right w:val="single" w:sz="4" w:space="0" w:color="auto"/>
            </w:tcBorders>
            <w:vAlign w:val="center"/>
          </w:tcPr>
          <w:p w:rsidR="00331564" w:rsidRPr="00A631D1" w:rsidRDefault="00331564" w:rsidP="00331564">
            <w:pPr>
              <w:jc w:val="center"/>
              <w:rPr>
                <w:rFonts w:ascii="Arial" w:hAnsi="Arial" w:cs="Arial"/>
                <w:iCs/>
                <w:color w:val="000000"/>
                <w:highlight w:val="yellow"/>
              </w:rPr>
            </w:pPr>
            <w:r w:rsidRPr="00A631D1">
              <w:rPr>
                <w:rFonts w:ascii="Arial" w:hAnsi="Arial" w:cs="Arial"/>
                <w:iCs/>
                <w:color w:val="000000"/>
                <w:highlight w:val="yellow"/>
              </w:rPr>
              <w:t>3.1</w:t>
            </w:r>
          </w:p>
        </w:tc>
        <w:tc>
          <w:tcPr>
            <w:tcW w:w="1717" w:type="pct"/>
            <w:tcBorders>
              <w:top w:val="nil"/>
              <w:left w:val="single" w:sz="4" w:space="0" w:color="auto"/>
              <w:bottom w:val="single" w:sz="4" w:space="0" w:color="auto"/>
              <w:right w:val="single" w:sz="4" w:space="0" w:color="auto"/>
            </w:tcBorders>
            <w:shd w:val="clear" w:color="auto" w:fill="auto"/>
            <w:noWrap/>
            <w:vAlign w:val="center"/>
            <w:hideMark/>
          </w:tcPr>
          <w:p w:rsidR="00331564" w:rsidRPr="00A631D1" w:rsidRDefault="00331564" w:rsidP="008918C5">
            <w:pPr>
              <w:rPr>
                <w:rFonts w:ascii="Arial" w:hAnsi="Arial" w:cs="Arial"/>
                <w:iCs/>
                <w:color w:val="000000"/>
                <w:highlight w:val="yellow"/>
              </w:rPr>
            </w:pPr>
            <w:r w:rsidRPr="00A631D1">
              <w:rPr>
                <w:rFonts w:ascii="Arial" w:hAnsi="Arial" w:cs="Arial"/>
                <w:iCs/>
                <w:color w:val="000000"/>
                <w:highlight w:val="yellow"/>
              </w:rPr>
              <w:t>Praça xxxx</w:t>
            </w:r>
          </w:p>
        </w:tc>
        <w:tc>
          <w:tcPr>
            <w:tcW w:w="1820" w:type="pct"/>
            <w:tcBorders>
              <w:top w:val="nil"/>
              <w:left w:val="nil"/>
              <w:bottom w:val="single" w:sz="4" w:space="0" w:color="auto"/>
              <w:right w:val="single" w:sz="4" w:space="0" w:color="auto"/>
            </w:tcBorders>
            <w:shd w:val="clear" w:color="auto" w:fill="auto"/>
            <w:noWrap/>
            <w:vAlign w:val="center"/>
            <w:hideMark/>
          </w:tcPr>
          <w:p w:rsidR="00331564" w:rsidRPr="00A631D1" w:rsidRDefault="00331564" w:rsidP="001D41CF">
            <w:pPr>
              <w:rPr>
                <w:rFonts w:ascii="Arial" w:hAnsi="Arial" w:cs="Arial"/>
                <w:iCs/>
                <w:color w:val="000000"/>
                <w:highlight w:val="yellow"/>
              </w:rPr>
            </w:pPr>
            <w:r w:rsidRPr="00A631D1">
              <w:rPr>
                <w:rFonts w:ascii="Arial" w:hAnsi="Arial" w:cs="Arial"/>
                <w:iCs/>
                <w:color w:val="000000"/>
                <w:highlight w:val="yellow"/>
              </w:rPr>
              <w:t>Bairro xxxxx / Município xxxxx</w:t>
            </w:r>
          </w:p>
        </w:tc>
        <w:tc>
          <w:tcPr>
            <w:tcW w:w="70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right"/>
              <w:rPr>
                <w:rFonts w:ascii="Arial" w:hAnsi="Arial" w:cs="Arial"/>
                <w:iCs/>
                <w:color w:val="000000"/>
                <w:highlight w:val="yellow"/>
              </w:rPr>
            </w:pPr>
            <w:r w:rsidRPr="00A631D1">
              <w:rPr>
                <w:rFonts w:ascii="Arial" w:hAnsi="Arial" w:cs="Arial"/>
                <w:iCs/>
                <w:color w:val="000000"/>
                <w:highlight w:val="yellow"/>
              </w:rPr>
              <w:t>80</w:t>
            </w:r>
          </w:p>
        </w:tc>
      </w:tr>
      <w:tr w:rsidR="00331564" w:rsidRPr="00A631D1" w:rsidTr="00B860CE">
        <w:trPr>
          <w:trHeight w:val="340"/>
        </w:trPr>
        <w:tc>
          <w:tcPr>
            <w:tcW w:w="223" w:type="pct"/>
            <w:tcBorders>
              <w:top w:val="nil"/>
              <w:left w:val="single" w:sz="4" w:space="0" w:color="auto"/>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iCs/>
                <w:color w:val="000000"/>
              </w:rPr>
            </w:pPr>
          </w:p>
        </w:tc>
        <w:tc>
          <w:tcPr>
            <w:tcW w:w="22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b/>
                <w:bCs/>
                <w:iCs/>
                <w:color w:val="000000"/>
                <w:highlight w:val="yellow"/>
              </w:rPr>
            </w:pPr>
          </w:p>
        </w:tc>
        <w:tc>
          <w:tcPr>
            <w:tcW w:w="313" w:type="pct"/>
            <w:tcBorders>
              <w:top w:val="single" w:sz="4" w:space="0" w:color="auto"/>
              <w:left w:val="nil"/>
              <w:bottom w:val="single" w:sz="4" w:space="0" w:color="auto"/>
              <w:right w:val="single" w:sz="4" w:space="0" w:color="auto"/>
            </w:tcBorders>
            <w:vAlign w:val="center"/>
          </w:tcPr>
          <w:p w:rsidR="00331564" w:rsidRPr="00A631D1" w:rsidRDefault="00331564" w:rsidP="00331564">
            <w:pPr>
              <w:jc w:val="center"/>
              <w:rPr>
                <w:rFonts w:ascii="Arial" w:hAnsi="Arial" w:cs="Arial"/>
                <w:iCs/>
                <w:color w:val="000000"/>
                <w:highlight w:val="yellow"/>
              </w:rPr>
            </w:pPr>
            <w:r w:rsidRPr="00A631D1">
              <w:rPr>
                <w:rFonts w:ascii="Arial" w:hAnsi="Arial" w:cs="Arial"/>
                <w:iCs/>
                <w:color w:val="000000"/>
                <w:highlight w:val="yellow"/>
              </w:rPr>
              <w:t>3.2</w:t>
            </w:r>
          </w:p>
        </w:tc>
        <w:tc>
          <w:tcPr>
            <w:tcW w:w="1717" w:type="pct"/>
            <w:tcBorders>
              <w:top w:val="nil"/>
              <w:left w:val="single" w:sz="4" w:space="0" w:color="auto"/>
              <w:bottom w:val="single" w:sz="4" w:space="0" w:color="auto"/>
              <w:right w:val="single" w:sz="4" w:space="0" w:color="auto"/>
            </w:tcBorders>
            <w:shd w:val="clear" w:color="auto" w:fill="auto"/>
            <w:noWrap/>
            <w:vAlign w:val="center"/>
            <w:hideMark/>
          </w:tcPr>
          <w:p w:rsidR="00331564" w:rsidRPr="00A631D1" w:rsidRDefault="00331564" w:rsidP="008918C5">
            <w:pPr>
              <w:rPr>
                <w:rFonts w:ascii="Arial" w:hAnsi="Arial" w:cs="Arial"/>
                <w:iCs/>
                <w:color w:val="000000"/>
                <w:highlight w:val="yellow"/>
              </w:rPr>
            </w:pPr>
            <w:r w:rsidRPr="00A631D1">
              <w:rPr>
                <w:rFonts w:ascii="Arial" w:hAnsi="Arial" w:cs="Arial"/>
                <w:iCs/>
                <w:color w:val="000000"/>
                <w:highlight w:val="yellow"/>
              </w:rPr>
              <w:t>Rua xxxxxx</w:t>
            </w:r>
          </w:p>
        </w:tc>
        <w:tc>
          <w:tcPr>
            <w:tcW w:w="1820" w:type="pct"/>
            <w:tcBorders>
              <w:top w:val="nil"/>
              <w:left w:val="nil"/>
              <w:bottom w:val="single" w:sz="4" w:space="0" w:color="auto"/>
              <w:right w:val="single" w:sz="4" w:space="0" w:color="auto"/>
            </w:tcBorders>
            <w:shd w:val="clear" w:color="auto" w:fill="auto"/>
            <w:noWrap/>
            <w:vAlign w:val="center"/>
            <w:hideMark/>
          </w:tcPr>
          <w:p w:rsidR="00331564" w:rsidRPr="00A631D1" w:rsidRDefault="00331564" w:rsidP="001D41CF">
            <w:pPr>
              <w:rPr>
                <w:rFonts w:ascii="Arial" w:hAnsi="Arial" w:cs="Arial"/>
                <w:iCs/>
                <w:color w:val="000000"/>
                <w:highlight w:val="yellow"/>
              </w:rPr>
            </w:pPr>
            <w:r w:rsidRPr="00A631D1">
              <w:rPr>
                <w:rFonts w:ascii="Arial" w:hAnsi="Arial" w:cs="Arial"/>
                <w:iCs/>
                <w:color w:val="000000"/>
                <w:highlight w:val="yellow"/>
              </w:rPr>
              <w:t>Bairro xxxxx / Município xxxxx</w:t>
            </w:r>
          </w:p>
        </w:tc>
        <w:tc>
          <w:tcPr>
            <w:tcW w:w="70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right"/>
              <w:rPr>
                <w:rFonts w:ascii="Arial" w:hAnsi="Arial" w:cs="Arial"/>
                <w:iCs/>
                <w:color w:val="000000"/>
                <w:highlight w:val="yellow"/>
              </w:rPr>
            </w:pPr>
            <w:r w:rsidRPr="00A631D1">
              <w:rPr>
                <w:rFonts w:ascii="Arial" w:hAnsi="Arial" w:cs="Arial"/>
                <w:iCs/>
                <w:color w:val="000000"/>
                <w:highlight w:val="yellow"/>
              </w:rPr>
              <w:t>3</w:t>
            </w:r>
          </w:p>
        </w:tc>
      </w:tr>
      <w:tr w:rsidR="00331564" w:rsidRPr="00A631D1" w:rsidTr="00B860CE">
        <w:trPr>
          <w:trHeight w:val="340"/>
        </w:trPr>
        <w:tc>
          <w:tcPr>
            <w:tcW w:w="223" w:type="pct"/>
            <w:tcBorders>
              <w:top w:val="nil"/>
              <w:left w:val="single" w:sz="4" w:space="0" w:color="auto"/>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iCs/>
                <w:color w:val="000000"/>
              </w:rPr>
            </w:pPr>
          </w:p>
        </w:tc>
        <w:tc>
          <w:tcPr>
            <w:tcW w:w="22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b/>
                <w:bCs/>
                <w:iCs/>
                <w:color w:val="000000"/>
                <w:highlight w:val="yellow"/>
              </w:rPr>
            </w:pPr>
          </w:p>
        </w:tc>
        <w:tc>
          <w:tcPr>
            <w:tcW w:w="313" w:type="pct"/>
            <w:tcBorders>
              <w:top w:val="single" w:sz="4" w:space="0" w:color="auto"/>
              <w:left w:val="nil"/>
              <w:bottom w:val="single" w:sz="4" w:space="0" w:color="auto"/>
              <w:right w:val="single" w:sz="4" w:space="0" w:color="auto"/>
            </w:tcBorders>
            <w:vAlign w:val="center"/>
          </w:tcPr>
          <w:p w:rsidR="00331564" w:rsidRPr="00A631D1" w:rsidRDefault="00331564" w:rsidP="00331564">
            <w:pPr>
              <w:jc w:val="center"/>
              <w:rPr>
                <w:rFonts w:ascii="Arial" w:hAnsi="Arial" w:cs="Arial"/>
                <w:iCs/>
                <w:color w:val="000000"/>
                <w:highlight w:val="yellow"/>
              </w:rPr>
            </w:pPr>
            <w:r w:rsidRPr="00A631D1">
              <w:rPr>
                <w:rFonts w:ascii="Arial" w:hAnsi="Arial" w:cs="Arial"/>
                <w:iCs/>
                <w:color w:val="000000"/>
                <w:highlight w:val="yellow"/>
              </w:rPr>
              <w:t>3.3</w:t>
            </w:r>
          </w:p>
        </w:tc>
        <w:tc>
          <w:tcPr>
            <w:tcW w:w="1717" w:type="pct"/>
            <w:tcBorders>
              <w:top w:val="nil"/>
              <w:left w:val="single" w:sz="4" w:space="0" w:color="auto"/>
              <w:bottom w:val="single" w:sz="4" w:space="0" w:color="auto"/>
              <w:right w:val="single" w:sz="4" w:space="0" w:color="auto"/>
            </w:tcBorders>
            <w:shd w:val="clear" w:color="auto" w:fill="auto"/>
            <w:noWrap/>
            <w:vAlign w:val="center"/>
            <w:hideMark/>
          </w:tcPr>
          <w:p w:rsidR="00331564" w:rsidRPr="00A631D1" w:rsidRDefault="00331564" w:rsidP="008918C5">
            <w:pPr>
              <w:rPr>
                <w:rFonts w:ascii="Arial" w:hAnsi="Arial" w:cs="Arial"/>
                <w:iCs/>
                <w:color w:val="000000"/>
                <w:highlight w:val="yellow"/>
              </w:rPr>
            </w:pPr>
            <w:r w:rsidRPr="00A631D1">
              <w:rPr>
                <w:rFonts w:ascii="Arial" w:hAnsi="Arial" w:cs="Arial"/>
                <w:iCs/>
                <w:color w:val="000000"/>
                <w:highlight w:val="yellow"/>
              </w:rPr>
              <w:t>Rua xxxxxx</w:t>
            </w:r>
          </w:p>
        </w:tc>
        <w:tc>
          <w:tcPr>
            <w:tcW w:w="1820" w:type="pct"/>
            <w:tcBorders>
              <w:top w:val="nil"/>
              <w:left w:val="nil"/>
              <w:bottom w:val="single" w:sz="4" w:space="0" w:color="auto"/>
              <w:right w:val="single" w:sz="4" w:space="0" w:color="auto"/>
            </w:tcBorders>
            <w:shd w:val="clear" w:color="auto" w:fill="auto"/>
            <w:noWrap/>
            <w:vAlign w:val="center"/>
            <w:hideMark/>
          </w:tcPr>
          <w:p w:rsidR="00331564" w:rsidRPr="00A631D1" w:rsidRDefault="00331564" w:rsidP="001D41CF">
            <w:pPr>
              <w:rPr>
                <w:rFonts w:ascii="Arial" w:hAnsi="Arial" w:cs="Arial"/>
                <w:iCs/>
                <w:color w:val="000000"/>
                <w:highlight w:val="yellow"/>
              </w:rPr>
            </w:pPr>
            <w:r w:rsidRPr="00A631D1">
              <w:rPr>
                <w:rFonts w:ascii="Arial" w:hAnsi="Arial" w:cs="Arial"/>
                <w:iCs/>
                <w:color w:val="000000"/>
                <w:highlight w:val="yellow"/>
              </w:rPr>
              <w:t>Bairro xxxxx / Município xxxxx</w:t>
            </w:r>
          </w:p>
        </w:tc>
        <w:tc>
          <w:tcPr>
            <w:tcW w:w="70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right"/>
              <w:rPr>
                <w:rFonts w:ascii="Arial" w:hAnsi="Arial" w:cs="Arial"/>
                <w:iCs/>
                <w:color w:val="000000"/>
                <w:highlight w:val="yellow"/>
              </w:rPr>
            </w:pPr>
            <w:r w:rsidRPr="00A631D1">
              <w:rPr>
                <w:rFonts w:ascii="Arial" w:hAnsi="Arial" w:cs="Arial"/>
                <w:iCs/>
                <w:color w:val="000000"/>
                <w:highlight w:val="yellow"/>
              </w:rPr>
              <w:t>7</w:t>
            </w:r>
          </w:p>
        </w:tc>
      </w:tr>
      <w:tr w:rsidR="00331564" w:rsidRPr="00A631D1" w:rsidTr="00B860CE">
        <w:trPr>
          <w:trHeight w:val="340"/>
        </w:trPr>
        <w:tc>
          <w:tcPr>
            <w:tcW w:w="223" w:type="pct"/>
            <w:tcBorders>
              <w:top w:val="nil"/>
              <w:left w:val="single" w:sz="4" w:space="0" w:color="auto"/>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iCs/>
                <w:color w:val="000000"/>
              </w:rPr>
            </w:pPr>
          </w:p>
        </w:tc>
        <w:tc>
          <w:tcPr>
            <w:tcW w:w="22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b/>
                <w:bCs/>
                <w:iCs/>
                <w:color w:val="000000"/>
                <w:highlight w:val="yellow"/>
              </w:rPr>
            </w:pPr>
          </w:p>
        </w:tc>
        <w:tc>
          <w:tcPr>
            <w:tcW w:w="313" w:type="pct"/>
            <w:tcBorders>
              <w:top w:val="single" w:sz="4" w:space="0" w:color="auto"/>
              <w:left w:val="nil"/>
              <w:bottom w:val="single" w:sz="4" w:space="0" w:color="auto"/>
              <w:right w:val="single" w:sz="4" w:space="0" w:color="auto"/>
            </w:tcBorders>
            <w:vAlign w:val="center"/>
          </w:tcPr>
          <w:p w:rsidR="00331564" w:rsidRPr="00A631D1" w:rsidRDefault="00331564" w:rsidP="00331564">
            <w:pPr>
              <w:jc w:val="center"/>
              <w:rPr>
                <w:rFonts w:ascii="Arial" w:hAnsi="Arial" w:cs="Arial"/>
                <w:iCs/>
                <w:color w:val="000000"/>
                <w:highlight w:val="yellow"/>
              </w:rPr>
            </w:pPr>
            <w:r w:rsidRPr="00A631D1">
              <w:rPr>
                <w:rFonts w:ascii="Arial" w:hAnsi="Arial" w:cs="Arial"/>
                <w:iCs/>
                <w:color w:val="000000"/>
                <w:highlight w:val="yellow"/>
              </w:rPr>
              <w:t>3.4</w:t>
            </w:r>
          </w:p>
        </w:tc>
        <w:tc>
          <w:tcPr>
            <w:tcW w:w="1717" w:type="pct"/>
            <w:tcBorders>
              <w:top w:val="nil"/>
              <w:left w:val="single" w:sz="4" w:space="0" w:color="auto"/>
              <w:bottom w:val="single" w:sz="4" w:space="0" w:color="auto"/>
              <w:right w:val="single" w:sz="4" w:space="0" w:color="auto"/>
            </w:tcBorders>
            <w:shd w:val="clear" w:color="auto" w:fill="auto"/>
            <w:noWrap/>
            <w:vAlign w:val="center"/>
            <w:hideMark/>
          </w:tcPr>
          <w:p w:rsidR="00331564" w:rsidRPr="00A631D1" w:rsidRDefault="00331564" w:rsidP="008918C5">
            <w:pPr>
              <w:rPr>
                <w:rFonts w:ascii="Arial" w:hAnsi="Arial" w:cs="Arial"/>
                <w:iCs/>
                <w:color w:val="000000"/>
                <w:highlight w:val="yellow"/>
              </w:rPr>
            </w:pPr>
            <w:r w:rsidRPr="00A631D1">
              <w:rPr>
                <w:rFonts w:ascii="Arial" w:hAnsi="Arial" w:cs="Arial"/>
                <w:iCs/>
                <w:color w:val="000000"/>
                <w:highlight w:val="yellow"/>
              </w:rPr>
              <w:t>Rua xxxxxx</w:t>
            </w:r>
          </w:p>
        </w:tc>
        <w:tc>
          <w:tcPr>
            <w:tcW w:w="1820" w:type="pct"/>
            <w:tcBorders>
              <w:top w:val="nil"/>
              <w:left w:val="nil"/>
              <w:bottom w:val="single" w:sz="4" w:space="0" w:color="auto"/>
              <w:right w:val="single" w:sz="4" w:space="0" w:color="auto"/>
            </w:tcBorders>
            <w:shd w:val="clear" w:color="auto" w:fill="auto"/>
            <w:noWrap/>
            <w:vAlign w:val="center"/>
            <w:hideMark/>
          </w:tcPr>
          <w:p w:rsidR="00331564" w:rsidRPr="00A631D1" w:rsidRDefault="00331564" w:rsidP="001D41CF">
            <w:pPr>
              <w:rPr>
                <w:rFonts w:ascii="Arial" w:hAnsi="Arial" w:cs="Arial"/>
                <w:iCs/>
                <w:color w:val="000000"/>
                <w:highlight w:val="yellow"/>
              </w:rPr>
            </w:pPr>
            <w:r w:rsidRPr="00A631D1">
              <w:rPr>
                <w:rFonts w:ascii="Arial" w:hAnsi="Arial" w:cs="Arial"/>
                <w:iCs/>
                <w:color w:val="000000"/>
                <w:highlight w:val="yellow"/>
              </w:rPr>
              <w:t>Bairro xxxxx / Município xxxxx</w:t>
            </w:r>
          </w:p>
        </w:tc>
        <w:tc>
          <w:tcPr>
            <w:tcW w:w="70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right"/>
              <w:rPr>
                <w:rFonts w:ascii="Arial" w:hAnsi="Arial" w:cs="Arial"/>
                <w:iCs/>
                <w:color w:val="000000"/>
                <w:highlight w:val="yellow"/>
              </w:rPr>
            </w:pPr>
            <w:r w:rsidRPr="00A631D1">
              <w:rPr>
                <w:rFonts w:ascii="Arial" w:hAnsi="Arial" w:cs="Arial"/>
                <w:iCs/>
                <w:color w:val="000000"/>
                <w:highlight w:val="yellow"/>
              </w:rPr>
              <w:t>8</w:t>
            </w:r>
          </w:p>
        </w:tc>
      </w:tr>
      <w:tr w:rsidR="00331564" w:rsidRPr="00A631D1" w:rsidTr="00B860CE">
        <w:trPr>
          <w:trHeight w:val="340"/>
        </w:trPr>
        <w:tc>
          <w:tcPr>
            <w:tcW w:w="223" w:type="pct"/>
            <w:tcBorders>
              <w:top w:val="nil"/>
              <w:left w:val="single" w:sz="4" w:space="0" w:color="auto"/>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iCs/>
                <w:color w:val="000000"/>
              </w:rPr>
            </w:pPr>
          </w:p>
        </w:tc>
        <w:tc>
          <w:tcPr>
            <w:tcW w:w="22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b/>
                <w:bCs/>
                <w:iCs/>
                <w:color w:val="000000"/>
                <w:highlight w:val="yellow"/>
              </w:rPr>
            </w:pPr>
          </w:p>
        </w:tc>
        <w:tc>
          <w:tcPr>
            <w:tcW w:w="313" w:type="pct"/>
            <w:tcBorders>
              <w:top w:val="single" w:sz="4" w:space="0" w:color="auto"/>
              <w:left w:val="nil"/>
              <w:bottom w:val="single" w:sz="4" w:space="0" w:color="auto"/>
              <w:right w:val="single" w:sz="4" w:space="0" w:color="auto"/>
            </w:tcBorders>
            <w:vAlign w:val="center"/>
          </w:tcPr>
          <w:p w:rsidR="00331564" w:rsidRPr="00A631D1" w:rsidRDefault="00331564" w:rsidP="00331564">
            <w:pPr>
              <w:jc w:val="center"/>
              <w:rPr>
                <w:rFonts w:ascii="Arial" w:hAnsi="Arial" w:cs="Arial"/>
                <w:iCs/>
                <w:color w:val="000000"/>
                <w:highlight w:val="yellow"/>
              </w:rPr>
            </w:pPr>
            <w:r w:rsidRPr="00A631D1">
              <w:rPr>
                <w:rFonts w:ascii="Arial" w:hAnsi="Arial" w:cs="Arial"/>
                <w:iCs/>
                <w:color w:val="000000"/>
                <w:highlight w:val="yellow"/>
              </w:rPr>
              <w:t>3.5</w:t>
            </w:r>
          </w:p>
        </w:tc>
        <w:tc>
          <w:tcPr>
            <w:tcW w:w="1717" w:type="pct"/>
            <w:tcBorders>
              <w:top w:val="nil"/>
              <w:left w:val="single" w:sz="4" w:space="0" w:color="auto"/>
              <w:bottom w:val="single" w:sz="4" w:space="0" w:color="auto"/>
              <w:right w:val="single" w:sz="4" w:space="0" w:color="auto"/>
            </w:tcBorders>
            <w:shd w:val="clear" w:color="auto" w:fill="auto"/>
            <w:noWrap/>
            <w:vAlign w:val="center"/>
            <w:hideMark/>
          </w:tcPr>
          <w:p w:rsidR="00331564" w:rsidRPr="00A631D1" w:rsidRDefault="00331564" w:rsidP="008918C5">
            <w:pPr>
              <w:rPr>
                <w:rFonts w:ascii="Arial" w:hAnsi="Arial" w:cs="Arial"/>
                <w:iCs/>
                <w:color w:val="000000"/>
                <w:highlight w:val="yellow"/>
              </w:rPr>
            </w:pPr>
            <w:r w:rsidRPr="00A631D1">
              <w:rPr>
                <w:rFonts w:ascii="Arial" w:hAnsi="Arial" w:cs="Arial"/>
                <w:iCs/>
                <w:color w:val="000000"/>
                <w:highlight w:val="yellow"/>
              </w:rPr>
              <w:t>Rua xxxxxx</w:t>
            </w:r>
          </w:p>
        </w:tc>
        <w:tc>
          <w:tcPr>
            <w:tcW w:w="1820" w:type="pct"/>
            <w:tcBorders>
              <w:top w:val="nil"/>
              <w:left w:val="nil"/>
              <w:bottom w:val="single" w:sz="4" w:space="0" w:color="auto"/>
              <w:right w:val="single" w:sz="4" w:space="0" w:color="auto"/>
            </w:tcBorders>
            <w:shd w:val="clear" w:color="auto" w:fill="auto"/>
            <w:noWrap/>
            <w:vAlign w:val="center"/>
            <w:hideMark/>
          </w:tcPr>
          <w:p w:rsidR="00331564" w:rsidRPr="00A631D1" w:rsidRDefault="00331564" w:rsidP="001D41CF">
            <w:pPr>
              <w:rPr>
                <w:rFonts w:ascii="Arial" w:hAnsi="Arial" w:cs="Arial"/>
                <w:iCs/>
                <w:color w:val="000000"/>
                <w:highlight w:val="yellow"/>
              </w:rPr>
            </w:pPr>
            <w:r w:rsidRPr="00A631D1">
              <w:rPr>
                <w:rFonts w:ascii="Arial" w:hAnsi="Arial" w:cs="Arial"/>
                <w:iCs/>
                <w:color w:val="000000"/>
                <w:highlight w:val="yellow"/>
              </w:rPr>
              <w:t>Bairro xxxxx / Município xxxxx</w:t>
            </w:r>
          </w:p>
        </w:tc>
        <w:tc>
          <w:tcPr>
            <w:tcW w:w="70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right"/>
              <w:rPr>
                <w:rFonts w:ascii="Arial" w:hAnsi="Arial" w:cs="Arial"/>
                <w:iCs/>
                <w:color w:val="000000"/>
                <w:highlight w:val="yellow"/>
              </w:rPr>
            </w:pPr>
            <w:r w:rsidRPr="00A631D1">
              <w:rPr>
                <w:rFonts w:ascii="Arial" w:hAnsi="Arial" w:cs="Arial"/>
                <w:iCs/>
                <w:color w:val="000000"/>
                <w:highlight w:val="yellow"/>
              </w:rPr>
              <w:t>2</w:t>
            </w:r>
          </w:p>
        </w:tc>
      </w:tr>
      <w:tr w:rsidR="00331564" w:rsidRPr="00A631D1" w:rsidTr="00B860CE">
        <w:trPr>
          <w:trHeight w:val="340"/>
        </w:trPr>
        <w:tc>
          <w:tcPr>
            <w:tcW w:w="223" w:type="pct"/>
            <w:tcBorders>
              <w:top w:val="nil"/>
              <w:left w:val="single" w:sz="4" w:space="0" w:color="auto"/>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iCs/>
                <w:color w:val="000000"/>
              </w:rPr>
            </w:pPr>
          </w:p>
        </w:tc>
        <w:tc>
          <w:tcPr>
            <w:tcW w:w="22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iCs/>
                <w:color w:val="000000"/>
                <w:highlight w:val="yellow"/>
              </w:rPr>
            </w:pPr>
          </w:p>
        </w:tc>
        <w:tc>
          <w:tcPr>
            <w:tcW w:w="313" w:type="pct"/>
            <w:tcBorders>
              <w:top w:val="single" w:sz="4" w:space="0" w:color="auto"/>
              <w:left w:val="nil"/>
              <w:bottom w:val="single" w:sz="4" w:space="0" w:color="auto"/>
              <w:right w:val="single" w:sz="4" w:space="0" w:color="auto"/>
            </w:tcBorders>
            <w:vAlign w:val="center"/>
          </w:tcPr>
          <w:p w:rsidR="00331564" w:rsidRPr="00A631D1" w:rsidRDefault="00331564" w:rsidP="00331564">
            <w:pPr>
              <w:jc w:val="center"/>
              <w:rPr>
                <w:rFonts w:ascii="Arial" w:hAnsi="Arial" w:cs="Arial"/>
                <w:iCs/>
                <w:color w:val="000000"/>
                <w:highlight w:val="yellow"/>
              </w:rPr>
            </w:pPr>
            <w:r w:rsidRPr="00A631D1">
              <w:rPr>
                <w:rFonts w:ascii="Arial" w:hAnsi="Arial" w:cs="Arial"/>
                <w:iCs/>
                <w:color w:val="000000"/>
                <w:highlight w:val="yellow"/>
              </w:rPr>
              <w:t>3.6</w:t>
            </w:r>
          </w:p>
        </w:tc>
        <w:tc>
          <w:tcPr>
            <w:tcW w:w="1717" w:type="pct"/>
            <w:tcBorders>
              <w:top w:val="nil"/>
              <w:left w:val="single" w:sz="4" w:space="0" w:color="auto"/>
              <w:bottom w:val="single" w:sz="4" w:space="0" w:color="auto"/>
              <w:right w:val="single" w:sz="4" w:space="0" w:color="auto"/>
            </w:tcBorders>
            <w:shd w:val="clear" w:color="auto" w:fill="auto"/>
            <w:noWrap/>
            <w:vAlign w:val="center"/>
            <w:hideMark/>
          </w:tcPr>
          <w:p w:rsidR="00331564" w:rsidRPr="00A631D1" w:rsidRDefault="00331564" w:rsidP="008918C5">
            <w:pPr>
              <w:rPr>
                <w:rFonts w:ascii="Arial" w:hAnsi="Arial" w:cs="Arial"/>
                <w:iCs/>
                <w:color w:val="000000"/>
                <w:highlight w:val="yellow"/>
              </w:rPr>
            </w:pPr>
            <w:r w:rsidRPr="00A631D1">
              <w:rPr>
                <w:rFonts w:ascii="Arial" w:hAnsi="Arial" w:cs="Arial"/>
                <w:iCs/>
                <w:color w:val="000000"/>
                <w:highlight w:val="yellow"/>
              </w:rPr>
              <w:t>Rua xxxxxx</w:t>
            </w:r>
          </w:p>
        </w:tc>
        <w:tc>
          <w:tcPr>
            <w:tcW w:w="1820" w:type="pct"/>
            <w:tcBorders>
              <w:top w:val="nil"/>
              <w:left w:val="nil"/>
              <w:bottom w:val="single" w:sz="4" w:space="0" w:color="auto"/>
              <w:right w:val="single" w:sz="4" w:space="0" w:color="auto"/>
            </w:tcBorders>
            <w:shd w:val="clear" w:color="auto" w:fill="auto"/>
            <w:noWrap/>
            <w:vAlign w:val="center"/>
            <w:hideMark/>
          </w:tcPr>
          <w:p w:rsidR="00331564" w:rsidRPr="00A631D1" w:rsidRDefault="00331564" w:rsidP="001D41CF">
            <w:pPr>
              <w:rPr>
                <w:rFonts w:ascii="Arial" w:hAnsi="Arial" w:cs="Arial"/>
                <w:iCs/>
                <w:color w:val="000000"/>
                <w:highlight w:val="yellow"/>
              </w:rPr>
            </w:pPr>
            <w:r w:rsidRPr="00A631D1">
              <w:rPr>
                <w:rFonts w:ascii="Arial" w:hAnsi="Arial" w:cs="Arial"/>
                <w:iCs/>
                <w:color w:val="000000"/>
                <w:highlight w:val="yellow"/>
              </w:rPr>
              <w:t>Bairro xxxxx / Município xxxxx</w:t>
            </w:r>
          </w:p>
        </w:tc>
        <w:tc>
          <w:tcPr>
            <w:tcW w:w="70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right"/>
              <w:rPr>
                <w:rFonts w:ascii="Arial" w:hAnsi="Arial" w:cs="Arial"/>
                <w:iCs/>
                <w:color w:val="000000"/>
                <w:highlight w:val="yellow"/>
              </w:rPr>
            </w:pPr>
            <w:r w:rsidRPr="00A631D1">
              <w:rPr>
                <w:rFonts w:ascii="Arial" w:hAnsi="Arial" w:cs="Arial"/>
                <w:iCs/>
                <w:color w:val="000000"/>
                <w:highlight w:val="yellow"/>
              </w:rPr>
              <w:t>50</w:t>
            </w:r>
          </w:p>
        </w:tc>
      </w:tr>
      <w:tr w:rsidR="00331564" w:rsidRPr="00A631D1" w:rsidTr="00B860CE">
        <w:trPr>
          <w:trHeight w:val="340"/>
        </w:trPr>
        <w:tc>
          <w:tcPr>
            <w:tcW w:w="223" w:type="pct"/>
            <w:tcBorders>
              <w:top w:val="nil"/>
              <w:left w:val="single" w:sz="4" w:space="0" w:color="auto"/>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iCs/>
                <w:color w:val="000000"/>
              </w:rPr>
            </w:pPr>
          </w:p>
        </w:tc>
        <w:tc>
          <w:tcPr>
            <w:tcW w:w="22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iCs/>
                <w:color w:val="000000"/>
                <w:highlight w:val="yellow"/>
              </w:rPr>
            </w:pPr>
          </w:p>
        </w:tc>
        <w:tc>
          <w:tcPr>
            <w:tcW w:w="313" w:type="pct"/>
            <w:tcBorders>
              <w:top w:val="single" w:sz="4" w:space="0" w:color="auto"/>
              <w:left w:val="nil"/>
              <w:bottom w:val="single" w:sz="4" w:space="0" w:color="auto"/>
              <w:right w:val="single" w:sz="4" w:space="0" w:color="auto"/>
            </w:tcBorders>
            <w:vAlign w:val="center"/>
          </w:tcPr>
          <w:p w:rsidR="00331564" w:rsidRPr="00A631D1" w:rsidRDefault="00331564" w:rsidP="00331564">
            <w:pPr>
              <w:jc w:val="center"/>
              <w:rPr>
                <w:rFonts w:ascii="Arial" w:hAnsi="Arial" w:cs="Arial"/>
                <w:iCs/>
                <w:color w:val="000000"/>
                <w:highlight w:val="yellow"/>
              </w:rPr>
            </w:pPr>
            <w:r w:rsidRPr="00A631D1">
              <w:rPr>
                <w:rFonts w:ascii="Arial" w:hAnsi="Arial" w:cs="Arial"/>
                <w:iCs/>
                <w:color w:val="000000"/>
                <w:highlight w:val="yellow"/>
              </w:rPr>
              <w:t>3.7</w:t>
            </w:r>
          </w:p>
        </w:tc>
        <w:tc>
          <w:tcPr>
            <w:tcW w:w="1717" w:type="pct"/>
            <w:tcBorders>
              <w:top w:val="nil"/>
              <w:left w:val="single" w:sz="4" w:space="0" w:color="auto"/>
              <w:bottom w:val="single" w:sz="4" w:space="0" w:color="auto"/>
              <w:right w:val="single" w:sz="4" w:space="0" w:color="auto"/>
            </w:tcBorders>
            <w:shd w:val="clear" w:color="auto" w:fill="auto"/>
            <w:noWrap/>
            <w:vAlign w:val="center"/>
            <w:hideMark/>
          </w:tcPr>
          <w:p w:rsidR="00331564" w:rsidRPr="00A631D1" w:rsidRDefault="00331564" w:rsidP="008918C5">
            <w:pPr>
              <w:rPr>
                <w:rFonts w:ascii="Arial" w:hAnsi="Arial" w:cs="Arial"/>
                <w:iCs/>
                <w:color w:val="000000"/>
                <w:highlight w:val="yellow"/>
              </w:rPr>
            </w:pPr>
            <w:r w:rsidRPr="00A631D1">
              <w:rPr>
                <w:rFonts w:ascii="Arial" w:hAnsi="Arial" w:cs="Arial"/>
                <w:iCs/>
                <w:color w:val="000000"/>
                <w:highlight w:val="yellow"/>
              </w:rPr>
              <w:t>Rua xxxxxx</w:t>
            </w:r>
          </w:p>
        </w:tc>
        <w:tc>
          <w:tcPr>
            <w:tcW w:w="1820" w:type="pct"/>
            <w:tcBorders>
              <w:top w:val="nil"/>
              <w:left w:val="nil"/>
              <w:bottom w:val="single" w:sz="4" w:space="0" w:color="auto"/>
              <w:right w:val="single" w:sz="4" w:space="0" w:color="auto"/>
            </w:tcBorders>
            <w:shd w:val="clear" w:color="auto" w:fill="auto"/>
            <w:noWrap/>
            <w:vAlign w:val="center"/>
            <w:hideMark/>
          </w:tcPr>
          <w:p w:rsidR="00331564" w:rsidRPr="00A631D1" w:rsidRDefault="00331564" w:rsidP="001D41CF">
            <w:pPr>
              <w:rPr>
                <w:rFonts w:ascii="Arial" w:hAnsi="Arial" w:cs="Arial"/>
                <w:iCs/>
                <w:color w:val="000000"/>
                <w:highlight w:val="yellow"/>
              </w:rPr>
            </w:pPr>
            <w:r w:rsidRPr="00A631D1">
              <w:rPr>
                <w:rFonts w:ascii="Arial" w:hAnsi="Arial" w:cs="Arial"/>
                <w:iCs/>
                <w:color w:val="000000"/>
                <w:highlight w:val="yellow"/>
              </w:rPr>
              <w:t>Bairro xxxxx / Município xxxxx</w:t>
            </w:r>
          </w:p>
        </w:tc>
        <w:tc>
          <w:tcPr>
            <w:tcW w:w="70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right"/>
              <w:rPr>
                <w:rFonts w:ascii="Arial" w:hAnsi="Arial" w:cs="Arial"/>
                <w:iCs/>
                <w:color w:val="000000"/>
                <w:highlight w:val="yellow"/>
              </w:rPr>
            </w:pPr>
            <w:r w:rsidRPr="00A631D1">
              <w:rPr>
                <w:rFonts w:ascii="Arial" w:hAnsi="Arial" w:cs="Arial"/>
                <w:iCs/>
                <w:color w:val="000000"/>
                <w:highlight w:val="yellow"/>
              </w:rPr>
              <w:t>35</w:t>
            </w:r>
          </w:p>
        </w:tc>
      </w:tr>
      <w:tr w:rsidR="00331564" w:rsidRPr="00A631D1" w:rsidTr="00B860CE">
        <w:trPr>
          <w:trHeight w:val="340"/>
        </w:trPr>
        <w:tc>
          <w:tcPr>
            <w:tcW w:w="223" w:type="pct"/>
            <w:tcBorders>
              <w:top w:val="nil"/>
              <w:left w:val="single" w:sz="4" w:space="0" w:color="auto"/>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iCs/>
                <w:color w:val="000000"/>
              </w:rPr>
            </w:pPr>
          </w:p>
        </w:tc>
        <w:tc>
          <w:tcPr>
            <w:tcW w:w="22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iCs/>
                <w:color w:val="000000"/>
                <w:highlight w:val="yellow"/>
              </w:rPr>
            </w:pPr>
          </w:p>
        </w:tc>
        <w:tc>
          <w:tcPr>
            <w:tcW w:w="313" w:type="pct"/>
            <w:tcBorders>
              <w:top w:val="single" w:sz="4" w:space="0" w:color="auto"/>
              <w:left w:val="nil"/>
              <w:bottom w:val="single" w:sz="4" w:space="0" w:color="auto"/>
              <w:right w:val="single" w:sz="4" w:space="0" w:color="auto"/>
            </w:tcBorders>
            <w:vAlign w:val="center"/>
          </w:tcPr>
          <w:p w:rsidR="00331564" w:rsidRPr="00A631D1" w:rsidRDefault="00331564" w:rsidP="00331564">
            <w:pPr>
              <w:jc w:val="center"/>
              <w:rPr>
                <w:rFonts w:ascii="Arial" w:hAnsi="Arial" w:cs="Arial"/>
                <w:iCs/>
                <w:color w:val="000000"/>
                <w:highlight w:val="yellow"/>
              </w:rPr>
            </w:pPr>
            <w:r w:rsidRPr="00A631D1">
              <w:rPr>
                <w:rFonts w:ascii="Arial" w:hAnsi="Arial" w:cs="Arial"/>
                <w:iCs/>
                <w:color w:val="000000"/>
                <w:highlight w:val="yellow"/>
              </w:rPr>
              <w:t>3.8</w:t>
            </w:r>
          </w:p>
        </w:tc>
        <w:tc>
          <w:tcPr>
            <w:tcW w:w="1717" w:type="pct"/>
            <w:tcBorders>
              <w:top w:val="nil"/>
              <w:left w:val="single" w:sz="4" w:space="0" w:color="auto"/>
              <w:bottom w:val="single" w:sz="4" w:space="0" w:color="auto"/>
              <w:right w:val="single" w:sz="4" w:space="0" w:color="auto"/>
            </w:tcBorders>
            <w:shd w:val="clear" w:color="auto" w:fill="auto"/>
            <w:noWrap/>
            <w:vAlign w:val="center"/>
            <w:hideMark/>
          </w:tcPr>
          <w:p w:rsidR="00331564" w:rsidRPr="00A631D1" w:rsidRDefault="00331564" w:rsidP="008918C5">
            <w:pPr>
              <w:rPr>
                <w:rFonts w:ascii="Arial" w:hAnsi="Arial" w:cs="Arial"/>
                <w:iCs/>
                <w:color w:val="000000"/>
                <w:highlight w:val="yellow"/>
              </w:rPr>
            </w:pPr>
            <w:r w:rsidRPr="00A631D1">
              <w:rPr>
                <w:rFonts w:ascii="Arial" w:hAnsi="Arial" w:cs="Arial"/>
                <w:iCs/>
                <w:color w:val="000000"/>
                <w:highlight w:val="yellow"/>
              </w:rPr>
              <w:t>Rua xxxxxx</w:t>
            </w:r>
          </w:p>
        </w:tc>
        <w:tc>
          <w:tcPr>
            <w:tcW w:w="1820" w:type="pct"/>
            <w:tcBorders>
              <w:top w:val="nil"/>
              <w:left w:val="nil"/>
              <w:bottom w:val="single" w:sz="4" w:space="0" w:color="auto"/>
              <w:right w:val="single" w:sz="4" w:space="0" w:color="auto"/>
            </w:tcBorders>
            <w:shd w:val="clear" w:color="auto" w:fill="auto"/>
            <w:noWrap/>
            <w:vAlign w:val="center"/>
            <w:hideMark/>
          </w:tcPr>
          <w:p w:rsidR="00331564" w:rsidRPr="00A631D1" w:rsidRDefault="00331564" w:rsidP="001D41CF">
            <w:pPr>
              <w:rPr>
                <w:rFonts w:ascii="Arial" w:hAnsi="Arial" w:cs="Arial"/>
                <w:iCs/>
                <w:color w:val="000000"/>
                <w:highlight w:val="yellow"/>
              </w:rPr>
            </w:pPr>
            <w:r w:rsidRPr="00A631D1">
              <w:rPr>
                <w:rFonts w:ascii="Arial" w:hAnsi="Arial" w:cs="Arial"/>
                <w:iCs/>
                <w:color w:val="000000"/>
                <w:highlight w:val="yellow"/>
              </w:rPr>
              <w:t>Bairro xxxxx / Município xxxxx</w:t>
            </w:r>
          </w:p>
        </w:tc>
        <w:tc>
          <w:tcPr>
            <w:tcW w:w="70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right"/>
              <w:rPr>
                <w:rFonts w:ascii="Arial" w:hAnsi="Arial" w:cs="Arial"/>
                <w:iCs/>
                <w:color w:val="000000"/>
                <w:highlight w:val="yellow"/>
              </w:rPr>
            </w:pPr>
            <w:r w:rsidRPr="00A631D1">
              <w:rPr>
                <w:rFonts w:ascii="Arial" w:hAnsi="Arial" w:cs="Arial"/>
                <w:iCs/>
                <w:color w:val="000000"/>
                <w:highlight w:val="yellow"/>
              </w:rPr>
              <w:t>42</w:t>
            </w:r>
          </w:p>
        </w:tc>
      </w:tr>
      <w:tr w:rsidR="00331564" w:rsidRPr="00A631D1" w:rsidTr="00B860CE">
        <w:trPr>
          <w:trHeight w:val="340"/>
        </w:trPr>
        <w:tc>
          <w:tcPr>
            <w:tcW w:w="223" w:type="pct"/>
            <w:tcBorders>
              <w:top w:val="nil"/>
              <w:left w:val="single" w:sz="4" w:space="0" w:color="auto"/>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iCs/>
                <w:color w:val="000000"/>
              </w:rPr>
            </w:pPr>
          </w:p>
        </w:tc>
        <w:tc>
          <w:tcPr>
            <w:tcW w:w="22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iCs/>
                <w:color w:val="000000"/>
                <w:highlight w:val="yellow"/>
              </w:rPr>
            </w:pPr>
          </w:p>
        </w:tc>
        <w:tc>
          <w:tcPr>
            <w:tcW w:w="313" w:type="pct"/>
            <w:tcBorders>
              <w:top w:val="single" w:sz="4" w:space="0" w:color="auto"/>
              <w:left w:val="nil"/>
              <w:bottom w:val="single" w:sz="4" w:space="0" w:color="auto"/>
              <w:right w:val="single" w:sz="4" w:space="0" w:color="auto"/>
            </w:tcBorders>
            <w:vAlign w:val="center"/>
          </w:tcPr>
          <w:p w:rsidR="00331564" w:rsidRPr="00A631D1" w:rsidRDefault="00331564" w:rsidP="00331564">
            <w:pPr>
              <w:jc w:val="center"/>
              <w:rPr>
                <w:rFonts w:ascii="Arial" w:hAnsi="Arial" w:cs="Arial"/>
                <w:iCs/>
                <w:color w:val="000000"/>
                <w:highlight w:val="yellow"/>
              </w:rPr>
            </w:pPr>
            <w:r w:rsidRPr="00A631D1">
              <w:rPr>
                <w:rFonts w:ascii="Arial" w:hAnsi="Arial" w:cs="Arial"/>
                <w:iCs/>
                <w:color w:val="000000"/>
                <w:highlight w:val="yellow"/>
              </w:rPr>
              <w:t>3.9</w:t>
            </w:r>
          </w:p>
        </w:tc>
        <w:tc>
          <w:tcPr>
            <w:tcW w:w="1717" w:type="pct"/>
            <w:tcBorders>
              <w:top w:val="nil"/>
              <w:left w:val="single" w:sz="4" w:space="0" w:color="auto"/>
              <w:bottom w:val="single" w:sz="4" w:space="0" w:color="auto"/>
              <w:right w:val="single" w:sz="4" w:space="0" w:color="auto"/>
            </w:tcBorders>
            <w:shd w:val="clear" w:color="auto" w:fill="auto"/>
            <w:noWrap/>
            <w:vAlign w:val="center"/>
            <w:hideMark/>
          </w:tcPr>
          <w:p w:rsidR="00331564" w:rsidRPr="00A631D1" w:rsidRDefault="00331564" w:rsidP="008918C5">
            <w:pPr>
              <w:rPr>
                <w:rFonts w:ascii="Arial" w:hAnsi="Arial" w:cs="Arial"/>
                <w:iCs/>
                <w:color w:val="000000"/>
                <w:highlight w:val="yellow"/>
              </w:rPr>
            </w:pPr>
            <w:r w:rsidRPr="00A631D1">
              <w:rPr>
                <w:rFonts w:ascii="Arial" w:hAnsi="Arial" w:cs="Arial"/>
                <w:iCs/>
                <w:color w:val="000000"/>
                <w:highlight w:val="yellow"/>
              </w:rPr>
              <w:t>Rua xxxxxx</w:t>
            </w:r>
          </w:p>
        </w:tc>
        <w:tc>
          <w:tcPr>
            <w:tcW w:w="1820" w:type="pct"/>
            <w:tcBorders>
              <w:top w:val="nil"/>
              <w:left w:val="nil"/>
              <w:bottom w:val="single" w:sz="4" w:space="0" w:color="auto"/>
              <w:right w:val="single" w:sz="4" w:space="0" w:color="auto"/>
            </w:tcBorders>
            <w:shd w:val="clear" w:color="auto" w:fill="auto"/>
            <w:noWrap/>
            <w:vAlign w:val="center"/>
            <w:hideMark/>
          </w:tcPr>
          <w:p w:rsidR="00331564" w:rsidRPr="00A631D1" w:rsidRDefault="00331564" w:rsidP="001D41CF">
            <w:pPr>
              <w:rPr>
                <w:rFonts w:ascii="Arial" w:hAnsi="Arial" w:cs="Arial"/>
                <w:iCs/>
                <w:color w:val="000000"/>
                <w:highlight w:val="yellow"/>
              </w:rPr>
            </w:pPr>
            <w:r w:rsidRPr="00A631D1">
              <w:rPr>
                <w:rFonts w:ascii="Arial" w:hAnsi="Arial" w:cs="Arial"/>
                <w:iCs/>
                <w:color w:val="000000"/>
                <w:highlight w:val="yellow"/>
              </w:rPr>
              <w:t>Bairro xxxxx / Município xxxxx</w:t>
            </w:r>
          </w:p>
        </w:tc>
        <w:tc>
          <w:tcPr>
            <w:tcW w:w="70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right"/>
              <w:rPr>
                <w:rFonts w:ascii="Arial" w:hAnsi="Arial" w:cs="Arial"/>
                <w:iCs/>
                <w:color w:val="000000"/>
                <w:highlight w:val="yellow"/>
              </w:rPr>
            </w:pPr>
            <w:r w:rsidRPr="00A631D1">
              <w:rPr>
                <w:rFonts w:ascii="Arial" w:hAnsi="Arial" w:cs="Arial"/>
                <w:iCs/>
                <w:color w:val="000000"/>
                <w:highlight w:val="yellow"/>
              </w:rPr>
              <w:t>8</w:t>
            </w:r>
          </w:p>
        </w:tc>
      </w:tr>
      <w:tr w:rsidR="00331564" w:rsidRPr="00A631D1" w:rsidTr="00B860CE">
        <w:trPr>
          <w:trHeight w:val="340"/>
        </w:trPr>
        <w:tc>
          <w:tcPr>
            <w:tcW w:w="223" w:type="pct"/>
            <w:tcBorders>
              <w:top w:val="nil"/>
              <w:left w:val="single" w:sz="4" w:space="0" w:color="auto"/>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iCs/>
                <w:color w:val="000000"/>
              </w:rPr>
            </w:pPr>
          </w:p>
        </w:tc>
        <w:tc>
          <w:tcPr>
            <w:tcW w:w="22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center"/>
              <w:rPr>
                <w:rFonts w:ascii="Arial" w:hAnsi="Arial" w:cs="Arial"/>
                <w:iCs/>
                <w:color w:val="000000"/>
                <w:highlight w:val="yellow"/>
              </w:rPr>
            </w:pPr>
          </w:p>
        </w:tc>
        <w:tc>
          <w:tcPr>
            <w:tcW w:w="313" w:type="pct"/>
            <w:tcBorders>
              <w:top w:val="single" w:sz="4" w:space="0" w:color="auto"/>
              <w:left w:val="nil"/>
              <w:bottom w:val="single" w:sz="4" w:space="0" w:color="auto"/>
              <w:right w:val="single" w:sz="4" w:space="0" w:color="auto"/>
            </w:tcBorders>
            <w:vAlign w:val="center"/>
          </w:tcPr>
          <w:p w:rsidR="00331564" w:rsidRPr="00A631D1" w:rsidRDefault="00331564" w:rsidP="00331564">
            <w:pPr>
              <w:jc w:val="center"/>
              <w:rPr>
                <w:rFonts w:ascii="Arial" w:hAnsi="Arial" w:cs="Arial"/>
                <w:iCs/>
                <w:color w:val="000000"/>
                <w:highlight w:val="yellow"/>
              </w:rPr>
            </w:pPr>
            <w:r w:rsidRPr="00A631D1">
              <w:rPr>
                <w:rFonts w:ascii="Arial" w:hAnsi="Arial" w:cs="Arial"/>
                <w:iCs/>
                <w:color w:val="000000"/>
                <w:highlight w:val="yellow"/>
              </w:rPr>
              <w:t>3.10</w:t>
            </w:r>
          </w:p>
        </w:tc>
        <w:tc>
          <w:tcPr>
            <w:tcW w:w="1717" w:type="pct"/>
            <w:tcBorders>
              <w:top w:val="nil"/>
              <w:left w:val="single" w:sz="4" w:space="0" w:color="auto"/>
              <w:bottom w:val="single" w:sz="4" w:space="0" w:color="auto"/>
              <w:right w:val="single" w:sz="4" w:space="0" w:color="auto"/>
            </w:tcBorders>
            <w:shd w:val="clear" w:color="auto" w:fill="auto"/>
            <w:noWrap/>
            <w:vAlign w:val="center"/>
            <w:hideMark/>
          </w:tcPr>
          <w:p w:rsidR="00331564" w:rsidRPr="00A631D1" w:rsidRDefault="00331564" w:rsidP="008918C5">
            <w:pPr>
              <w:rPr>
                <w:rFonts w:ascii="Arial" w:hAnsi="Arial" w:cs="Arial"/>
                <w:iCs/>
                <w:color w:val="000000"/>
                <w:highlight w:val="yellow"/>
              </w:rPr>
            </w:pPr>
            <w:r w:rsidRPr="00A631D1">
              <w:rPr>
                <w:rFonts w:ascii="Arial" w:hAnsi="Arial" w:cs="Arial"/>
                <w:iCs/>
                <w:color w:val="000000"/>
                <w:highlight w:val="yellow"/>
              </w:rPr>
              <w:t>Rua xxxxxx</w:t>
            </w:r>
          </w:p>
        </w:tc>
        <w:tc>
          <w:tcPr>
            <w:tcW w:w="1820" w:type="pct"/>
            <w:tcBorders>
              <w:top w:val="nil"/>
              <w:left w:val="nil"/>
              <w:bottom w:val="single" w:sz="4" w:space="0" w:color="auto"/>
              <w:right w:val="single" w:sz="4" w:space="0" w:color="auto"/>
            </w:tcBorders>
            <w:shd w:val="clear" w:color="auto" w:fill="auto"/>
            <w:noWrap/>
            <w:vAlign w:val="center"/>
            <w:hideMark/>
          </w:tcPr>
          <w:p w:rsidR="00331564" w:rsidRPr="00A631D1" w:rsidRDefault="00331564" w:rsidP="001D41CF">
            <w:pPr>
              <w:rPr>
                <w:rFonts w:ascii="Arial" w:hAnsi="Arial" w:cs="Arial"/>
                <w:iCs/>
                <w:color w:val="000000"/>
                <w:highlight w:val="yellow"/>
              </w:rPr>
            </w:pPr>
            <w:r w:rsidRPr="00A631D1">
              <w:rPr>
                <w:rFonts w:ascii="Arial" w:hAnsi="Arial" w:cs="Arial"/>
                <w:iCs/>
                <w:color w:val="000000"/>
                <w:highlight w:val="yellow"/>
              </w:rPr>
              <w:t>Bairro xxxxx / Município xxxxx</w:t>
            </w:r>
          </w:p>
        </w:tc>
        <w:tc>
          <w:tcPr>
            <w:tcW w:w="703" w:type="pct"/>
            <w:tcBorders>
              <w:top w:val="nil"/>
              <w:left w:val="nil"/>
              <w:bottom w:val="single" w:sz="4" w:space="0" w:color="auto"/>
              <w:right w:val="single" w:sz="4" w:space="0" w:color="auto"/>
            </w:tcBorders>
            <w:shd w:val="clear" w:color="auto" w:fill="auto"/>
            <w:noWrap/>
            <w:vAlign w:val="center"/>
          </w:tcPr>
          <w:p w:rsidR="00331564" w:rsidRPr="00A631D1" w:rsidRDefault="00331564" w:rsidP="008918C5">
            <w:pPr>
              <w:jc w:val="right"/>
              <w:rPr>
                <w:rFonts w:ascii="Arial" w:hAnsi="Arial" w:cs="Arial"/>
                <w:iCs/>
                <w:color w:val="000000"/>
                <w:highlight w:val="yellow"/>
              </w:rPr>
            </w:pPr>
            <w:r w:rsidRPr="00A631D1">
              <w:rPr>
                <w:rFonts w:ascii="Arial" w:hAnsi="Arial" w:cs="Arial"/>
                <w:iCs/>
                <w:color w:val="000000"/>
                <w:highlight w:val="yellow"/>
              </w:rPr>
              <w:t>10</w:t>
            </w:r>
          </w:p>
        </w:tc>
      </w:tr>
      <w:tr w:rsidR="00B860CE" w:rsidRPr="00A631D1" w:rsidTr="00B860CE">
        <w:trPr>
          <w:trHeight w:val="340"/>
        </w:trPr>
        <w:tc>
          <w:tcPr>
            <w:tcW w:w="4297" w:type="pct"/>
            <w:gridSpan w:val="5"/>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B860CE" w:rsidRPr="00A631D1" w:rsidRDefault="00B860CE" w:rsidP="001D41CF">
            <w:pPr>
              <w:jc w:val="right"/>
              <w:rPr>
                <w:rFonts w:ascii="Arial" w:hAnsi="Arial" w:cs="Arial"/>
                <w:b/>
                <w:bCs/>
                <w:iCs/>
                <w:color w:val="000000"/>
              </w:rPr>
            </w:pPr>
            <w:r w:rsidRPr="00A631D1">
              <w:rPr>
                <w:rFonts w:ascii="Arial" w:hAnsi="Arial" w:cs="Arial"/>
                <w:b/>
                <w:bCs/>
                <w:iCs/>
                <w:color w:val="000000"/>
              </w:rPr>
              <w:t>Subtotal</w:t>
            </w:r>
          </w:p>
        </w:tc>
        <w:tc>
          <w:tcPr>
            <w:tcW w:w="703" w:type="pct"/>
            <w:tcBorders>
              <w:top w:val="nil"/>
              <w:left w:val="nil"/>
              <w:bottom w:val="single" w:sz="4" w:space="0" w:color="auto"/>
              <w:right w:val="single" w:sz="4" w:space="0" w:color="auto"/>
            </w:tcBorders>
            <w:shd w:val="clear" w:color="auto" w:fill="F2F2F2" w:themeFill="background1" w:themeFillShade="F2"/>
            <w:noWrap/>
            <w:vAlign w:val="center"/>
          </w:tcPr>
          <w:p w:rsidR="00B860CE" w:rsidRPr="00A631D1" w:rsidRDefault="00B860CE" w:rsidP="006E61D0">
            <w:pPr>
              <w:jc w:val="right"/>
              <w:rPr>
                <w:rFonts w:ascii="Arial" w:hAnsi="Arial" w:cs="Arial"/>
                <w:b/>
                <w:bCs/>
                <w:iCs/>
                <w:color w:val="000000"/>
                <w:highlight w:val="yellow"/>
              </w:rPr>
            </w:pPr>
            <w:r w:rsidRPr="00A631D1">
              <w:rPr>
                <w:rFonts w:ascii="Arial" w:hAnsi="Arial" w:cs="Arial"/>
                <w:b/>
                <w:bCs/>
                <w:iCs/>
                <w:color w:val="000000"/>
                <w:highlight w:val="yellow"/>
              </w:rPr>
              <w:t>245</w:t>
            </w:r>
          </w:p>
        </w:tc>
      </w:tr>
      <w:tr w:rsidR="00B860CE" w:rsidRPr="00A631D1" w:rsidTr="00B860CE">
        <w:trPr>
          <w:trHeight w:val="340"/>
        </w:trPr>
        <w:tc>
          <w:tcPr>
            <w:tcW w:w="4297" w:type="pct"/>
            <w:gridSpan w:val="5"/>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B860CE" w:rsidRPr="00A631D1" w:rsidRDefault="00B860CE" w:rsidP="001D41CF">
            <w:pPr>
              <w:jc w:val="right"/>
              <w:rPr>
                <w:rFonts w:ascii="Arial" w:hAnsi="Arial" w:cs="Arial"/>
                <w:b/>
                <w:bCs/>
                <w:iCs/>
                <w:color w:val="000000"/>
              </w:rPr>
            </w:pPr>
            <w:r w:rsidRPr="00A631D1">
              <w:rPr>
                <w:rFonts w:ascii="Arial" w:hAnsi="Arial" w:cs="Arial"/>
                <w:b/>
                <w:bCs/>
                <w:iCs/>
                <w:color w:val="000000"/>
              </w:rPr>
              <w:t>Total Geral</w:t>
            </w:r>
          </w:p>
        </w:tc>
        <w:tc>
          <w:tcPr>
            <w:tcW w:w="703" w:type="pct"/>
            <w:tcBorders>
              <w:top w:val="nil"/>
              <w:left w:val="nil"/>
              <w:bottom w:val="single" w:sz="4" w:space="0" w:color="auto"/>
              <w:right w:val="single" w:sz="4" w:space="0" w:color="auto"/>
            </w:tcBorders>
            <w:shd w:val="clear" w:color="auto" w:fill="F2F2F2" w:themeFill="background1" w:themeFillShade="F2"/>
            <w:noWrap/>
            <w:vAlign w:val="center"/>
          </w:tcPr>
          <w:p w:rsidR="00B860CE" w:rsidRPr="00A631D1" w:rsidRDefault="00B860CE" w:rsidP="006E61D0">
            <w:pPr>
              <w:jc w:val="right"/>
              <w:rPr>
                <w:rFonts w:ascii="Arial" w:hAnsi="Arial" w:cs="Arial"/>
                <w:b/>
                <w:bCs/>
                <w:iCs/>
                <w:color w:val="000000"/>
                <w:highlight w:val="yellow"/>
              </w:rPr>
            </w:pPr>
            <w:r w:rsidRPr="00A631D1">
              <w:rPr>
                <w:rFonts w:ascii="Arial" w:hAnsi="Arial" w:cs="Arial"/>
                <w:b/>
                <w:bCs/>
                <w:iCs/>
                <w:color w:val="000000"/>
                <w:highlight w:val="yellow"/>
              </w:rPr>
              <w:t>490</w:t>
            </w:r>
          </w:p>
        </w:tc>
      </w:tr>
    </w:tbl>
    <w:p w:rsidR="004B5122" w:rsidRPr="00A631D1" w:rsidRDefault="004B5122" w:rsidP="004B5122">
      <w:pPr>
        <w:pStyle w:val="PargrafodaLista"/>
        <w:spacing w:before="360" w:after="120"/>
        <w:ind w:left="567"/>
        <w:contextualSpacing w:val="0"/>
        <w:rPr>
          <w:rFonts w:ascii="Arial" w:hAnsi="Arial" w:cs="Arial"/>
          <w:b/>
          <w:bCs/>
        </w:rPr>
      </w:pPr>
    </w:p>
    <w:p w:rsidR="004B5122" w:rsidRPr="00A631D1" w:rsidRDefault="004B5122" w:rsidP="004B5122">
      <w:pPr>
        <w:pStyle w:val="PargrafodaLista"/>
        <w:spacing w:before="360" w:after="120"/>
        <w:ind w:left="567"/>
        <w:contextualSpacing w:val="0"/>
        <w:rPr>
          <w:rFonts w:ascii="Arial" w:hAnsi="Arial" w:cs="Arial"/>
          <w:b/>
          <w:bCs/>
        </w:rPr>
      </w:pPr>
    </w:p>
    <w:p w:rsidR="004B5122" w:rsidRPr="00A631D1" w:rsidRDefault="004B5122" w:rsidP="004B5122">
      <w:pPr>
        <w:pStyle w:val="PargrafodaLista"/>
        <w:spacing w:before="360" w:after="120"/>
        <w:ind w:left="567"/>
        <w:contextualSpacing w:val="0"/>
        <w:rPr>
          <w:rFonts w:ascii="Arial" w:hAnsi="Arial" w:cs="Arial"/>
          <w:b/>
          <w:bCs/>
        </w:rPr>
      </w:pPr>
    </w:p>
    <w:p w:rsidR="004B5122" w:rsidRDefault="004B5122" w:rsidP="004B5122">
      <w:pPr>
        <w:pStyle w:val="PargrafodaLista"/>
        <w:spacing w:before="360" w:after="120"/>
        <w:ind w:left="567"/>
        <w:contextualSpacing w:val="0"/>
        <w:rPr>
          <w:rFonts w:ascii="Arial" w:hAnsi="Arial" w:cs="Arial"/>
          <w:b/>
          <w:bCs/>
        </w:rPr>
      </w:pPr>
    </w:p>
    <w:p w:rsidR="007A7727" w:rsidRPr="00A631D1" w:rsidRDefault="007A7727" w:rsidP="004B5122">
      <w:pPr>
        <w:pStyle w:val="PargrafodaLista"/>
        <w:spacing w:before="360" w:after="120"/>
        <w:ind w:left="567"/>
        <w:contextualSpacing w:val="0"/>
        <w:rPr>
          <w:rFonts w:ascii="Arial" w:hAnsi="Arial" w:cs="Arial"/>
          <w:b/>
          <w:bCs/>
        </w:rPr>
      </w:pPr>
    </w:p>
    <w:p w:rsidR="009C5E43" w:rsidRPr="00A631D1" w:rsidRDefault="00BF07BB" w:rsidP="004B5122">
      <w:pPr>
        <w:pStyle w:val="PargrafodaLista"/>
        <w:numPr>
          <w:ilvl w:val="2"/>
          <w:numId w:val="20"/>
        </w:numPr>
        <w:spacing w:before="360" w:after="120"/>
        <w:ind w:left="851" w:hanging="851"/>
        <w:contextualSpacing w:val="0"/>
        <w:rPr>
          <w:rFonts w:ascii="Arial" w:hAnsi="Arial" w:cs="Arial"/>
          <w:b/>
          <w:bCs/>
        </w:rPr>
      </w:pPr>
      <w:r w:rsidRPr="00A631D1">
        <w:rPr>
          <w:rFonts w:ascii="Arial" w:hAnsi="Arial" w:cs="Arial"/>
          <w:b/>
          <w:bCs/>
        </w:rPr>
        <w:lastRenderedPageBreak/>
        <w:t xml:space="preserve"> População: Tecnologia / Potência (W), Antes da Ação EE</w:t>
      </w:r>
    </w:p>
    <w:tbl>
      <w:tblPr>
        <w:tblW w:w="3785" w:type="pct"/>
        <w:tblCellMar>
          <w:left w:w="70" w:type="dxa"/>
          <w:right w:w="70" w:type="dxa"/>
        </w:tblCellMar>
        <w:tblLook w:val="04A0"/>
      </w:tblPr>
      <w:tblGrid>
        <w:gridCol w:w="678"/>
        <w:gridCol w:w="679"/>
        <w:gridCol w:w="680"/>
        <w:gridCol w:w="1563"/>
        <w:gridCol w:w="1586"/>
        <w:gridCol w:w="1466"/>
      </w:tblGrid>
      <w:tr w:rsidR="00E63435" w:rsidRPr="00A631D1" w:rsidTr="007258EF">
        <w:trPr>
          <w:cantSplit/>
          <w:trHeight w:val="1772"/>
          <w:tblHeader/>
        </w:trPr>
        <w:tc>
          <w:tcPr>
            <w:tcW w:w="50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hideMark/>
          </w:tcPr>
          <w:p w:rsidR="00E63435" w:rsidRPr="00A631D1" w:rsidRDefault="00E63435" w:rsidP="00632876">
            <w:pPr>
              <w:ind w:left="113" w:right="113"/>
              <w:rPr>
                <w:rFonts w:ascii="Arial" w:hAnsi="Arial" w:cs="Arial"/>
                <w:iCs/>
                <w:color w:val="000000"/>
              </w:rPr>
            </w:pPr>
            <w:r w:rsidRPr="00A631D1">
              <w:rPr>
                <w:rFonts w:ascii="Arial" w:hAnsi="Arial" w:cs="Arial"/>
                <w:iCs/>
                <w:color w:val="000000"/>
              </w:rPr>
              <w:t>Retrofit</w:t>
            </w:r>
          </w:p>
        </w:tc>
        <w:tc>
          <w:tcPr>
            <w:tcW w:w="510" w:type="pct"/>
            <w:tcBorders>
              <w:top w:val="single" w:sz="4" w:space="0" w:color="auto"/>
              <w:left w:val="nil"/>
              <w:bottom w:val="single" w:sz="4" w:space="0" w:color="auto"/>
              <w:right w:val="single" w:sz="4" w:space="0" w:color="auto"/>
            </w:tcBorders>
            <w:shd w:val="clear" w:color="auto" w:fill="F2F2F2" w:themeFill="background1" w:themeFillShade="F2"/>
            <w:noWrap/>
            <w:textDirection w:val="btLr"/>
            <w:vAlign w:val="center"/>
            <w:hideMark/>
          </w:tcPr>
          <w:p w:rsidR="00E63435" w:rsidRPr="00A631D1" w:rsidRDefault="00E63435" w:rsidP="00632876">
            <w:pPr>
              <w:ind w:left="113" w:right="113"/>
              <w:rPr>
                <w:rFonts w:ascii="Arial" w:hAnsi="Arial" w:cs="Arial"/>
                <w:iCs/>
                <w:color w:val="000000"/>
              </w:rPr>
            </w:pPr>
            <w:r w:rsidRPr="00A631D1">
              <w:rPr>
                <w:rFonts w:ascii="Arial" w:hAnsi="Arial" w:cs="Arial"/>
                <w:iCs/>
                <w:color w:val="000000"/>
              </w:rPr>
              <w:t>Cenário/Padrão</w:t>
            </w:r>
          </w:p>
        </w:tc>
        <w:tc>
          <w:tcPr>
            <w:tcW w:w="511"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tcPr>
          <w:p w:rsidR="00E63435" w:rsidRPr="00A631D1" w:rsidRDefault="00632876" w:rsidP="00632876">
            <w:pPr>
              <w:ind w:left="113" w:right="113"/>
              <w:rPr>
                <w:rFonts w:ascii="Arial" w:hAnsi="Arial" w:cs="Arial"/>
                <w:iCs/>
                <w:color w:val="000000"/>
              </w:rPr>
            </w:pPr>
            <w:r w:rsidRPr="00A631D1">
              <w:rPr>
                <w:rFonts w:ascii="Arial" w:hAnsi="Arial" w:cs="Arial"/>
                <w:iCs/>
                <w:color w:val="000000"/>
              </w:rPr>
              <w:t>Localização</w:t>
            </w:r>
          </w:p>
        </w:tc>
        <w:tc>
          <w:tcPr>
            <w:tcW w:w="11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3435" w:rsidRPr="00A631D1" w:rsidRDefault="00E63435" w:rsidP="006E61D0">
            <w:pPr>
              <w:jc w:val="center"/>
              <w:rPr>
                <w:rFonts w:ascii="Arial" w:hAnsi="Arial" w:cs="Arial"/>
                <w:iCs/>
                <w:color w:val="000000"/>
                <w:highlight w:val="yellow"/>
              </w:rPr>
            </w:pPr>
            <w:r w:rsidRPr="00A631D1">
              <w:rPr>
                <w:rFonts w:ascii="Arial" w:hAnsi="Arial" w:cs="Arial"/>
                <w:iCs/>
                <w:color w:val="000000"/>
                <w:highlight w:val="yellow"/>
              </w:rPr>
              <w:t xml:space="preserve">VS </w:t>
            </w:r>
          </w:p>
          <w:p w:rsidR="00E63435" w:rsidRPr="00A631D1" w:rsidRDefault="00E63435" w:rsidP="006E61D0">
            <w:pPr>
              <w:jc w:val="center"/>
              <w:rPr>
                <w:rFonts w:ascii="Arial" w:hAnsi="Arial" w:cs="Arial"/>
                <w:iCs/>
                <w:color w:val="000000"/>
                <w:highlight w:val="yellow"/>
              </w:rPr>
            </w:pPr>
            <w:r w:rsidRPr="00A631D1">
              <w:rPr>
                <w:rFonts w:ascii="Arial" w:hAnsi="Arial" w:cs="Arial"/>
                <w:iCs/>
                <w:color w:val="000000"/>
                <w:highlight w:val="yellow"/>
              </w:rPr>
              <w:t>100W</w:t>
            </w:r>
          </w:p>
        </w:tc>
        <w:tc>
          <w:tcPr>
            <w:tcW w:w="119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3435" w:rsidRPr="00A631D1" w:rsidRDefault="00E63435" w:rsidP="006E61D0">
            <w:pPr>
              <w:jc w:val="center"/>
              <w:rPr>
                <w:rFonts w:ascii="Arial" w:hAnsi="Arial" w:cs="Arial"/>
                <w:iCs/>
                <w:color w:val="000000"/>
                <w:highlight w:val="yellow"/>
              </w:rPr>
            </w:pPr>
            <w:r w:rsidRPr="00A631D1">
              <w:rPr>
                <w:rFonts w:ascii="Arial" w:hAnsi="Arial" w:cs="Arial"/>
                <w:iCs/>
                <w:color w:val="000000"/>
                <w:highlight w:val="yellow"/>
              </w:rPr>
              <w:t>VS</w:t>
            </w:r>
          </w:p>
          <w:p w:rsidR="00E63435" w:rsidRPr="00A631D1" w:rsidRDefault="00E63435" w:rsidP="006E61D0">
            <w:pPr>
              <w:jc w:val="center"/>
              <w:rPr>
                <w:rFonts w:ascii="Arial" w:hAnsi="Arial" w:cs="Arial"/>
                <w:iCs/>
                <w:color w:val="000000"/>
                <w:highlight w:val="yellow"/>
              </w:rPr>
            </w:pPr>
            <w:r w:rsidRPr="00A631D1">
              <w:rPr>
                <w:rFonts w:ascii="Arial" w:hAnsi="Arial" w:cs="Arial"/>
                <w:iCs/>
                <w:color w:val="000000"/>
                <w:highlight w:val="yellow"/>
              </w:rPr>
              <w:t xml:space="preserve">400W </w:t>
            </w:r>
          </w:p>
        </w:tc>
        <w:tc>
          <w:tcPr>
            <w:tcW w:w="110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63435" w:rsidRPr="00A631D1" w:rsidRDefault="007C2469" w:rsidP="006E61D0">
            <w:pPr>
              <w:jc w:val="center"/>
              <w:rPr>
                <w:rFonts w:ascii="Arial" w:hAnsi="Arial" w:cs="Arial"/>
                <w:iCs/>
                <w:color w:val="000000"/>
              </w:rPr>
            </w:pPr>
            <w:r w:rsidRPr="00A631D1">
              <w:rPr>
                <w:rFonts w:ascii="Arial" w:hAnsi="Arial" w:cs="Arial"/>
                <w:iCs/>
                <w:color w:val="000000"/>
              </w:rPr>
              <w:t>Qtd. de Luminárias</w:t>
            </w:r>
          </w:p>
        </w:tc>
      </w:tr>
      <w:tr w:rsidR="00E63435" w:rsidRPr="00A631D1" w:rsidTr="007258EF">
        <w:trPr>
          <w:trHeight w:val="340"/>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E63435" w:rsidRPr="00A631D1" w:rsidRDefault="00E63435" w:rsidP="006E61D0">
            <w:pPr>
              <w:jc w:val="center"/>
              <w:rPr>
                <w:rFonts w:ascii="Arial" w:hAnsi="Arial" w:cs="Arial"/>
                <w:iCs/>
                <w:color w:val="000000"/>
                <w:highlight w:val="yellow"/>
              </w:rPr>
            </w:pPr>
            <w:r w:rsidRPr="00A631D1">
              <w:rPr>
                <w:rFonts w:ascii="Arial" w:hAnsi="Arial" w:cs="Arial"/>
                <w:iCs/>
                <w:color w:val="000000"/>
                <w:highlight w:val="yellow"/>
              </w:rPr>
              <w:t>1</w:t>
            </w:r>
          </w:p>
        </w:tc>
        <w:tc>
          <w:tcPr>
            <w:tcW w:w="510" w:type="pct"/>
            <w:tcBorders>
              <w:top w:val="nil"/>
              <w:left w:val="nil"/>
              <w:bottom w:val="single" w:sz="4" w:space="0" w:color="auto"/>
              <w:right w:val="single" w:sz="4" w:space="0" w:color="auto"/>
            </w:tcBorders>
            <w:shd w:val="clear" w:color="auto" w:fill="auto"/>
            <w:noWrap/>
            <w:vAlign w:val="center"/>
          </w:tcPr>
          <w:p w:rsidR="00E63435" w:rsidRPr="00A631D1" w:rsidRDefault="00E63435" w:rsidP="006E61D0">
            <w:pPr>
              <w:jc w:val="center"/>
              <w:rPr>
                <w:rFonts w:ascii="Arial" w:hAnsi="Arial" w:cs="Arial"/>
                <w:b/>
                <w:bCs/>
                <w:iCs/>
                <w:color w:val="000000"/>
                <w:highlight w:val="yellow"/>
              </w:rPr>
            </w:pPr>
            <w:r w:rsidRPr="00A631D1">
              <w:rPr>
                <w:rFonts w:ascii="Arial" w:hAnsi="Arial" w:cs="Arial"/>
                <w:b/>
                <w:bCs/>
                <w:iCs/>
                <w:color w:val="000000"/>
                <w:highlight w:val="yellow"/>
              </w:rPr>
              <w:t>X</w:t>
            </w:r>
          </w:p>
        </w:tc>
        <w:tc>
          <w:tcPr>
            <w:tcW w:w="511" w:type="pct"/>
            <w:tcBorders>
              <w:top w:val="single" w:sz="4" w:space="0" w:color="auto"/>
              <w:left w:val="nil"/>
              <w:bottom w:val="single" w:sz="4" w:space="0" w:color="auto"/>
              <w:right w:val="single" w:sz="4" w:space="0" w:color="auto"/>
            </w:tcBorders>
            <w:vAlign w:val="center"/>
          </w:tcPr>
          <w:p w:rsidR="00E63435" w:rsidRPr="00A631D1" w:rsidRDefault="00E63435" w:rsidP="006E61D0">
            <w:pPr>
              <w:jc w:val="center"/>
              <w:rPr>
                <w:rFonts w:ascii="Arial" w:hAnsi="Arial" w:cs="Arial"/>
                <w:iCs/>
                <w:color w:val="000000"/>
                <w:highlight w:val="yellow"/>
              </w:rPr>
            </w:pPr>
            <w:r w:rsidRPr="00A631D1">
              <w:rPr>
                <w:rFonts w:ascii="Arial" w:hAnsi="Arial" w:cs="Arial"/>
                <w:iCs/>
                <w:color w:val="000000"/>
                <w:highlight w:val="yellow"/>
              </w:rPr>
              <w:t>1.1</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6E61D0">
            <w:pPr>
              <w:jc w:val="right"/>
              <w:rPr>
                <w:rFonts w:ascii="Arial" w:hAnsi="Arial" w:cs="Arial"/>
                <w:iCs/>
                <w:color w:val="000000"/>
                <w:highlight w:val="yellow"/>
              </w:rPr>
            </w:pPr>
            <w:r w:rsidRPr="00A631D1">
              <w:rPr>
                <w:rFonts w:ascii="Arial" w:hAnsi="Arial" w:cs="Arial"/>
                <w:iCs/>
                <w:color w:val="000000"/>
                <w:highlight w:val="yellow"/>
              </w:rPr>
              <w:t>35</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6E61D0">
            <w:pPr>
              <w:jc w:val="right"/>
              <w:rPr>
                <w:rFonts w:ascii="Arial" w:hAnsi="Arial" w:cs="Arial"/>
                <w:iCs/>
                <w:color w:val="000000"/>
                <w:highlight w:val="yellow"/>
              </w:rPr>
            </w:pPr>
          </w:p>
        </w:tc>
        <w:tc>
          <w:tcPr>
            <w:tcW w:w="1102" w:type="pct"/>
            <w:tcBorders>
              <w:top w:val="nil"/>
              <w:left w:val="nil"/>
              <w:bottom w:val="single" w:sz="4" w:space="0" w:color="auto"/>
              <w:right w:val="single" w:sz="4" w:space="0" w:color="auto"/>
            </w:tcBorders>
            <w:shd w:val="clear" w:color="auto" w:fill="auto"/>
            <w:noWrap/>
            <w:vAlign w:val="center"/>
          </w:tcPr>
          <w:p w:rsidR="00E63435" w:rsidRPr="00A631D1" w:rsidRDefault="00E63435" w:rsidP="006E61D0">
            <w:pPr>
              <w:jc w:val="right"/>
              <w:rPr>
                <w:rFonts w:ascii="Arial" w:hAnsi="Arial" w:cs="Arial"/>
                <w:iCs/>
                <w:color w:val="000000"/>
                <w:highlight w:val="yellow"/>
              </w:rPr>
            </w:pPr>
            <w:r w:rsidRPr="00A631D1">
              <w:rPr>
                <w:rFonts w:ascii="Arial" w:hAnsi="Arial" w:cs="Arial"/>
                <w:iCs/>
                <w:color w:val="000000"/>
                <w:highlight w:val="yellow"/>
              </w:rPr>
              <w:t>35</w:t>
            </w:r>
          </w:p>
        </w:tc>
      </w:tr>
      <w:tr w:rsidR="00E63435" w:rsidRPr="00A631D1" w:rsidTr="007258EF">
        <w:trPr>
          <w:trHeight w:val="340"/>
        </w:trPr>
        <w:tc>
          <w:tcPr>
            <w:tcW w:w="509" w:type="pct"/>
            <w:tcBorders>
              <w:top w:val="nil"/>
              <w:left w:val="single" w:sz="4" w:space="0" w:color="auto"/>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iCs/>
                <w:color w:val="000000"/>
                <w:highlight w:val="yellow"/>
              </w:rPr>
            </w:pPr>
          </w:p>
        </w:tc>
        <w:tc>
          <w:tcPr>
            <w:tcW w:w="510"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b/>
                <w:bCs/>
                <w:iCs/>
                <w:color w:val="000000"/>
                <w:highlight w:val="yellow"/>
              </w:rPr>
            </w:pPr>
          </w:p>
        </w:tc>
        <w:tc>
          <w:tcPr>
            <w:tcW w:w="511" w:type="pct"/>
            <w:tcBorders>
              <w:top w:val="single" w:sz="4" w:space="0" w:color="auto"/>
              <w:left w:val="nil"/>
              <w:bottom w:val="single" w:sz="4" w:space="0" w:color="auto"/>
              <w:right w:val="single" w:sz="4" w:space="0" w:color="auto"/>
            </w:tcBorders>
            <w:vAlign w:val="center"/>
          </w:tcPr>
          <w:p w:rsidR="00E63435" w:rsidRPr="00A631D1" w:rsidRDefault="00E63435" w:rsidP="00A6531A">
            <w:pPr>
              <w:jc w:val="center"/>
              <w:rPr>
                <w:rFonts w:ascii="Arial" w:hAnsi="Arial" w:cs="Arial"/>
                <w:iCs/>
                <w:color w:val="000000"/>
                <w:highlight w:val="yellow"/>
              </w:rPr>
            </w:pPr>
            <w:r w:rsidRPr="00A631D1">
              <w:rPr>
                <w:rFonts w:ascii="Arial" w:hAnsi="Arial" w:cs="Arial"/>
                <w:iCs/>
                <w:color w:val="000000"/>
                <w:highlight w:val="yellow"/>
              </w:rPr>
              <w:t>1.2</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25</w:t>
            </w:r>
          </w:p>
        </w:tc>
        <w:tc>
          <w:tcPr>
            <w:tcW w:w="1102"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25</w:t>
            </w:r>
          </w:p>
        </w:tc>
      </w:tr>
      <w:tr w:rsidR="00E63435" w:rsidRPr="00A631D1" w:rsidTr="007258EF">
        <w:trPr>
          <w:trHeight w:val="340"/>
        </w:trPr>
        <w:tc>
          <w:tcPr>
            <w:tcW w:w="509" w:type="pct"/>
            <w:tcBorders>
              <w:top w:val="nil"/>
              <w:left w:val="single" w:sz="4" w:space="0" w:color="auto"/>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iCs/>
                <w:color w:val="000000"/>
                <w:highlight w:val="yellow"/>
              </w:rPr>
            </w:pPr>
          </w:p>
        </w:tc>
        <w:tc>
          <w:tcPr>
            <w:tcW w:w="510"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b/>
                <w:bCs/>
                <w:iCs/>
                <w:color w:val="000000"/>
                <w:highlight w:val="yellow"/>
              </w:rPr>
            </w:pPr>
          </w:p>
        </w:tc>
        <w:tc>
          <w:tcPr>
            <w:tcW w:w="511" w:type="pct"/>
            <w:tcBorders>
              <w:top w:val="single" w:sz="4" w:space="0" w:color="auto"/>
              <w:left w:val="nil"/>
              <w:bottom w:val="single" w:sz="4" w:space="0" w:color="auto"/>
              <w:right w:val="single" w:sz="4" w:space="0" w:color="auto"/>
            </w:tcBorders>
            <w:vAlign w:val="center"/>
          </w:tcPr>
          <w:p w:rsidR="00E63435" w:rsidRPr="00A631D1" w:rsidRDefault="00E63435" w:rsidP="00A6531A">
            <w:pPr>
              <w:jc w:val="center"/>
              <w:rPr>
                <w:rFonts w:ascii="Arial" w:hAnsi="Arial" w:cs="Arial"/>
                <w:iCs/>
                <w:color w:val="000000"/>
                <w:highlight w:val="yellow"/>
              </w:rPr>
            </w:pPr>
            <w:r w:rsidRPr="00A631D1">
              <w:rPr>
                <w:rFonts w:ascii="Arial" w:hAnsi="Arial" w:cs="Arial"/>
                <w:iCs/>
                <w:color w:val="000000"/>
                <w:highlight w:val="yellow"/>
              </w:rPr>
              <w:t>1.3</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10</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40</w:t>
            </w:r>
          </w:p>
        </w:tc>
        <w:tc>
          <w:tcPr>
            <w:tcW w:w="1102"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50</w:t>
            </w:r>
          </w:p>
        </w:tc>
      </w:tr>
      <w:tr w:rsidR="00E63435" w:rsidRPr="00A631D1" w:rsidTr="007258EF">
        <w:trPr>
          <w:trHeight w:val="340"/>
        </w:trPr>
        <w:tc>
          <w:tcPr>
            <w:tcW w:w="1530" w:type="pct"/>
            <w:gridSpan w:val="3"/>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63435" w:rsidRPr="00A631D1" w:rsidRDefault="00E63435" w:rsidP="00A6531A">
            <w:pPr>
              <w:jc w:val="right"/>
              <w:rPr>
                <w:rFonts w:ascii="Arial" w:hAnsi="Arial" w:cs="Arial"/>
                <w:b/>
                <w:bCs/>
                <w:iCs/>
                <w:color w:val="000000"/>
                <w:highlight w:val="yellow"/>
              </w:rPr>
            </w:pPr>
            <w:r w:rsidRPr="00A631D1">
              <w:rPr>
                <w:rFonts w:ascii="Arial" w:hAnsi="Arial" w:cs="Arial"/>
                <w:b/>
                <w:bCs/>
                <w:iCs/>
                <w:color w:val="000000"/>
                <w:highlight w:val="yellow"/>
              </w:rPr>
              <w:t>Subtotal</w:t>
            </w:r>
          </w:p>
        </w:tc>
        <w:tc>
          <w:tcPr>
            <w:tcW w:w="11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3435" w:rsidRPr="00A631D1" w:rsidRDefault="00E63435" w:rsidP="00A6531A">
            <w:pPr>
              <w:jc w:val="right"/>
              <w:rPr>
                <w:rFonts w:ascii="Arial" w:hAnsi="Arial" w:cs="Arial"/>
                <w:b/>
                <w:bCs/>
                <w:iCs/>
                <w:color w:val="000000"/>
                <w:highlight w:val="yellow"/>
              </w:rPr>
            </w:pPr>
            <w:r w:rsidRPr="00A631D1">
              <w:rPr>
                <w:rFonts w:ascii="Arial" w:hAnsi="Arial" w:cs="Arial"/>
                <w:b/>
                <w:bCs/>
                <w:iCs/>
                <w:color w:val="000000"/>
                <w:highlight w:val="yellow"/>
              </w:rPr>
              <w:t>45</w:t>
            </w:r>
          </w:p>
        </w:tc>
        <w:tc>
          <w:tcPr>
            <w:tcW w:w="119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3435" w:rsidRPr="00A631D1" w:rsidRDefault="00E63435" w:rsidP="00A6531A">
            <w:pPr>
              <w:jc w:val="right"/>
              <w:rPr>
                <w:rFonts w:ascii="Arial" w:hAnsi="Arial" w:cs="Arial"/>
                <w:b/>
                <w:bCs/>
                <w:iCs/>
                <w:color w:val="000000"/>
                <w:highlight w:val="yellow"/>
              </w:rPr>
            </w:pPr>
            <w:r w:rsidRPr="00A631D1">
              <w:rPr>
                <w:rFonts w:ascii="Arial" w:hAnsi="Arial" w:cs="Arial"/>
                <w:b/>
                <w:bCs/>
                <w:iCs/>
                <w:color w:val="000000"/>
                <w:highlight w:val="yellow"/>
              </w:rPr>
              <w:t>65</w:t>
            </w:r>
          </w:p>
        </w:tc>
        <w:tc>
          <w:tcPr>
            <w:tcW w:w="1102" w:type="pct"/>
            <w:tcBorders>
              <w:top w:val="nil"/>
              <w:left w:val="nil"/>
              <w:bottom w:val="single" w:sz="4" w:space="0" w:color="auto"/>
              <w:right w:val="single" w:sz="4" w:space="0" w:color="auto"/>
            </w:tcBorders>
            <w:shd w:val="clear" w:color="auto" w:fill="F2F2F2" w:themeFill="background1" w:themeFillShade="F2"/>
            <w:noWrap/>
            <w:vAlign w:val="center"/>
          </w:tcPr>
          <w:p w:rsidR="00E63435" w:rsidRPr="00A631D1" w:rsidRDefault="00E63435" w:rsidP="00A6531A">
            <w:pPr>
              <w:jc w:val="right"/>
              <w:rPr>
                <w:rFonts w:ascii="Arial" w:hAnsi="Arial" w:cs="Arial"/>
                <w:b/>
                <w:bCs/>
                <w:iCs/>
                <w:color w:val="000000"/>
                <w:highlight w:val="yellow"/>
              </w:rPr>
            </w:pPr>
            <w:r w:rsidRPr="00A631D1">
              <w:rPr>
                <w:rFonts w:ascii="Arial" w:hAnsi="Arial" w:cs="Arial"/>
                <w:b/>
                <w:bCs/>
                <w:iCs/>
                <w:color w:val="000000"/>
                <w:highlight w:val="yellow"/>
              </w:rPr>
              <w:t>110</w:t>
            </w:r>
          </w:p>
        </w:tc>
      </w:tr>
      <w:tr w:rsidR="00E63435" w:rsidRPr="00A631D1" w:rsidTr="007258EF">
        <w:trPr>
          <w:trHeight w:val="340"/>
        </w:trPr>
        <w:tc>
          <w:tcPr>
            <w:tcW w:w="509" w:type="pct"/>
            <w:tcBorders>
              <w:top w:val="nil"/>
              <w:left w:val="single" w:sz="4" w:space="0" w:color="auto"/>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iCs/>
                <w:color w:val="000000"/>
                <w:highlight w:val="yellow"/>
              </w:rPr>
            </w:pPr>
            <w:r w:rsidRPr="00A631D1">
              <w:rPr>
                <w:rFonts w:ascii="Arial" w:hAnsi="Arial" w:cs="Arial"/>
                <w:iCs/>
                <w:color w:val="000000"/>
                <w:highlight w:val="yellow"/>
              </w:rPr>
              <w:t>2</w:t>
            </w:r>
          </w:p>
        </w:tc>
        <w:tc>
          <w:tcPr>
            <w:tcW w:w="510"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b/>
                <w:bCs/>
                <w:iCs/>
                <w:color w:val="000000"/>
                <w:highlight w:val="yellow"/>
              </w:rPr>
            </w:pPr>
            <w:r w:rsidRPr="00A631D1">
              <w:rPr>
                <w:rFonts w:ascii="Arial" w:hAnsi="Arial" w:cs="Arial"/>
                <w:b/>
                <w:bCs/>
                <w:iCs/>
                <w:color w:val="000000"/>
                <w:highlight w:val="yellow"/>
              </w:rPr>
              <w:t>Y</w:t>
            </w:r>
          </w:p>
        </w:tc>
        <w:tc>
          <w:tcPr>
            <w:tcW w:w="511" w:type="pct"/>
            <w:tcBorders>
              <w:top w:val="single" w:sz="4" w:space="0" w:color="auto"/>
              <w:left w:val="nil"/>
              <w:bottom w:val="single" w:sz="4" w:space="0" w:color="auto"/>
              <w:right w:val="single" w:sz="4" w:space="0" w:color="auto"/>
            </w:tcBorders>
            <w:vAlign w:val="center"/>
          </w:tcPr>
          <w:p w:rsidR="00E63435" w:rsidRPr="00A631D1" w:rsidRDefault="00E63435" w:rsidP="00A6531A">
            <w:pPr>
              <w:jc w:val="center"/>
              <w:rPr>
                <w:rFonts w:ascii="Arial" w:hAnsi="Arial" w:cs="Arial"/>
                <w:iCs/>
                <w:color w:val="000000"/>
                <w:highlight w:val="yellow"/>
              </w:rPr>
            </w:pPr>
            <w:r w:rsidRPr="00A631D1">
              <w:rPr>
                <w:rFonts w:ascii="Arial" w:hAnsi="Arial" w:cs="Arial"/>
                <w:iCs/>
                <w:color w:val="000000"/>
                <w:highlight w:val="yellow"/>
              </w:rPr>
              <w:t>2.1</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5</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p>
        </w:tc>
        <w:tc>
          <w:tcPr>
            <w:tcW w:w="1102"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5</w:t>
            </w:r>
          </w:p>
        </w:tc>
      </w:tr>
      <w:tr w:rsidR="00E63435" w:rsidRPr="00A631D1" w:rsidTr="007258EF">
        <w:trPr>
          <w:trHeight w:val="340"/>
        </w:trPr>
        <w:tc>
          <w:tcPr>
            <w:tcW w:w="509" w:type="pct"/>
            <w:tcBorders>
              <w:top w:val="nil"/>
              <w:left w:val="single" w:sz="4" w:space="0" w:color="auto"/>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iCs/>
                <w:color w:val="000000"/>
                <w:highlight w:val="yellow"/>
              </w:rPr>
            </w:pPr>
          </w:p>
        </w:tc>
        <w:tc>
          <w:tcPr>
            <w:tcW w:w="510"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b/>
                <w:bCs/>
                <w:iCs/>
                <w:color w:val="000000"/>
                <w:highlight w:val="yellow"/>
              </w:rPr>
            </w:pPr>
          </w:p>
        </w:tc>
        <w:tc>
          <w:tcPr>
            <w:tcW w:w="511" w:type="pct"/>
            <w:tcBorders>
              <w:top w:val="single" w:sz="4" w:space="0" w:color="auto"/>
              <w:left w:val="nil"/>
              <w:bottom w:val="single" w:sz="4" w:space="0" w:color="auto"/>
              <w:right w:val="single" w:sz="4" w:space="0" w:color="auto"/>
            </w:tcBorders>
            <w:vAlign w:val="center"/>
          </w:tcPr>
          <w:p w:rsidR="00E63435" w:rsidRPr="00A631D1" w:rsidRDefault="00E63435" w:rsidP="00A6531A">
            <w:pPr>
              <w:jc w:val="center"/>
              <w:rPr>
                <w:rFonts w:ascii="Arial" w:hAnsi="Arial" w:cs="Arial"/>
                <w:iCs/>
                <w:color w:val="000000"/>
                <w:highlight w:val="yellow"/>
              </w:rPr>
            </w:pPr>
            <w:r w:rsidRPr="00A631D1">
              <w:rPr>
                <w:rFonts w:ascii="Arial" w:hAnsi="Arial" w:cs="Arial"/>
                <w:iCs/>
                <w:color w:val="000000"/>
                <w:highlight w:val="yellow"/>
              </w:rPr>
              <w:t>2.2</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75</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p>
        </w:tc>
        <w:tc>
          <w:tcPr>
            <w:tcW w:w="1102"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75</w:t>
            </w:r>
          </w:p>
        </w:tc>
      </w:tr>
      <w:tr w:rsidR="00E63435" w:rsidRPr="00A631D1" w:rsidTr="007258EF">
        <w:trPr>
          <w:trHeight w:val="340"/>
        </w:trPr>
        <w:tc>
          <w:tcPr>
            <w:tcW w:w="509" w:type="pct"/>
            <w:tcBorders>
              <w:top w:val="nil"/>
              <w:left w:val="single" w:sz="4" w:space="0" w:color="auto"/>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iCs/>
                <w:color w:val="000000"/>
                <w:highlight w:val="yellow"/>
              </w:rPr>
            </w:pPr>
          </w:p>
        </w:tc>
        <w:tc>
          <w:tcPr>
            <w:tcW w:w="510"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b/>
                <w:bCs/>
                <w:iCs/>
                <w:color w:val="000000"/>
                <w:highlight w:val="yellow"/>
              </w:rPr>
            </w:pPr>
          </w:p>
        </w:tc>
        <w:tc>
          <w:tcPr>
            <w:tcW w:w="511" w:type="pct"/>
            <w:tcBorders>
              <w:top w:val="single" w:sz="4" w:space="0" w:color="auto"/>
              <w:left w:val="nil"/>
              <w:bottom w:val="single" w:sz="4" w:space="0" w:color="auto"/>
              <w:right w:val="single" w:sz="4" w:space="0" w:color="auto"/>
            </w:tcBorders>
            <w:vAlign w:val="center"/>
          </w:tcPr>
          <w:p w:rsidR="00E63435" w:rsidRPr="00A631D1" w:rsidRDefault="00E63435" w:rsidP="00A6531A">
            <w:pPr>
              <w:jc w:val="center"/>
              <w:rPr>
                <w:rFonts w:ascii="Arial" w:hAnsi="Arial" w:cs="Arial"/>
                <w:iCs/>
                <w:color w:val="000000"/>
                <w:highlight w:val="yellow"/>
              </w:rPr>
            </w:pPr>
            <w:r w:rsidRPr="00A631D1">
              <w:rPr>
                <w:rFonts w:ascii="Arial" w:hAnsi="Arial" w:cs="Arial"/>
                <w:iCs/>
                <w:color w:val="000000"/>
                <w:highlight w:val="yellow"/>
              </w:rPr>
              <w:t>2.3</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40</w:t>
            </w:r>
          </w:p>
        </w:tc>
        <w:tc>
          <w:tcPr>
            <w:tcW w:w="1102"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40</w:t>
            </w:r>
          </w:p>
        </w:tc>
      </w:tr>
      <w:tr w:rsidR="00E63435" w:rsidRPr="00A631D1" w:rsidTr="007258EF">
        <w:trPr>
          <w:trHeight w:val="340"/>
        </w:trPr>
        <w:tc>
          <w:tcPr>
            <w:tcW w:w="509" w:type="pct"/>
            <w:tcBorders>
              <w:top w:val="nil"/>
              <w:left w:val="single" w:sz="4" w:space="0" w:color="auto"/>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iCs/>
                <w:color w:val="000000"/>
                <w:highlight w:val="yellow"/>
              </w:rPr>
            </w:pPr>
          </w:p>
        </w:tc>
        <w:tc>
          <w:tcPr>
            <w:tcW w:w="510"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b/>
                <w:bCs/>
                <w:iCs/>
                <w:color w:val="000000"/>
                <w:highlight w:val="yellow"/>
              </w:rPr>
            </w:pPr>
          </w:p>
        </w:tc>
        <w:tc>
          <w:tcPr>
            <w:tcW w:w="511" w:type="pct"/>
            <w:tcBorders>
              <w:top w:val="single" w:sz="4" w:space="0" w:color="auto"/>
              <w:left w:val="nil"/>
              <w:bottom w:val="single" w:sz="4" w:space="0" w:color="auto"/>
              <w:right w:val="single" w:sz="4" w:space="0" w:color="auto"/>
            </w:tcBorders>
            <w:vAlign w:val="center"/>
          </w:tcPr>
          <w:p w:rsidR="00E63435" w:rsidRPr="00A631D1" w:rsidRDefault="00E63435" w:rsidP="00A6531A">
            <w:pPr>
              <w:jc w:val="center"/>
              <w:rPr>
                <w:rFonts w:ascii="Arial" w:hAnsi="Arial" w:cs="Arial"/>
                <w:iCs/>
                <w:color w:val="000000"/>
                <w:highlight w:val="yellow"/>
              </w:rPr>
            </w:pPr>
            <w:r w:rsidRPr="00A631D1">
              <w:rPr>
                <w:rFonts w:ascii="Arial" w:hAnsi="Arial" w:cs="Arial"/>
                <w:iCs/>
                <w:color w:val="000000"/>
                <w:highlight w:val="yellow"/>
              </w:rPr>
              <w:t>2.4</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15</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p>
        </w:tc>
        <w:tc>
          <w:tcPr>
            <w:tcW w:w="1102"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15</w:t>
            </w:r>
          </w:p>
        </w:tc>
      </w:tr>
      <w:tr w:rsidR="00E63435" w:rsidRPr="00A631D1" w:rsidTr="007258EF">
        <w:trPr>
          <w:trHeight w:val="340"/>
        </w:trPr>
        <w:tc>
          <w:tcPr>
            <w:tcW w:w="1530" w:type="pct"/>
            <w:gridSpan w:val="3"/>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63435" w:rsidRPr="00A631D1" w:rsidRDefault="00E63435" w:rsidP="00A6531A">
            <w:pPr>
              <w:jc w:val="right"/>
              <w:rPr>
                <w:rFonts w:ascii="Arial" w:hAnsi="Arial" w:cs="Arial"/>
                <w:b/>
                <w:bCs/>
                <w:iCs/>
                <w:color w:val="000000"/>
                <w:highlight w:val="yellow"/>
              </w:rPr>
            </w:pPr>
            <w:r w:rsidRPr="00A631D1">
              <w:rPr>
                <w:rFonts w:ascii="Arial" w:hAnsi="Arial" w:cs="Arial"/>
                <w:b/>
                <w:bCs/>
                <w:iCs/>
                <w:color w:val="000000"/>
                <w:highlight w:val="yellow"/>
              </w:rPr>
              <w:t>Subtotal</w:t>
            </w:r>
          </w:p>
        </w:tc>
        <w:tc>
          <w:tcPr>
            <w:tcW w:w="11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3435" w:rsidRPr="00A631D1" w:rsidRDefault="00E63435" w:rsidP="00A6531A">
            <w:pPr>
              <w:jc w:val="right"/>
              <w:rPr>
                <w:rFonts w:ascii="Arial" w:hAnsi="Arial" w:cs="Arial"/>
                <w:b/>
                <w:bCs/>
                <w:iCs/>
                <w:color w:val="000000"/>
                <w:highlight w:val="yellow"/>
              </w:rPr>
            </w:pPr>
            <w:r w:rsidRPr="00A631D1">
              <w:rPr>
                <w:rFonts w:ascii="Arial" w:hAnsi="Arial" w:cs="Arial"/>
                <w:b/>
                <w:bCs/>
                <w:iCs/>
                <w:color w:val="000000"/>
                <w:highlight w:val="yellow"/>
              </w:rPr>
              <w:t>95</w:t>
            </w:r>
          </w:p>
        </w:tc>
        <w:tc>
          <w:tcPr>
            <w:tcW w:w="119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3435" w:rsidRPr="00A631D1" w:rsidRDefault="00E63435" w:rsidP="00A6531A">
            <w:pPr>
              <w:jc w:val="right"/>
              <w:rPr>
                <w:rFonts w:ascii="Arial" w:hAnsi="Arial" w:cs="Arial"/>
                <w:b/>
                <w:bCs/>
                <w:iCs/>
                <w:color w:val="000000"/>
                <w:highlight w:val="yellow"/>
              </w:rPr>
            </w:pPr>
            <w:r w:rsidRPr="00A631D1">
              <w:rPr>
                <w:rFonts w:ascii="Arial" w:hAnsi="Arial" w:cs="Arial"/>
                <w:b/>
                <w:bCs/>
                <w:iCs/>
                <w:color w:val="000000"/>
                <w:highlight w:val="yellow"/>
              </w:rPr>
              <w:t>40</w:t>
            </w:r>
          </w:p>
        </w:tc>
        <w:tc>
          <w:tcPr>
            <w:tcW w:w="1102" w:type="pct"/>
            <w:tcBorders>
              <w:top w:val="nil"/>
              <w:left w:val="nil"/>
              <w:bottom w:val="single" w:sz="4" w:space="0" w:color="auto"/>
              <w:right w:val="single" w:sz="4" w:space="0" w:color="auto"/>
            </w:tcBorders>
            <w:shd w:val="clear" w:color="auto" w:fill="F2F2F2" w:themeFill="background1" w:themeFillShade="F2"/>
            <w:noWrap/>
            <w:vAlign w:val="center"/>
          </w:tcPr>
          <w:p w:rsidR="00E63435" w:rsidRPr="00A631D1" w:rsidRDefault="00E63435" w:rsidP="00A6531A">
            <w:pPr>
              <w:jc w:val="right"/>
              <w:rPr>
                <w:rFonts w:ascii="Arial" w:hAnsi="Arial" w:cs="Arial"/>
                <w:b/>
                <w:bCs/>
                <w:iCs/>
                <w:color w:val="000000"/>
                <w:highlight w:val="yellow"/>
              </w:rPr>
            </w:pPr>
            <w:r w:rsidRPr="00A631D1">
              <w:rPr>
                <w:rFonts w:ascii="Arial" w:hAnsi="Arial" w:cs="Arial"/>
                <w:b/>
                <w:bCs/>
                <w:iCs/>
                <w:color w:val="000000"/>
                <w:highlight w:val="yellow"/>
              </w:rPr>
              <w:t>135</w:t>
            </w:r>
          </w:p>
        </w:tc>
      </w:tr>
      <w:tr w:rsidR="00E63435" w:rsidRPr="00A631D1" w:rsidTr="007258EF">
        <w:trPr>
          <w:trHeight w:val="340"/>
        </w:trPr>
        <w:tc>
          <w:tcPr>
            <w:tcW w:w="509" w:type="pct"/>
            <w:tcBorders>
              <w:top w:val="nil"/>
              <w:left w:val="single" w:sz="4" w:space="0" w:color="auto"/>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iCs/>
                <w:color w:val="000000"/>
                <w:highlight w:val="yellow"/>
              </w:rPr>
            </w:pPr>
            <w:r w:rsidRPr="00A631D1">
              <w:rPr>
                <w:rFonts w:ascii="Arial" w:hAnsi="Arial" w:cs="Arial"/>
                <w:iCs/>
                <w:color w:val="000000"/>
                <w:highlight w:val="yellow"/>
              </w:rPr>
              <w:t>3</w:t>
            </w:r>
          </w:p>
        </w:tc>
        <w:tc>
          <w:tcPr>
            <w:tcW w:w="510"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b/>
                <w:bCs/>
                <w:iCs/>
                <w:color w:val="000000"/>
                <w:highlight w:val="yellow"/>
              </w:rPr>
            </w:pPr>
            <w:r w:rsidRPr="00A631D1">
              <w:rPr>
                <w:rFonts w:ascii="Arial" w:hAnsi="Arial" w:cs="Arial"/>
                <w:b/>
                <w:bCs/>
                <w:iCs/>
                <w:color w:val="000000"/>
                <w:highlight w:val="yellow"/>
              </w:rPr>
              <w:t>Z</w:t>
            </w:r>
          </w:p>
        </w:tc>
        <w:tc>
          <w:tcPr>
            <w:tcW w:w="511" w:type="pct"/>
            <w:tcBorders>
              <w:top w:val="single" w:sz="4" w:space="0" w:color="auto"/>
              <w:left w:val="nil"/>
              <w:bottom w:val="single" w:sz="4" w:space="0" w:color="auto"/>
              <w:right w:val="single" w:sz="4" w:space="0" w:color="auto"/>
            </w:tcBorders>
            <w:vAlign w:val="center"/>
          </w:tcPr>
          <w:p w:rsidR="00E63435" w:rsidRPr="00A631D1" w:rsidRDefault="00E63435" w:rsidP="00A6531A">
            <w:pPr>
              <w:jc w:val="center"/>
              <w:rPr>
                <w:rFonts w:ascii="Arial" w:hAnsi="Arial" w:cs="Arial"/>
                <w:iCs/>
                <w:color w:val="000000"/>
                <w:highlight w:val="yellow"/>
              </w:rPr>
            </w:pPr>
            <w:r w:rsidRPr="00A631D1">
              <w:rPr>
                <w:rFonts w:ascii="Arial" w:hAnsi="Arial" w:cs="Arial"/>
                <w:iCs/>
                <w:color w:val="000000"/>
                <w:highlight w:val="yellow"/>
              </w:rPr>
              <w:t>3.1</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80</w:t>
            </w:r>
          </w:p>
        </w:tc>
        <w:tc>
          <w:tcPr>
            <w:tcW w:w="1102"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80</w:t>
            </w:r>
          </w:p>
        </w:tc>
      </w:tr>
      <w:tr w:rsidR="00E63435" w:rsidRPr="00A631D1" w:rsidTr="007258EF">
        <w:trPr>
          <w:trHeight w:val="340"/>
        </w:trPr>
        <w:tc>
          <w:tcPr>
            <w:tcW w:w="509" w:type="pct"/>
            <w:tcBorders>
              <w:top w:val="nil"/>
              <w:left w:val="single" w:sz="4" w:space="0" w:color="auto"/>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iCs/>
                <w:color w:val="000000"/>
              </w:rPr>
            </w:pPr>
          </w:p>
        </w:tc>
        <w:tc>
          <w:tcPr>
            <w:tcW w:w="510"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b/>
                <w:bCs/>
                <w:iCs/>
                <w:color w:val="000000"/>
                <w:highlight w:val="yellow"/>
              </w:rPr>
            </w:pPr>
          </w:p>
        </w:tc>
        <w:tc>
          <w:tcPr>
            <w:tcW w:w="511" w:type="pct"/>
            <w:tcBorders>
              <w:top w:val="single" w:sz="4" w:space="0" w:color="auto"/>
              <w:left w:val="nil"/>
              <w:bottom w:val="single" w:sz="4" w:space="0" w:color="auto"/>
              <w:right w:val="single" w:sz="4" w:space="0" w:color="auto"/>
            </w:tcBorders>
            <w:vAlign w:val="center"/>
          </w:tcPr>
          <w:p w:rsidR="00E63435" w:rsidRPr="00A631D1" w:rsidRDefault="00E63435" w:rsidP="00A6531A">
            <w:pPr>
              <w:jc w:val="center"/>
              <w:rPr>
                <w:rFonts w:ascii="Arial" w:hAnsi="Arial" w:cs="Arial"/>
                <w:iCs/>
                <w:color w:val="000000"/>
                <w:highlight w:val="yellow"/>
              </w:rPr>
            </w:pPr>
            <w:r w:rsidRPr="00A631D1">
              <w:rPr>
                <w:rFonts w:ascii="Arial" w:hAnsi="Arial" w:cs="Arial"/>
                <w:iCs/>
                <w:color w:val="000000"/>
                <w:highlight w:val="yellow"/>
              </w:rPr>
              <w:t>3.2</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3</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p>
        </w:tc>
        <w:tc>
          <w:tcPr>
            <w:tcW w:w="1102"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3</w:t>
            </w:r>
          </w:p>
        </w:tc>
      </w:tr>
      <w:tr w:rsidR="00E63435" w:rsidRPr="00A631D1" w:rsidTr="007258EF">
        <w:trPr>
          <w:trHeight w:val="340"/>
        </w:trPr>
        <w:tc>
          <w:tcPr>
            <w:tcW w:w="509" w:type="pct"/>
            <w:tcBorders>
              <w:top w:val="nil"/>
              <w:left w:val="single" w:sz="4" w:space="0" w:color="auto"/>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iCs/>
                <w:color w:val="000000"/>
              </w:rPr>
            </w:pPr>
          </w:p>
        </w:tc>
        <w:tc>
          <w:tcPr>
            <w:tcW w:w="510"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b/>
                <w:bCs/>
                <w:iCs/>
                <w:color w:val="000000"/>
                <w:highlight w:val="yellow"/>
              </w:rPr>
            </w:pPr>
          </w:p>
        </w:tc>
        <w:tc>
          <w:tcPr>
            <w:tcW w:w="511" w:type="pct"/>
            <w:tcBorders>
              <w:top w:val="single" w:sz="4" w:space="0" w:color="auto"/>
              <w:left w:val="nil"/>
              <w:bottom w:val="single" w:sz="4" w:space="0" w:color="auto"/>
              <w:right w:val="single" w:sz="4" w:space="0" w:color="auto"/>
            </w:tcBorders>
            <w:vAlign w:val="center"/>
          </w:tcPr>
          <w:p w:rsidR="00E63435" w:rsidRPr="00A631D1" w:rsidRDefault="00E63435" w:rsidP="00A6531A">
            <w:pPr>
              <w:jc w:val="center"/>
              <w:rPr>
                <w:rFonts w:ascii="Arial" w:hAnsi="Arial" w:cs="Arial"/>
                <w:iCs/>
                <w:color w:val="000000"/>
                <w:highlight w:val="yellow"/>
              </w:rPr>
            </w:pPr>
            <w:r w:rsidRPr="00A631D1">
              <w:rPr>
                <w:rFonts w:ascii="Arial" w:hAnsi="Arial" w:cs="Arial"/>
                <w:iCs/>
                <w:color w:val="000000"/>
                <w:highlight w:val="yellow"/>
              </w:rPr>
              <w:t>3.3</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7</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p>
        </w:tc>
        <w:tc>
          <w:tcPr>
            <w:tcW w:w="1102"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7</w:t>
            </w:r>
          </w:p>
        </w:tc>
      </w:tr>
      <w:tr w:rsidR="00E63435" w:rsidRPr="00A631D1" w:rsidTr="007258EF">
        <w:trPr>
          <w:trHeight w:val="340"/>
        </w:trPr>
        <w:tc>
          <w:tcPr>
            <w:tcW w:w="509" w:type="pct"/>
            <w:tcBorders>
              <w:top w:val="nil"/>
              <w:left w:val="single" w:sz="4" w:space="0" w:color="auto"/>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iCs/>
                <w:color w:val="000000"/>
              </w:rPr>
            </w:pPr>
          </w:p>
        </w:tc>
        <w:tc>
          <w:tcPr>
            <w:tcW w:w="510"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b/>
                <w:bCs/>
                <w:iCs/>
                <w:color w:val="000000"/>
                <w:highlight w:val="yellow"/>
              </w:rPr>
            </w:pPr>
          </w:p>
        </w:tc>
        <w:tc>
          <w:tcPr>
            <w:tcW w:w="511" w:type="pct"/>
            <w:tcBorders>
              <w:top w:val="single" w:sz="4" w:space="0" w:color="auto"/>
              <w:left w:val="nil"/>
              <w:bottom w:val="single" w:sz="4" w:space="0" w:color="auto"/>
              <w:right w:val="single" w:sz="4" w:space="0" w:color="auto"/>
            </w:tcBorders>
            <w:vAlign w:val="center"/>
          </w:tcPr>
          <w:p w:rsidR="00E63435" w:rsidRPr="00A631D1" w:rsidRDefault="00E63435" w:rsidP="00A6531A">
            <w:pPr>
              <w:jc w:val="center"/>
              <w:rPr>
                <w:rFonts w:ascii="Arial" w:hAnsi="Arial" w:cs="Arial"/>
                <w:iCs/>
                <w:color w:val="000000"/>
                <w:highlight w:val="yellow"/>
              </w:rPr>
            </w:pPr>
            <w:r w:rsidRPr="00A631D1">
              <w:rPr>
                <w:rFonts w:ascii="Arial" w:hAnsi="Arial" w:cs="Arial"/>
                <w:iCs/>
                <w:color w:val="000000"/>
                <w:highlight w:val="yellow"/>
              </w:rPr>
              <w:t>3.4</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8</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p>
        </w:tc>
        <w:tc>
          <w:tcPr>
            <w:tcW w:w="1102"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8</w:t>
            </w:r>
          </w:p>
        </w:tc>
      </w:tr>
      <w:tr w:rsidR="00E63435" w:rsidRPr="00A631D1" w:rsidTr="007258EF">
        <w:trPr>
          <w:trHeight w:val="340"/>
        </w:trPr>
        <w:tc>
          <w:tcPr>
            <w:tcW w:w="509" w:type="pct"/>
            <w:tcBorders>
              <w:top w:val="nil"/>
              <w:left w:val="single" w:sz="4" w:space="0" w:color="auto"/>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iCs/>
                <w:color w:val="000000"/>
              </w:rPr>
            </w:pPr>
          </w:p>
        </w:tc>
        <w:tc>
          <w:tcPr>
            <w:tcW w:w="510"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b/>
                <w:bCs/>
                <w:iCs/>
                <w:color w:val="000000"/>
                <w:highlight w:val="yellow"/>
              </w:rPr>
            </w:pPr>
          </w:p>
        </w:tc>
        <w:tc>
          <w:tcPr>
            <w:tcW w:w="511" w:type="pct"/>
            <w:tcBorders>
              <w:top w:val="single" w:sz="4" w:space="0" w:color="auto"/>
              <w:left w:val="nil"/>
              <w:bottom w:val="single" w:sz="4" w:space="0" w:color="auto"/>
              <w:right w:val="single" w:sz="4" w:space="0" w:color="auto"/>
            </w:tcBorders>
            <w:vAlign w:val="center"/>
          </w:tcPr>
          <w:p w:rsidR="00E63435" w:rsidRPr="00A631D1" w:rsidRDefault="00E63435" w:rsidP="00A6531A">
            <w:pPr>
              <w:jc w:val="center"/>
              <w:rPr>
                <w:rFonts w:ascii="Arial" w:hAnsi="Arial" w:cs="Arial"/>
                <w:iCs/>
                <w:color w:val="000000"/>
                <w:highlight w:val="yellow"/>
              </w:rPr>
            </w:pPr>
            <w:r w:rsidRPr="00A631D1">
              <w:rPr>
                <w:rFonts w:ascii="Arial" w:hAnsi="Arial" w:cs="Arial"/>
                <w:iCs/>
                <w:color w:val="000000"/>
                <w:highlight w:val="yellow"/>
              </w:rPr>
              <w:t>3.5</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2</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p>
        </w:tc>
        <w:tc>
          <w:tcPr>
            <w:tcW w:w="1102"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2</w:t>
            </w:r>
          </w:p>
        </w:tc>
      </w:tr>
      <w:tr w:rsidR="00E63435" w:rsidRPr="00A631D1" w:rsidTr="007258EF">
        <w:trPr>
          <w:trHeight w:val="340"/>
        </w:trPr>
        <w:tc>
          <w:tcPr>
            <w:tcW w:w="509" w:type="pct"/>
            <w:tcBorders>
              <w:top w:val="nil"/>
              <w:left w:val="single" w:sz="4" w:space="0" w:color="auto"/>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iCs/>
                <w:color w:val="000000"/>
              </w:rPr>
            </w:pPr>
          </w:p>
        </w:tc>
        <w:tc>
          <w:tcPr>
            <w:tcW w:w="510"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iCs/>
                <w:color w:val="000000"/>
                <w:highlight w:val="yellow"/>
              </w:rPr>
            </w:pPr>
          </w:p>
        </w:tc>
        <w:tc>
          <w:tcPr>
            <w:tcW w:w="511" w:type="pct"/>
            <w:tcBorders>
              <w:top w:val="single" w:sz="4" w:space="0" w:color="auto"/>
              <w:left w:val="nil"/>
              <w:bottom w:val="single" w:sz="4" w:space="0" w:color="auto"/>
              <w:right w:val="single" w:sz="4" w:space="0" w:color="auto"/>
            </w:tcBorders>
            <w:vAlign w:val="center"/>
          </w:tcPr>
          <w:p w:rsidR="00E63435" w:rsidRPr="00A631D1" w:rsidRDefault="00E63435" w:rsidP="00A6531A">
            <w:pPr>
              <w:jc w:val="center"/>
              <w:rPr>
                <w:rFonts w:ascii="Arial" w:hAnsi="Arial" w:cs="Arial"/>
                <w:iCs/>
                <w:color w:val="000000"/>
                <w:highlight w:val="yellow"/>
              </w:rPr>
            </w:pPr>
            <w:r w:rsidRPr="00A631D1">
              <w:rPr>
                <w:rFonts w:ascii="Arial" w:hAnsi="Arial" w:cs="Arial"/>
                <w:iCs/>
                <w:color w:val="000000"/>
                <w:highlight w:val="yellow"/>
              </w:rPr>
              <w:t>3.6</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50</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p>
        </w:tc>
        <w:tc>
          <w:tcPr>
            <w:tcW w:w="1102"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50</w:t>
            </w:r>
          </w:p>
        </w:tc>
      </w:tr>
      <w:tr w:rsidR="00E63435" w:rsidRPr="00A631D1" w:rsidTr="007258EF">
        <w:trPr>
          <w:trHeight w:val="340"/>
        </w:trPr>
        <w:tc>
          <w:tcPr>
            <w:tcW w:w="509" w:type="pct"/>
            <w:tcBorders>
              <w:top w:val="nil"/>
              <w:left w:val="single" w:sz="4" w:space="0" w:color="auto"/>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iCs/>
                <w:color w:val="000000"/>
              </w:rPr>
            </w:pPr>
          </w:p>
        </w:tc>
        <w:tc>
          <w:tcPr>
            <w:tcW w:w="510"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iCs/>
                <w:color w:val="000000"/>
                <w:highlight w:val="yellow"/>
              </w:rPr>
            </w:pPr>
          </w:p>
        </w:tc>
        <w:tc>
          <w:tcPr>
            <w:tcW w:w="511" w:type="pct"/>
            <w:tcBorders>
              <w:top w:val="single" w:sz="4" w:space="0" w:color="auto"/>
              <w:left w:val="nil"/>
              <w:bottom w:val="single" w:sz="4" w:space="0" w:color="auto"/>
              <w:right w:val="single" w:sz="4" w:space="0" w:color="auto"/>
            </w:tcBorders>
            <w:vAlign w:val="center"/>
          </w:tcPr>
          <w:p w:rsidR="00E63435" w:rsidRPr="00A631D1" w:rsidRDefault="00E63435" w:rsidP="00A6531A">
            <w:pPr>
              <w:jc w:val="center"/>
              <w:rPr>
                <w:rFonts w:ascii="Arial" w:hAnsi="Arial" w:cs="Arial"/>
                <w:iCs/>
                <w:color w:val="000000"/>
                <w:highlight w:val="yellow"/>
              </w:rPr>
            </w:pPr>
            <w:r w:rsidRPr="00A631D1">
              <w:rPr>
                <w:rFonts w:ascii="Arial" w:hAnsi="Arial" w:cs="Arial"/>
                <w:iCs/>
                <w:color w:val="000000"/>
                <w:highlight w:val="yellow"/>
              </w:rPr>
              <w:t>3.7</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35</w:t>
            </w:r>
          </w:p>
        </w:tc>
        <w:tc>
          <w:tcPr>
            <w:tcW w:w="1102"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35</w:t>
            </w:r>
          </w:p>
        </w:tc>
      </w:tr>
      <w:tr w:rsidR="00E63435" w:rsidRPr="00A631D1" w:rsidTr="007258EF">
        <w:trPr>
          <w:trHeight w:val="340"/>
        </w:trPr>
        <w:tc>
          <w:tcPr>
            <w:tcW w:w="509" w:type="pct"/>
            <w:tcBorders>
              <w:top w:val="nil"/>
              <w:left w:val="single" w:sz="4" w:space="0" w:color="auto"/>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iCs/>
                <w:color w:val="000000"/>
              </w:rPr>
            </w:pPr>
          </w:p>
        </w:tc>
        <w:tc>
          <w:tcPr>
            <w:tcW w:w="510"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iCs/>
                <w:color w:val="000000"/>
                <w:highlight w:val="yellow"/>
              </w:rPr>
            </w:pPr>
          </w:p>
        </w:tc>
        <w:tc>
          <w:tcPr>
            <w:tcW w:w="511" w:type="pct"/>
            <w:tcBorders>
              <w:top w:val="single" w:sz="4" w:space="0" w:color="auto"/>
              <w:left w:val="nil"/>
              <w:bottom w:val="single" w:sz="4" w:space="0" w:color="auto"/>
              <w:right w:val="single" w:sz="4" w:space="0" w:color="auto"/>
            </w:tcBorders>
            <w:vAlign w:val="center"/>
          </w:tcPr>
          <w:p w:rsidR="00E63435" w:rsidRPr="00A631D1" w:rsidRDefault="00E63435" w:rsidP="00A6531A">
            <w:pPr>
              <w:jc w:val="center"/>
              <w:rPr>
                <w:rFonts w:ascii="Arial" w:hAnsi="Arial" w:cs="Arial"/>
                <w:iCs/>
                <w:color w:val="000000"/>
                <w:highlight w:val="yellow"/>
              </w:rPr>
            </w:pPr>
            <w:r w:rsidRPr="00A631D1">
              <w:rPr>
                <w:rFonts w:ascii="Arial" w:hAnsi="Arial" w:cs="Arial"/>
                <w:iCs/>
                <w:color w:val="000000"/>
                <w:highlight w:val="yellow"/>
              </w:rPr>
              <w:t>3.8</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42</w:t>
            </w:r>
          </w:p>
        </w:tc>
        <w:tc>
          <w:tcPr>
            <w:tcW w:w="1102"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42</w:t>
            </w:r>
          </w:p>
        </w:tc>
      </w:tr>
      <w:tr w:rsidR="00E63435" w:rsidRPr="00A631D1" w:rsidTr="007258EF">
        <w:trPr>
          <w:trHeight w:val="340"/>
        </w:trPr>
        <w:tc>
          <w:tcPr>
            <w:tcW w:w="509" w:type="pct"/>
            <w:tcBorders>
              <w:top w:val="nil"/>
              <w:left w:val="single" w:sz="4" w:space="0" w:color="auto"/>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iCs/>
                <w:color w:val="000000"/>
              </w:rPr>
            </w:pPr>
          </w:p>
        </w:tc>
        <w:tc>
          <w:tcPr>
            <w:tcW w:w="510"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iCs/>
                <w:color w:val="000000"/>
                <w:highlight w:val="yellow"/>
              </w:rPr>
            </w:pPr>
          </w:p>
        </w:tc>
        <w:tc>
          <w:tcPr>
            <w:tcW w:w="511" w:type="pct"/>
            <w:tcBorders>
              <w:top w:val="single" w:sz="4" w:space="0" w:color="auto"/>
              <w:left w:val="nil"/>
              <w:bottom w:val="single" w:sz="4" w:space="0" w:color="auto"/>
              <w:right w:val="single" w:sz="4" w:space="0" w:color="auto"/>
            </w:tcBorders>
            <w:vAlign w:val="center"/>
          </w:tcPr>
          <w:p w:rsidR="00E63435" w:rsidRPr="00A631D1" w:rsidRDefault="00E63435" w:rsidP="00A6531A">
            <w:pPr>
              <w:jc w:val="center"/>
              <w:rPr>
                <w:rFonts w:ascii="Arial" w:hAnsi="Arial" w:cs="Arial"/>
                <w:iCs/>
                <w:color w:val="000000"/>
                <w:highlight w:val="yellow"/>
              </w:rPr>
            </w:pPr>
            <w:r w:rsidRPr="00A631D1">
              <w:rPr>
                <w:rFonts w:ascii="Arial" w:hAnsi="Arial" w:cs="Arial"/>
                <w:iCs/>
                <w:color w:val="000000"/>
                <w:highlight w:val="yellow"/>
              </w:rPr>
              <w:t>3.9</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8</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p>
        </w:tc>
        <w:tc>
          <w:tcPr>
            <w:tcW w:w="1102" w:type="pct"/>
            <w:tcBorders>
              <w:top w:val="nil"/>
              <w:left w:val="nil"/>
              <w:bottom w:val="single" w:sz="4" w:space="0" w:color="auto"/>
              <w:right w:val="single" w:sz="4" w:space="0" w:color="auto"/>
            </w:tcBorders>
            <w:shd w:val="clear" w:color="auto" w:fill="auto"/>
            <w:noWrap/>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8</w:t>
            </w:r>
          </w:p>
        </w:tc>
      </w:tr>
      <w:tr w:rsidR="00E63435" w:rsidRPr="00A631D1" w:rsidTr="007258EF">
        <w:trPr>
          <w:trHeight w:val="340"/>
        </w:trPr>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iCs/>
                <w:color w:val="000000"/>
              </w:rPr>
            </w:pPr>
          </w:p>
        </w:tc>
        <w:tc>
          <w:tcPr>
            <w:tcW w:w="510" w:type="pct"/>
            <w:tcBorders>
              <w:top w:val="single" w:sz="4" w:space="0" w:color="auto"/>
              <w:left w:val="nil"/>
              <w:bottom w:val="single" w:sz="4" w:space="0" w:color="auto"/>
              <w:right w:val="single" w:sz="4" w:space="0" w:color="auto"/>
            </w:tcBorders>
            <w:shd w:val="clear" w:color="auto" w:fill="auto"/>
            <w:noWrap/>
            <w:vAlign w:val="center"/>
          </w:tcPr>
          <w:p w:rsidR="00E63435" w:rsidRPr="00A631D1" w:rsidRDefault="00E63435" w:rsidP="00A6531A">
            <w:pPr>
              <w:jc w:val="center"/>
              <w:rPr>
                <w:rFonts w:ascii="Arial" w:hAnsi="Arial" w:cs="Arial"/>
                <w:iCs/>
                <w:color w:val="000000"/>
                <w:highlight w:val="yellow"/>
              </w:rPr>
            </w:pPr>
          </w:p>
        </w:tc>
        <w:tc>
          <w:tcPr>
            <w:tcW w:w="511" w:type="pct"/>
            <w:tcBorders>
              <w:top w:val="single" w:sz="4" w:space="0" w:color="auto"/>
              <w:left w:val="nil"/>
              <w:bottom w:val="single" w:sz="4" w:space="0" w:color="auto"/>
              <w:right w:val="single" w:sz="4" w:space="0" w:color="auto"/>
            </w:tcBorders>
            <w:vAlign w:val="center"/>
          </w:tcPr>
          <w:p w:rsidR="00E63435" w:rsidRPr="00A631D1" w:rsidRDefault="00E63435" w:rsidP="00A6531A">
            <w:pPr>
              <w:jc w:val="center"/>
              <w:rPr>
                <w:rFonts w:ascii="Arial" w:hAnsi="Arial" w:cs="Arial"/>
                <w:iCs/>
                <w:color w:val="000000"/>
                <w:highlight w:val="yellow"/>
              </w:rPr>
            </w:pPr>
            <w:r w:rsidRPr="00A631D1">
              <w:rPr>
                <w:rFonts w:ascii="Arial" w:hAnsi="Arial" w:cs="Arial"/>
                <w:iCs/>
                <w:color w:val="000000"/>
                <w:highlight w:val="yellow"/>
              </w:rPr>
              <w:t>3.10</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10</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rsidR="00E63435" w:rsidRPr="00A631D1" w:rsidRDefault="00E63435" w:rsidP="00A6531A">
            <w:pPr>
              <w:jc w:val="right"/>
              <w:rPr>
                <w:rFonts w:ascii="Arial" w:hAnsi="Arial" w:cs="Arial"/>
                <w:iCs/>
                <w:color w:val="000000"/>
                <w:highlight w:val="yellow"/>
              </w:rPr>
            </w:pPr>
          </w:p>
        </w:tc>
        <w:tc>
          <w:tcPr>
            <w:tcW w:w="1102" w:type="pct"/>
            <w:tcBorders>
              <w:top w:val="single" w:sz="4" w:space="0" w:color="auto"/>
              <w:left w:val="nil"/>
              <w:bottom w:val="single" w:sz="4" w:space="0" w:color="auto"/>
              <w:right w:val="single" w:sz="4" w:space="0" w:color="auto"/>
            </w:tcBorders>
            <w:shd w:val="clear" w:color="auto" w:fill="auto"/>
            <w:noWrap/>
            <w:vAlign w:val="center"/>
          </w:tcPr>
          <w:p w:rsidR="00E63435" w:rsidRPr="00A631D1" w:rsidRDefault="00E63435" w:rsidP="00A6531A">
            <w:pPr>
              <w:jc w:val="right"/>
              <w:rPr>
                <w:rFonts w:ascii="Arial" w:hAnsi="Arial" w:cs="Arial"/>
                <w:iCs/>
                <w:color w:val="000000"/>
                <w:highlight w:val="yellow"/>
              </w:rPr>
            </w:pPr>
            <w:r w:rsidRPr="00A631D1">
              <w:rPr>
                <w:rFonts w:ascii="Arial" w:hAnsi="Arial" w:cs="Arial"/>
                <w:iCs/>
                <w:color w:val="000000"/>
                <w:highlight w:val="yellow"/>
              </w:rPr>
              <w:t>10</w:t>
            </w:r>
          </w:p>
        </w:tc>
      </w:tr>
      <w:tr w:rsidR="00E63435" w:rsidRPr="00A631D1" w:rsidTr="007258EF">
        <w:trPr>
          <w:trHeight w:val="340"/>
        </w:trPr>
        <w:tc>
          <w:tcPr>
            <w:tcW w:w="1530" w:type="pct"/>
            <w:gridSpan w:val="3"/>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63435" w:rsidRPr="00A631D1" w:rsidRDefault="00E63435" w:rsidP="00A6531A">
            <w:pPr>
              <w:jc w:val="right"/>
              <w:rPr>
                <w:rFonts w:ascii="Arial" w:hAnsi="Arial" w:cs="Arial"/>
                <w:b/>
                <w:bCs/>
                <w:iCs/>
                <w:color w:val="000000"/>
                <w:highlight w:val="yellow"/>
              </w:rPr>
            </w:pPr>
            <w:r w:rsidRPr="00A631D1">
              <w:rPr>
                <w:rFonts w:ascii="Arial" w:hAnsi="Arial" w:cs="Arial"/>
                <w:b/>
                <w:bCs/>
                <w:iCs/>
                <w:color w:val="000000"/>
                <w:highlight w:val="yellow"/>
              </w:rPr>
              <w:t>Subtotal</w:t>
            </w:r>
          </w:p>
        </w:tc>
        <w:tc>
          <w:tcPr>
            <w:tcW w:w="11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3435" w:rsidRPr="00A631D1" w:rsidRDefault="00E63435" w:rsidP="00A6531A">
            <w:pPr>
              <w:jc w:val="right"/>
              <w:rPr>
                <w:rFonts w:ascii="Arial" w:hAnsi="Arial" w:cs="Arial"/>
                <w:b/>
                <w:bCs/>
                <w:iCs/>
                <w:color w:val="000000"/>
                <w:highlight w:val="yellow"/>
              </w:rPr>
            </w:pPr>
            <w:r w:rsidRPr="00A631D1">
              <w:rPr>
                <w:rFonts w:ascii="Arial" w:hAnsi="Arial" w:cs="Arial"/>
                <w:b/>
                <w:bCs/>
                <w:iCs/>
                <w:color w:val="000000"/>
                <w:highlight w:val="yellow"/>
              </w:rPr>
              <w:t>88</w:t>
            </w:r>
          </w:p>
        </w:tc>
        <w:tc>
          <w:tcPr>
            <w:tcW w:w="119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3435" w:rsidRPr="00A631D1" w:rsidRDefault="00E63435" w:rsidP="00A6531A">
            <w:pPr>
              <w:jc w:val="right"/>
              <w:rPr>
                <w:rFonts w:ascii="Arial" w:hAnsi="Arial" w:cs="Arial"/>
                <w:b/>
                <w:bCs/>
                <w:iCs/>
                <w:color w:val="000000"/>
                <w:highlight w:val="yellow"/>
              </w:rPr>
            </w:pPr>
            <w:r w:rsidRPr="00A631D1">
              <w:rPr>
                <w:rFonts w:ascii="Arial" w:hAnsi="Arial" w:cs="Arial"/>
                <w:b/>
                <w:bCs/>
                <w:iCs/>
                <w:color w:val="000000"/>
                <w:highlight w:val="yellow"/>
              </w:rPr>
              <w:t>157</w:t>
            </w:r>
          </w:p>
        </w:tc>
        <w:tc>
          <w:tcPr>
            <w:tcW w:w="1102" w:type="pct"/>
            <w:tcBorders>
              <w:top w:val="nil"/>
              <w:left w:val="nil"/>
              <w:bottom w:val="single" w:sz="4" w:space="0" w:color="auto"/>
              <w:right w:val="single" w:sz="4" w:space="0" w:color="auto"/>
            </w:tcBorders>
            <w:shd w:val="clear" w:color="auto" w:fill="F2F2F2" w:themeFill="background1" w:themeFillShade="F2"/>
            <w:noWrap/>
            <w:vAlign w:val="center"/>
          </w:tcPr>
          <w:p w:rsidR="00E63435" w:rsidRPr="00A631D1" w:rsidRDefault="00E63435" w:rsidP="00A6531A">
            <w:pPr>
              <w:jc w:val="right"/>
              <w:rPr>
                <w:rFonts w:ascii="Arial" w:hAnsi="Arial" w:cs="Arial"/>
                <w:b/>
                <w:bCs/>
                <w:iCs/>
                <w:color w:val="000000"/>
                <w:highlight w:val="yellow"/>
              </w:rPr>
            </w:pPr>
            <w:r w:rsidRPr="00A631D1">
              <w:rPr>
                <w:rFonts w:ascii="Arial" w:hAnsi="Arial" w:cs="Arial"/>
                <w:b/>
                <w:bCs/>
                <w:iCs/>
                <w:color w:val="000000"/>
                <w:highlight w:val="yellow"/>
              </w:rPr>
              <w:t>245</w:t>
            </w:r>
          </w:p>
        </w:tc>
      </w:tr>
      <w:tr w:rsidR="00E63435" w:rsidRPr="00A631D1" w:rsidTr="007258EF">
        <w:trPr>
          <w:trHeight w:val="340"/>
        </w:trPr>
        <w:tc>
          <w:tcPr>
            <w:tcW w:w="153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63435" w:rsidRPr="00A631D1" w:rsidRDefault="00E63435" w:rsidP="00A6531A">
            <w:pPr>
              <w:jc w:val="right"/>
              <w:rPr>
                <w:rFonts w:ascii="Arial" w:hAnsi="Arial" w:cs="Arial"/>
                <w:b/>
                <w:bCs/>
                <w:iCs/>
                <w:color w:val="000000"/>
              </w:rPr>
            </w:pPr>
            <w:r w:rsidRPr="00A631D1">
              <w:rPr>
                <w:rFonts w:ascii="Arial" w:hAnsi="Arial" w:cs="Arial"/>
                <w:b/>
                <w:bCs/>
                <w:iCs/>
                <w:color w:val="000000"/>
              </w:rPr>
              <w:t>Total Geral</w:t>
            </w:r>
          </w:p>
        </w:tc>
        <w:tc>
          <w:tcPr>
            <w:tcW w:w="11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3435" w:rsidRPr="00A631D1" w:rsidRDefault="00E63435" w:rsidP="00A6531A">
            <w:pPr>
              <w:jc w:val="right"/>
              <w:rPr>
                <w:rFonts w:ascii="Arial" w:hAnsi="Arial" w:cs="Arial"/>
                <w:b/>
                <w:bCs/>
                <w:iCs/>
                <w:color w:val="000000"/>
                <w:highlight w:val="yellow"/>
              </w:rPr>
            </w:pPr>
            <w:r w:rsidRPr="00A631D1">
              <w:rPr>
                <w:rFonts w:ascii="Arial" w:hAnsi="Arial" w:cs="Arial"/>
                <w:b/>
                <w:bCs/>
                <w:iCs/>
                <w:color w:val="000000"/>
                <w:highlight w:val="yellow"/>
              </w:rPr>
              <w:t>228</w:t>
            </w:r>
          </w:p>
        </w:tc>
        <w:tc>
          <w:tcPr>
            <w:tcW w:w="119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3435" w:rsidRPr="00A631D1" w:rsidRDefault="00E63435" w:rsidP="00A6531A">
            <w:pPr>
              <w:jc w:val="right"/>
              <w:rPr>
                <w:rFonts w:ascii="Arial" w:hAnsi="Arial" w:cs="Arial"/>
                <w:b/>
                <w:bCs/>
                <w:iCs/>
                <w:color w:val="000000"/>
                <w:highlight w:val="yellow"/>
              </w:rPr>
            </w:pPr>
            <w:r w:rsidRPr="00A631D1">
              <w:rPr>
                <w:rFonts w:ascii="Arial" w:hAnsi="Arial" w:cs="Arial"/>
                <w:b/>
                <w:bCs/>
                <w:iCs/>
                <w:color w:val="000000"/>
                <w:highlight w:val="yellow"/>
              </w:rPr>
              <w:t>262</w:t>
            </w:r>
          </w:p>
        </w:tc>
        <w:tc>
          <w:tcPr>
            <w:tcW w:w="1102"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E63435" w:rsidRPr="00A631D1" w:rsidRDefault="00E63435" w:rsidP="00A6531A">
            <w:pPr>
              <w:jc w:val="right"/>
              <w:rPr>
                <w:rFonts w:ascii="Arial" w:hAnsi="Arial" w:cs="Arial"/>
                <w:b/>
                <w:bCs/>
                <w:iCs/>
                <w:color w:val="000000"/>
                <w:highlight w:val="yellow"/>
              </w:rPr>
            </w:pPr>
            <w:r w:rsidRPr="00A631D1">
              <w:rPr>
                <w:rFonts w:ascii="Arial" w:hAnsi="Arial" w:cs="Arial"/>
                <w:b/>
                <w:bCs/>
                <w:iCs/>
                <w:color w:val="000000"/>
                <w:highlight w:val="yellow"/>
              </w:rPr>
              <w:t>490</w:t>
            </w:r>
          </w:p>
        </w:tc>
      </w:tr>
    </w:tbl>
    <w:p w:rsidR="009C5E43" w:rsidRPr="00A631D1" w:rsidRDefault="009C5E43" w:rsidP="009C5E43">
      <w:pPr>
        <w:spacing w:before="120" w:after="120"/>
        <w:jc w:val="both"/>
        <w:rPr>
          <w:rFonts w:ascii="Arial" w:hAnsi="Arial" w:cs="Arial"/>
        </w:rPr>
      </w:pPr>
    </w:p>
    <w:p w:rsidR="0065591C" w:rsidRPr="00A631D1" w:rsidRDefault="0065591C" w:rsidP="00660C83">
      <w:pPr>
        <w:spacing w:before="120" w:after="120"/>
        <w:jc w:val="both"/>
        <w:rPr>
          <w:rFonts w:ascii="Arial" w:hAnsi="Arial" w:cs="Arial"/>
        </w:rPr>
      </w:pPr>
    </w:p>
    <w:p w:rsidR="00FF7833" w:rsidRPr="00A631D1" w:rsidRDefault="00FF7833" w:rsidP="00660C83">
      <w:pPr>
        <w:spacing w:before="120" w:after="120"/>
        <w:jc w:val="both"/>
        <w:rPr>
          <w:rFonts w:ascii="Arial" w:hAnsi="Arial" w:cs="Arial"/>
        </w:rPr>
      </w:pPr>
    </w:p>
    <w:p w:rsidR="00FF7833" w:rsidRPr="00A631D1" w:rsidRDefault="00FF7833" w:rsidP="00660C83">
      <w:pPr>
        <w:spacing w:before="120" w:after="120"/>
        <w:jc w:val="both"/>
        <w:rPr>
          <w:rFonts w:ascii="Arial" w:hAnsi="Arial" w:cs="Arial"/>
        </w:rPr>
      </w:pPr>
    </w:p>
    <w:p w:rsidR="00FF7833" w:rsidRPr="00A631D1" w:rsidRDefault="00FF7833" w:rsidP="00660C83">
      <w:pPr>
        <w:spacing w:before="120" w:after="120"/>
        <w:jc w:val="both"/>
        <w:rPr>
          <w:rFonts w:ascii="Arial" w:hAnsi="Arial" w:cs="Arial"/>
        </w:rPr>
      </w:pPr>
    </w:p>
    <w:p w:rsidR="00FF7833" w:rsidRPr="00A631D1" w:rsidRDefault="00FF7833" w:rsidP="00660C83">
      <w:pPr>
        <w:spacing w:before="120" w:after="120"/>
        <w:jc w:val="both"/>
        <w:rPr>
          <w:rFonts w:ascii="Arial" w:hAnsi="Arial" w:cs="Arial"/>
        </w:rPr>
        <w:sectPr w:rsidR="00FF7833" w:rsidRPr="00A631D1" w:rsidSect="002735B0">
          <w:pgSz w:w="11907" w:h="16840" w:code="9"/>
          <w:pgMar w:top="1418" w:right="1559" w:bottom="1418" w:left="1701" w:header="709" w:footer="1418" w:gutter="0"/>
          <w:cols w:space="708"/>
          <w:docGrid w:linePitch="360"/>
        </w:sectPr>
      </w:pPr>
    </w:p>
    <w:p w:rsidR="00A50312" w:rsidRPr="00A631D1" w:rsidRDefault="007258EF" w:rsidP="007258EF">
      <w:pPr>
        <w:pStyle w:val="PargrafodaLista"/>
        <w:numPr>
          <w:ilvl w:val="1"/>
          <w:numId w:val="20"/>
        </w:numPr>
        <w:spacing w:before="360" w:after="240"/>
        <w:ind w:left="794" w:hanging="794"/>
        <w:contextualSpacing w:val="0"/>
        <w:rPr>
          <w:rFonts w:ascii="Arial" w:hAnsi="Arial" w:cs="Arial"/>
          <w:b/>
          <w:bCs/>
        </w:rPr>
      </w:pPr>
      <w:r w:rsidRPr="00A631D1">
        <w:rPr>
          <w:rFonts w:ascii="Arial" w:hAnsi="Arial" w:cs="Arial"/>
          <w:b/>
          <w:bCs/>
        </w:rPr>
        <w:lastRenderedPageBreak/>
        <w:t>ECONOMIA DE ENERGIA POR CENÁRIO/PADRÃO E POR LOGRADOURO</w:t>
      </w:r>
    </w:p>
    <w:tbl>
      <w:tblPr>
        <w:tblW w:w="5063" w:type="pct"/>
        <w:tblCellMar>
          <w:left w:w="70" w:type="dxa"/>
          <w:right w:w="70" w:type="dxa"/>
        </w:tblCellMar>
        <w:tblLook w:val="04A0"/>
      </w:tblPr>
      <w:tblGrid>
        <w:gridCol w:w="516"/>
        <w:gridCol w:w="513"/>
        <w:gridCol w:w="748"/>
        <w:gridCol w:w="558"/>
        <w:gridCol w:w="1522"/>
        <w:gridCol w:w="1858"/>
        <w:gridCol w:w="1858"/>
        <w:gridCol w:w="1448"/>
        <w:gridCol w:w="1864"/>
        <w:gridCol w:w="29"/>
        <w:gridCol w:w="1937"/>
        <w:gridCol w:w="25"/>
        <w:gridCol w:w="1938"/>
      </w:tblGrid>
      <w:tr w:rsidR="00871A02" w:rsidRPr="00A631D1" w:rsidTr="00871A02">
        <w:trPr>
          <w:trHeight w:val="2370"/>
          <w:tblHeader/>
        </w:trPr>
        <w:tc>
          <w:tcPr>
            <w:tcW w:w="174" w:type="pct"/>
            <w:vMerge w:val="restart"/>
            <w:tcBorders>
              <w:top w:val="single" w:sz="4" w:space="0" w:color="auto"/>
              <w:left w:val="single" w:sz="4" w:space="0" w:color="auto"/>
              <w:bottom w:val="nil"/>
              <w:right w:val="single" w:sz="4" w:space="0" w:color="auto"/>
            </w:tcBorders>
            <w:shd w:val="clear" w:color="000000" w:fill="F2F2F2"/>
            <w:noWrap/>
            <w:textDirection w:val="btLr"/>
            <w:vAlign w:val="center"/>
            <w:hideMark/>
          </w:tcPr>
          <w:p w:rsidR="00871A02" w:rsidRPr="007A7727" w:rsidRDefault="00871A02" w:rsidP="00871A02">
            <w:pPr>
              <w:jc w:val="center"/>
              <w:rPr>
                <w:rFonts w:ascii="Arial" w:hAnsi="Arial" w:cs="Arial"/>
              </w:rPr>
            </w:pPr>
            <w:r w:rsidRPr="007A7727">
              <w:rPr>
                <w:rFonts w:ascii="Arial" w:hAnsi="Arial" w:cs="Arial"/>
                <w:sz w:val="22"/>
                <w:szCs w:val="22"/>
              </w:rPr>
              <w:t>Retrofit</w:t>
            </w:r>
          </w:p>
        </w:tc>
        <w:tc>
          <w:tcPr>
            <w:tcW w:w="173" w:type="pct"/>
            <w:vMerge w:val="restart"/>
            <w:tcBorders>
              <w:top w:val="single" w:sz="4" w:space="0" w:color="auto"/>
              <w:left w:val="single" w:sz="4" w:space="0" w:color="auto"/>
              <w:bottom w:val="nil"/>
              <w:right w:val="single" w:sz="4" w:space="0" w:color="auto"/>
            </w:tcBorders>
            <w:shd w:val="clear" w:color="000000" w:fill="F2F2F2"/>
            <w:noWrap/>
            <w:textDirection w:val="btLr"/>
            <w:vAlign w:val="center"/>
            <w:hideMark/>
          </w:tcPr>
          <w:p w:rsidR="00871A02" w:rsidRPr="007A7727" w:rsidRDefault="00871A02" w:rsidP="00871A02">
            <w:pPr>
              <w:jc w:val="center"/>
              <w:rPr>
                <w:rFonts w:ascii="Arial" w:hAnsi="Arial" w:cs="Arial"/>
              </w:rPr>
            </w:pPr>
            <w:r w:rsidRPr="007A7727">
              <w:rPr>
                <w:rFonts w:ascii="Arial" w:hAnsi="Arial" w:cs="Arial"/>
                <w:sz w:val="22"/>
                <w:szCs w:val="22"/>
              </w:rPr>
              <w:t>Cenário/Padrão</w:t>
            </w:r>
          </w:p>
        </w:tc>
        <w:tc>
          <w:tcPr>
            <w:tcW w:w="252" w:type="pct"/>
            <w:vMerge w:val="restart"/>
            <w:tcBorders>
              <w:top w:val="single" w:sz="4" w:space="0" w:color="auto"/>
              <w:left w:val="single" w:sz="4" w:space="0" w:color="auto"/>
              <w:bottom w:val="nil"/>
              <w:right w:val="single" w:sz="4" w:space="0" w:color="auto"/>
            </w:tcBorders>
            <w:shd w:val="clear" w:color="000000" w:fill="F2F2F2"/>
            <w:textDirection w:val="btLr"/>
            <w:vAlign w:val="center"/>
            <w:hideMark/>
          </w:tcPr>
          <w:p w:rsidR="00871A02" w:rsidRPr="007A7727" w:rsidRDefault="00871A02" w:rsidP="00871A02">
            <w:pPr>
              <w:jc w:val="center"/>
              <w:rPr>
                <w:rFonts w:ascii="Arial" w:hAnsi="Arial" w:cs="Arial"/>
              </w:rPr>
            </w:pPr>
            <w:r w:rsidRPr="007A7727">
              <w:rPr>
                <w:rFonts w:ascii="Arial" w:hAnsi="Arial" w:cs="Arial"/>
                <w:sz w:val="22"/>
                <w:szCs w:val="22"/>
              </w:rPr>
              <w:t>Localização</w:t>
            </w:r>
          </w:p>
        </w:tc>
        <w:tc>
          <w:tcPr>
            <w:tcW w:w="188" w:type="pct"/>
            <w:vMerge w:val="restart"/>
            <w:tcBorders>
              <w:top w:val="single" w:sz="4" w:space="0" w:color="auto"/>
              <w:left w:val="single" w:sz="4" w:space="0" w:color="auto"/>
              <w:bottom w:val="nil"/>
              <w:right w:val="single" w:sz="4" w:space="0" w:color="auto"/>
            </w:tcBorders>
            <w:shd w:val="clear" w:color="000000" w:fill="F2F2F2"/>
            <w:textDirection w:val="btLr"/>
            <w:vAlign w:val="center"/>
            <w:hideMark/>
          </w:tcPr>
          <w:p w:rsidR="00871A02" w:rsidRPr="007A7727" w:rsidRDefault="00871A02" w:rsidP="00871A02">
            <w:pPr>
              <w:jc w:val="center"/>
              <w:rPr>
                <w:rFonts w:ascii="Arial" w:hAnsi="Arial" w:cs="Arial"/>
              </w:rPr>
            </w:pPr>
            <w:r w:rsidRPr="007A7727">
              <w:rPr>
                <w:rFonts w:ascii="Arial" w:hAnsi="Arial" w:cs="Arial"/>
                <w:sz w:val="22"/>
                <w:szCs w:val="22"/>
              </w:rPr>
              <w:t>Quant. de Luminárias</w:t>
            </w:r>
          </w:p>
        </w:tc>
        <w:tc>
          <w:tcPr>
            <w:tcW w:w="512" w:type="pct"/>
            <w:vMerge w:val="restart"/>
            <w:tcBorders>
              <w:top w:val="single" w:sz="4" w:space="0" w:color="auto"/>
              <w:left w:val="single" w:sz="4" w:space="0" w:color="auto"/>
              <w:bottom w:val="nil"/>
              <w:right w:val="single" w:sz="4" w:space="0" w:color="auto"/>
            </w:tcBorders>
            <w:shd w:val="clear" w:color="000000" w:fill="F2F2F2"/>
            <w:vAlign w:val="center"/>
            <w:hideMark/>
          </w:tcPr>
          <w:p w:rsidR="00871A02" w:rsidRPr="007A7727" w:rsidRDefault="00871A02" w:rsidP="00871A02">
            <w:pPr>
              <w:jc w:val="center"/>
              <w:rPr>
                <w:rFonts w:ascii="Arial" w:hAnsi="Arial" w:cs="Arial"/>
              </w:rPr>
            </w:pPr>
            <w:r w:rsidRPr="007A7727">
              <w:rPr>
                <w:rFonts w:ascii="Arial" w:hAnsi="Arial" w:cs="Arial"/>
                <w:sz w:val="22"/>
                <w:szCs w:val="22"/>
              </w:rPr>
              <w:t>Tecnologia e Potência Nominal da Luminária existente</w:t>
            </w:r>
          </w:p>
        </w:tc>
        <w:tc>
          <w:tcPr>
            <w:tcW w:w="625" w:type="pct"/>
            <w:tcBorders>
              <w:top w:val="single" w:sz="4" w:space="0" w:color="auto"/>
              <w:left w:val="nil"/>
              <w:bottom w:val="single" w:sz="4" w:space="0" w:color="auto"/>
              <w:right w:val="single" w:sz="4" w:space="0" w:color="auto"/>
            </w:tcBorders>
            <w:shd w:val="clear" w:color="000000" w:fill="F2F2F2"/>
            <w:vAlign w:val="center"/>
            <w:hideMark/>
          </w:tcPr>
          <w:p w:rsidR="00871A02" w:rsidRPr="007A7727" w:rsidRDefault="00871A02" w:rsidP="00871A02">
            <w:pPr>
              <w:jc w:val="center"/>
              <w:rPr>
                <w:rFonts w:ascii="Arial" w:hAnsi="Arial" w:cs="Arial"/>
              </w:rPr>
            </w:pPr>
            <w:r w:rsidRPr="007A7727">
              <w:rPr>
                <w:rFonts w:ascii="Arial" w:hAnsi="Arial" w:cs="Arial"/>
                <w:sz w:val="22"/>
                <w:szCs w:val="22"/>
              </w:rPr>
              <w:t>Média das potências medidas das luminárias existentes (L+R)</w:t>
            </w:r>
          </w:p>
        </w:tc>
        <w:tc>
          <w:tcPr>
            <w:tcW w:w="625" w:type="pct"/>
            <w:tcBorders>
              <w:top w:val="single" w:sz="4" w:space="0" w:color="auto"/>
              <w:left w:val="nil"/>
              <w:bottom w:val="single" w:sz="4" w:space="0" w:color="auto"/>
              <w:right w:val="single" w:sz="4" w:space="0" w:color="auto"/>
            </w:tcBorders>
            <w:shd w:val="clear" w:color="000000" w:fill="F2F2F2"/>
            <w:vAlign w:val="center"/>
            <w:hideMark/>
          </w:tcPr>
          <w:p w:rsidR="00871A02" w:rsidRPr="007A7727" w:rsidRDefault="00871A02" w:rsidP="00871A02">
            <w:pPr>
              <w:jc w:val="center"/>
              <w:rPr>
                <w:rFonts w:ascii="Arial" w:hAnsi="Arial" w:cs="Arial"/>
              </w:rPr>
            </w:pPr>
            <w:r w:rsidRPr="007A7727">
              <w:rPr>
                <w:rFonts w:ascii="Arial" w:hAnsi="Arial" w:cs="Arial"/>
                <w:sz w:val="22"/>
                <w:szCs w:val="22"/>
              </w:rPr>
              <w:t>Potência Média Ajustada (Simulada) do conjunto (L+R), cuja potência atende ao indicador de referência: Iluminância Média.</w:t>
            </w:r>
          </w:p>
        </w:tc>
        <w:tc>
          <w:tcPr>
            <w:tcW w:w="487" w:type="pct"/>
            <w:vMerge w:val="restart"/>
            <w:tcBorders>
              <w:top w:val="single" w:sz="4" w:space="0" w:color="auto"/>
              <w:left w:val="single" w:sz="4" w:space="0" w:color="auto"/>
              <w:bottom w:val="nil"/>
              <w:right w:val="single" w:sz="4" w:space="0" w:color="auto"/>
            </w:tcBorders>
            <w:shd w:val="clear" w:color="000000" w:fill="F2F2F2"/>
            <w:vAlign w:val="center"/>
            <w:hideMark/>
          </w:tcPr>
          <w:p w:rsidR="00871A02" w:rsidRPr="007A7727" w:rsidRDefault="00871A02" w:rsidP="00871A02">
            <w:pPr>
              <w:jc w:val="center"/>
              <w:rPr>
                <w:rFonts w:ascii="Arial" w:hAnsi="Arial" w:cs="Arial"/>
              </w:rPr>
            </w:pPr>
            <w:r w:rsidRPr="007A7727">
              <w:rPr>
                <w:rFonts w:ascii="Arial" w:hAnsi="Arial" w:cs="Arial"/>
                <w:sz w:val="22"/>
                <w:szCs w:val="22"/>
              </w:rPr>
              <w:t>Potência Nominal da Luminária LED.</w:t>
            </w:r>
          </w:p>
        </w:tc>
        <w:tc>
          <w:tcPr>
            <w:tcW w:w="627" w:type="pct"/>
            <w:tcBorders>
              <w:top w:val="single" w:sz="4" w:space="0" w:color="auto"/>
              <w:left w:val="nil"/>
              <w:bottom w:val="single" w:sz="4" w:space="0" w:color="auto"/>
              <w:right w:val="single" w:sz="4" w:space="0" w:color="auto"/>
            </w:tcBorders>
            <w:shd w:val="clear" w:color="000000" w:fill="F2F2F2"/>
            <w:vAlign w:val="center"/>
            <w:hideMark/>
          </w:tcPr>
          <w:p w:rsidR="00871A02" w:rsidRPr="007A7727" w:rsidRDefault="00871A02" w:rsidP="00871A02">
            <w:pPr>
              <w:jc w:val="center"/>
              <w:rPr>
                <w:rFonts w:ascii="Arial" w:hAnsi="Arial" w:cs="Arial"/>
              </w:rPr>
            </w:pPr>
            <w:r w:rsidRPr="007A7727">
              <w:rPr>
                <w:rFonts w:ascii="Arial" w:hAnsi="Arial" w:cs="Arial"/>
                <w:sz w:val="22"/>
                <w:szCs w:val="22"/>
              </w:rPr>
              <w:t>Potência Média Consolidada Medida da Luminária LED.</w:t>
            </w:r>
          </w:p>
        </w:tc>
        <w:tc>
          <w:tcPr>
            <w:tcW w:w="694" w:type="pct"/>
            <w:gridSpan w:val="2"/>
            <w:tcBorders>
              <w:top w:val="single" w:sz="4" w:space="0" w:color="auto"/>
              <w:left w:val="nil"/>
              <w:bottom w:val="nil"/>
              <w:right w:val="single" w:sz="4" w:space="0" w:color="auto"/>
            </w:tcBorders>
            <w:shd w:val="clear" w:color="000000" w:fill="F2F2F2"/>
            <w:hideMark/>
          </w:tcPr>
          <w:p w:rsidR="00871A02" w:rsidRPr="007A7727" w:rsidRDefault="00871A02" w:rsidP="00871A02">
            <w:pPr>
              <w:jc w:val="center"/>
              <w:rPr>
                <w:rFonts w:ascii="Arial" w:hAnsi="Arial" w:cs="Arial"/>
              </w:rPr>
            </w:pPr>
            <w:r w:rsidRPr="007A7727">
              <w:rPr>
                <w:rFonts w:ascii="Arial" w:hAnsi="Arial" w:cs="Arial"/>
                <w:sz w:val="22"/>
                <w:szCs w:val="22"/>
              </w:rPr>
              <w:t>Energia Real Economizada/ano.</w:t>
            </w:r>
            <w:r w:rsidRPr="007A7727">
              <w:rPr>
                <w:rFonts w:ascii="Arial" w:hAnsi="Arial" w:cs="Arial"/>
                <w:sz w:val="22"/>
                <w:szCs w:val="22"/>
              </w:rPr>
              <w:br/>
            </w:r>
            <w:r w:rsidRPr="007A7727">
              <w:rPr>
                <w:rFonts w:ascii="Arial" w:hAnsi="Arial" w:cs="Arial"/>
                <w:sz w:val="22"/>
                <w:szCs w:val="22"/>
              </w:rPr>
              <w:br/>
              <w:t xml:space="preserve"> Em relação as potências reais instaladas. Trata-se economia sentida na fatura de EE.</w:t>
            </w:r>
          </w:p>
        </w:tc>
        <w:tc>
          <w:tcPr>
            <w:tcW w:w="643" w:type="pct"/>
            <w:gridSpan w:val="2"/>
            <w:tcBorders>
              <w:top w:val="single" w:sz="4" w:space="0" w:color="auto"/>
              <w:left w:val="nil"/>
              <w:bottom w:val="nil"/>
              <w:right w:val="single" w:sz="4" w:space="0" w:color="auto"/>
            </w:tcBorders>
            <w:shd w:val="clear" w:color="000000" w:fill="F2F2F2"/>
            <w:hideMark/>
          </w:tcPr>
          <w:p w:rsidR="00871A02" w:rsidRPr="007A7727" w:rsidRDefault="00871A02" w:rsidP="00871A02">
            <w:pPr>
              <w:jc w:val="center"/>
              <w:rPr>
                <w:rFonts w:ascii="Arial" w:hAnsi="Arial" w:cs="Arial"/>
              </w:rPr>
            </w:pPr>
            <w:r w:rsidRPr="007A7727">
              <w:rPr>
                <w:rFonts w:ascii="Arial" w:hAnsi="Arial" w:cs="Arial"/>
                <w:sz w:val="22"/>
                <w:szCs w:val="22"/>
              </w:rPr>
              <w:t>Energia Virtual Economizada/ano.</w:t>
            </w:r>
            <w:r w:rsidRPr="007A7727">
              <w:rPr>
                <w:rFonts w:ascii="Arial" w:hAnsi="Arial" w:cs="Arial"/>
                <w:sz w:val="22"/>
                <w:szCs w:val="22"/>
              </w:rPr>
              <w:br/>
            </w:r>
            <w:r w:rsidRPr="007A7727">
              <w:rPr>
                <w:rFonts w:ascii="Arial" w:hAnsi="Arial" w:cs="Arial"/>
                <w:sz w:val="22"/>
                <w:szCs w:val="22"/>
              </w:rPr>
              <w:br/>
              <w:t xml:space="preserve"> Em relação a Linha de Base, ou seja, ao indicador de referência: Iluminância Média.</w:t>
            </w:r>
          </w:p>
        </w:tc>
      </w:tr>
      <w:tr w:rsidR="00871A02" w:rsidRPr="00A631D1" w:rsidTr="00871A02">
        <w:trPr>
          <w:trHeight w:val="480"/>
          <w:tblHeader/>
        </w:trPr>
        <w:tc>
          <w:tcPr>
            <w:tcW w:w="174" w:type="pct"/>
            <w:vMerge/>
            <w:tcBorders>
              <w:top w:val="single" w:sz="4" w:space="0" w:color="auto"/>
              <w:left w:val="single" w:sz="4" w:space="0" w:color="auto"/>
              <w:bottom w:val="nil"/>
              <w:right w:val="single" w:sz="4" w:space="0" w:color="auto"/>
            </w:tcBorders>
            <w:vAlign w:val="center"/>
            <w:hideMark/>
          </w:tcPr>
          <w:p w:rsidR="00871A02" w:rsidRPr="007A7727" w:rsidRDefault="00871A02" w:rsidP="00871A02">
            <w:pPr>
              <w:rPr>
                <w:rFonts w:ascii="Arial" w:hAnsi="Arial" w:cs="Arial"/>
              </w:rPr>
            </w:pPr>
          </w:p>
        </w:tc>
        <w:tc>
          <w:tcPr>
            <w:tcW w:w="173" w:type="pct"/>
            <w:vMerge/>
            <w:tcBorders>
              <w:top w:val="single" w:sz="4" w:space="0" w:color="auto"/>
              <w:left w:val="single" w:sz="4" w:space="0" w:color="auto"/>
              <w:bottom w:val="nil"/>
              <w:right w:val="single" w:sz="4" w:space="0" w:color="auto"/>
            </w:tcBorders>
            <w:vAlign w:val="center"/>
            <w:hideMark/>
          </w:tcPr>
          <w:p w:rsidR="00871A02" w:rsidRPr="007A7727" w:rsidRDefault="00871A02" w:rsidP="00871A02">
            <w:pPr>
              <w:rPr>
                <w:rFonts w:ascii="Arial" w:hAnsi="Arial" w:cs="Arial"/>
              </w:rPr>
            </w:pPr>
          </w:p>
        </w:tc>
        <w:tc>
          <w:tcPr>
            <w:tcW w:w="252" w:type="pct"/>
            <w:vMerge/>
            <w:tcBorders>
              <w:top w:val="single" w:sz="4" w:space="0" w:color="auto"/>
              <w:left w:val="single" w:sz="4" w:space="0" w:color="auto"/>
              <w:bottom w:val="nil"/>
              <w:right w:val="single" w:sz="4" w:space="0" w:color="auto"/>
            </w:tcBorders>
            <w:vAlign w:val="center"/>
            <w:hideMark/>
          </w:tcPr>
          <w:p w:rsidR="00871A02" w:rsidRPr="007A7727" w:rsidRDefault="00871A02" w:rsidP="00871A02">
            <w:pPr>
              <w:rPr>
                <w:rFonts w:ascii="Arial" w:hAnsi="Arial" w:cs="Arial"/>
              </w:rPr>
            </w:pPr>
          </w:p>
        </w:tc>
        <w:tc>
          <w:tcPr>
            <w:tcW w:w="188" w:type="pct"/>
            <w:vMerge/>
            <w:tcBorders>
              <w:top w:val="single" w:sz="4" w:space="0" w:color="auto"/>
              <w:left w:val="single" w:sz="4" w:space="0" w:color="auto"/>
              <w:bottom w:val="nil"/>
              <w:right w:val="single" w:sz="4" w:space="0" w:color="auto"/>
            </w:tcBorders>
            <w:vAlign w:val="center"/>
            <w:hideMark/>
          </w:tcPr>
          <w:p w:rsidR="00871A02" w:rsidRPr="007A7727" w:rsidRDefault="00871A02" w:rsidP="00871A02">
            <w:pPr>
              <w:rPr>
                <w:rFonts w:ascii="Arial" w:hAnsi="Arial" w:cs="Arial"/>
              </w:rPr>
            </w:pPr>
          </w:p>
        </w:tc>
        <w:tc>
          <w:tcPr>
            <w:tcW w:w="512" w:type="pct"/>
            <w:vMerge/>
            <w:tcBorders>
              <w:top w:val="single" w:sz="4" w:space="0" w:color="auto"/>
              <w:left w:val="single" w:sz="4" w:space="0" w:color="auto"/>
              <w:bottom w:val="nil"/>
              <w:right w:val="single" w:sz="4" w:space="0" w:color="auto"/>
            </w:tcBorders>
            <w:vAlign w:val="center"/>
            <w:hideMark/>
          </w:tcPr>
          <w:p w:rsidR="00871A02" w:rsidRPr="007A7727" w:rsidRDefault="00871A02" w:rsidP="00871A02">
            <w:pPr>
              <w:rPr>
                <w:rFonts w:ascii="Arial" w:hAnsi="Arial" w:cs="Arial"/>
              </w:rPr>
            </w:pPr>
          </w:p>
        </w:tc>
        <w:tc>
          <w:tcPr>
            <w:tcW w:w="625" w:type="pct"/>
            <w:tcBorders>
              <w:top w:val="nil"/>
              <w:left w:val="nil"/>
              <w:bottom w:val="nil"/>
              <w:right w:val="single" w:sz="4" w:space="0" w:color="auto"/>
            </w:tcBorders>
            <w:shd w:val="clear" w:color="000000" w:fill="F2F2F2"/>
            <w:vAlign w:val="center"/>
            <w:hideMark/>
          </w:tcPr>
          <w:p w:rsidR="00871A02" w:rsidRPr="007A7727" w:rsidRDefault="00871A02" w:rsidP="00871A02">
            <w:pPr>
              <w:jc w:val="center"/>
              <w:rPr>
                <w:rFonts w:ascii="Arial" w:hAnsi="Arial" w:cs="Arial"/>
                <w:b/>
                <w:bCs/>
              </w:rPr>
            </w:pPr>
            <w:r w:rsidRPr="007A7727">
              <w:rPr>
                <w:rFonts w:ascii="Arial" w:hAnsi="Arial" w:cs="Arial"/>
                <w:b/>
                <w:bCs/>
                <w:sz w:val="22"/>
                <w:szCs w:val="22"/>
              </w:rPr>
              <w:t xml:space="preserve"> REAL (W)</w:t>
            </w:r>
          </w:p>
        </w:tc>
        <w:tc>
          <w:tcPr>
            <w:tcW w:w="625" w:type="pct"/>
            <w:tcBorders>
              <w:top w:val="nil"/>
              <w:left w:val="nil"/>
              <w:bottom w:val="nil"/>
              <w:right w:val="single" w:sz="4" w:space="0" w:color="auto"/>
            </w:tcBorders>
            <w:shd w:val="clear" w:color="000000" w:fill="F2F2F2"/>
            <w:vAlign w:val="center"/>
            <w:hideMark/>
          </w:tcPr>
          <w:p w:rsidR="00871A02" w:rsidRPr="007A7727" w:rsidRDefault="00871A02" w:rsidP="00871A02">
            <w:pPr>
              <w:jc w:val="center"/>
              <w:rPr>
                <w:rFonts w:ascii="Arial" w:hAnsi="Arial" w:cs="Arial"/>
                <w:b/>
                <w:bCs/>
              </w:rPr>
            </w:pPr>
            <w:r w:rsidRPr="007A7727">
              <w:rPr>
                <w:rFonts w:ascii="Arial" w:hAnsi="Arial" w:cs="Arial"/>
                <w:b/>
                <w:bCs/>
                <w:sz w:val="22"/>
                <w:szCs w:val="22"/>
              </w:rPr>
              <w:t>VIRTUAL (W)</w:t>
            </w:r>
          </w:p>
        </w:tc>
        <w:tc>
          <w:tcPr>
            <w:tcW w:w="487" w:type="pct"/>
            <w:vMerge/>
            <w:tcBorders>
              <w:top w:val="single" w:sz="4" w:space="0" w:color="auto"/>
              <w:left w:val="single" w:sz="4" w:space="0" w:color="auto"/>
              <w:bottom w:val="nil"/>
              <w:right w:val="single" w:sz="4" w:space="0" w:color="auto"/>
            </w:tcBorders>
            <w:vAlign w:val="center"/>
            <w:hideMark/>
          </w:tcPr>
          <w:p w:rsidR="00871A02" w:rsidRPr="007A7727" w:rsidRDefault="00871A02" w:rsidP="00871A02">
            <w:pPr>
              <w:rPr>
                <w:rFonts w:ascii="Arial" w:hAnsi="Arial" w:cs="Arial"/>
              </w:rPr>
            </w:pPr>
          </w:p>
        </w:tc>
        <w:tc>
          <w:tcPr>
            <w:tcW w:w="627" w:type="pct"/>
            <w:tcBorders>
              <w:top w:val="nil"/>
              <w:left w:val="nil"/>
              <w:bottom w:val="nil"/>
              <w:right w:val="single" w:sz="4" w:space="0" w:color="auto"/>
            </w:tcBorders>
            <w:shd w:val="clear" w:color="000000" w:fill="F2F2F2"/>
            <w:vAlign w:val="center"/>
            <w:hideMark/>
          </w:tcPr>
          <w:p w:rsidR="00871A02" w:rsidRPr="007A7727" w:rsidRDefault="00871A02" w:rsidP="00871A02">
            <w:pPr>
              <w:jc w:val="center"/>
              <w:rPr>
                <w:rFonts w:ascii="Arial" w:hAnsi="Arial" w:cs="Arial"/>
                <w:b/>
                <w:bCs/>
              </w:rPr>
            </w:pPr>
            <w:r w:rsidRPr="007A7727">
              <w:rPr>
                <w:rFonts w:ascii="Arial" w:hAnsi="Arial" w:cs="Arial"/>
                <w:b/>
                <w:bCs/>
                <w:sz w:val="22"/>
                <w:szCs w:val="22"/>
              </w:rPr>
              <w:t>REAL (W)</w:t>
            </w:r>
          </w:p>
        </w:tc>
        <w:tc>
          <w:tcPr>
            <w:tcW w:w="694" w:type="pct"/>
            <w:gridSpan w:val="2"/>
            <w:tcBorders>
              <w:top w:val="single" w:sz="4" w:space="0" w:color="auto"/>
              <w:left w:val="nil"/>
              <w:bottom w:val="nil"/>
              <w:right w:val="single" w:sz="4" w:space="0" w:color="auto"/>
            </w:tcBorders>
            <w:shd w:val="clear" w:color="000000" w:fill="F2F2F2"/>
            <w:vAlign w:val="center"/>
            <w:hideMark/>
          </w:tcPr>
          <w:p w:rsidR="00871A02" w:rsidRPr="007A7727" w:rsidRDefault="00871A02" w:rsidP="00871A02">
            <w:pPr>
              <w:jc w:val="center"/>
              <w:rPr>
                <w:rFonts w:ascii="Arial" w:hAnsi="Arial" w:cs="Arial"/>
                <w:b/>
                <w:bCs/>
              </w:rPr>
            </w:pPr>
            <w:r w:rsidRPr="007A7727">
              <w:rPr>
                <w:rFonts w:ascii="Arial" w:hAnsi="Arial" w:cs="Arial"/>
                <w:b/>
                <w:bCs/>
                <w:sz w:val="22"/>
                <w:szCs w:val="22"/>
              </w:rPr>
              <w:t>REAL (kWh/ano)</w:t>
            </w:r>
          </w:p>
        </w:tc>
        <w:tc>
          <w:tcPr>
            <w:tcW w:w="643" w:type="pct"/>
            <w:gridSpan w:val="2"/>
            <w:tcBorders>
              <w:top w:val="single" w:sz="4" w:space="0" w:color="auto"/>
              <w:left w:val="nil"/>
              <w:bottom w:val="nil"/>
              <w:right w:val="single" w:sz="4" w:space="0" w:color="auto"/>
            </w:tcBorders>
            <w:shd w:val="clear" w:color="000000" w:fill="F2F2F2"/>
            <w:vAlign w:val="center"/>
            <w:hideMark/>
          </w:tcPr>
          <w:p w:rsidR="00871A02" w:rsidRPr="007A7727" w:rsidRDefault="00871A02" w:rsidP="00871A02">
            <w:pPr>
              <w:jc w:val="center"/>
              <w:rPr>
                <w:rFonts w:ascii="Arial" w:hAnsi="Arial" w:cs="Arial"/>
                <w:b/>
                <w:bCs/>
              </w:rPr>
            </w:pPr>
            <w:r w:rsidRPr="007A7727">
              <w:rPr>
                <w:rFonts w:ascii="Arial" w:hAnsi="Arial" w:cs="Arial"/>
                <w:b/>
                <w:bCs/>
                <w:sz w:val="22"/>
                <w:szCs w:val="22"/>
              </w:rPr>
              <w:t>VIRTUAL (kWh/ano)</w:t>
            </w:r>
          </w:p>
        </w:tc>
      </w:tr>
      <w:tr w:rsidR="00871A02" w:rsidRPr="00A631D1" w:rsidTr="00871A02">
        <w:trPr>
          <w:trHeight w:val="300"/>
          <w:tblHeader/>
        </w:trPr>
        <w:tc>
          <w:tcPr>
            <w:tcW w:w="3672" w:type="pct"/>
            <w:gridSpan w:val="10"/>
            <w:tcBorders>
              <w:top w:val="single" w:sz="4" w:space="0" w:color="auto"/>
              <w:left w:val="single" w:sz="4" w:space="0" w:color="auto"/>
              <w:bottom w:val="nil"/>
              <w:right w:val="nil"/>
            </w:tcBorders>
            <w:shd w:val="clear" w:color="auto" w:fill="auto"/>
            <w:noWrap/>
            <w:vAlign w:val="center"/>
            <w:hideMark/>
          </w:tcPr>
          <w:p w:rsidR="00871A02" w:rsidRPr="007A7727" w:rsidRDefault="00871A02" w:rsidP="007A7727">
            <w:pPr>
              <w:ind w:firstLineChars="200" w:firstLine="440"/>
              <w:rPr>
                <w:rFonts w:ascii="Arial" w:hAnsi="Arial" w:cs="Arial"/>
                <w:i/>
                <w:iCs/>
              </w:rPr>
            </w:pPr>
            <w:r w:rsidRPr="007A7727">
              <w:rPr>
                <w:rFonts w:ascii="Arial" w:hAnsi="Arial" w:cs="Arial"/>
                <w:i/>
                <w:iCs/>
                <w:sz w:val="22"/>
                <w:szCs w:val="22"/>
              </w:rPr>
              <w:t>   I.  Energia Real Economizada/ano = [(Pot_medida_exist * Pop.) – (Pot_medida_LED * Pop.)] * Hdia * Dano</w:t>
            </w:r>
          </w:p>
        </w:tc>
        <w:tc>
          <w:tcPr>
            <w:tcW w:w="693" w:type="pct"/>
            <w:gridSpan w:val="2"/>
            <w:tcBorders>
              <w:top w:val="single" w:sz="4" w:space="0" w:color="auto"/>
              <w:left w:val="single" w:sz="4" w:space="0" w:color="auto"/>
              <w:bottom w:val="nil"/>
              <w:right w:val="nil"/>
            </w:tcBorders>
            <w:shd w:val="clear" w:color="auto" w:fill="auto"/>
            <w:vAlign w:val="center"/>
            <w:hideMark/>
          </w:tcPr>
          <w:p w:rsidR="00871A02" w:rsidRPr="007A7727" w:rsidRDefault="00871A02" w:rsidP="00871A02">
            <w:pPr>
              <w:rPr>
                <w:rFonts w:ascii="Arial" w:hAnsi="Arial" w:cs="Arial"/>
                <w:i/>
                <w:iCs/>
              </w:rPr>
            </w:pPr>
            <w:r w:rsidRPr="007A7727">
              <w:rPr>
                <w:rFonts w:ascii="Arial" w:hAnsi="Arial" w:cs="Arial"/>
                <w:i/>
                <w:iCs/>
                <w:sz w:val="22"/>
                <w:szCs w:val="22"/>
              </w:rPr>
              <w:t xml:space="preserve"> II.  H</w:t>
            </w:r>
            <w:r w:rsidRPr="007A7727">
              <w:rPr>
                <w:rFonts w:ascii="Arial" w:hAnsi="Arial" w:cs="Arial"/>
                <w:i/>
                <w:iCs/>
                <w:sz w:val="22"/>
                <w:szCs w:val="22"/>
                <w:vertAlign w:val="subscript"/>
              </w:rPr>
              <w:t>dia</w:t>
            </w:r>
            <w:r w:rsidRPr="007A7727">
              <w:rPr>
                <w:rFonts w:ascii="Arial" w:hAnsi="Arial" w:cs="Arial"/>
                <w:i/>
                <w:iCs/>
                <w:sz w:val="22"/>
                <w:szCs w:val="22"/>
              </w:rPr>
              <w:t xml:space="preserve"> = </w:t>
            </w:r>
            <w:r w:rsidRPr="007A7727">
              <w:rPr>
                <w:rFonts w:ascii="Arial" w:hAnsi="Arial" w:cs="Arial"/>
                <w:sz w:val="22"/>
                <w:szCs w:val="22"/>
              </w:rPr>
              <w:t>RES Nº 2.590/2019</w:t>
            </w:r>
          </w:p>
        </w:tc>
        <w:tc>
          <w:tcPr>
            <w:tcW w:w="635" w:type="pct"/>
            <w:tcBorders>
              <w:top w:val="single" w:sz="4" w:space="0" w:color="auto"/>
              <w:left w:val="nil"/>
              <w:bottom w:val="nil"/>
              <w:right w:val="single" w:sz="4" w:space="0" w:color="auto"/>
            </w:tcBorders>
            <w:shd w:val="clear" w:color="auto" w:fill="auto"/>
            <w:vAlign w:val="center"/>
            <w:hideMark/>
          </w:tcPr>
          <w:p w:rsidR="00871A02" w:rsidRPr="007A7727" w:rsidRDefault="00871A02" w:rsidP="00871A02">
            <w:pPr>
              <w:jc w:val="right"/>
              <w:rPr>
                <w:rFonts w:ascii="Arial" w:hAnsi="Arial" w:cs="Arial"/>
                <w:i/>
                <w:iCs/>
              </w:rPr>
            </w:pPr>
            <w:r w:rsidRPr="007A7727">
              <w:rPr>
                <w:rFonts w:ascii="Arial" w:hAnsi="Arial" w:cs="Arial"/>
                <w:i/>
                <w:iCs/>
                <w:sz w:val="22"/>
                <w:szCs w:val="22"/>
                <w:highlight w:val="yellow"/>
              </w:rPr>
              <w:t>11,43</w:t>
            </w:r>
          </w:p>
        </w:tc>
      </w:tr>
      <w:tr w:rsidR="00871A02" w:rsidRPr="00A631D1" w:rsidTr="00871A02">
        <w:trPr>
          <w:trHeight w:val="300"/>
          <w:tblHeader/>
        </w:trPr>
        <w:tc>
          <w:tcPr>
            <w:tcW w:w="3672" w:type="pct"/>
            <w:gridSpan w:val="10"/>
            <w:tcBorders>
              <w:top w:val="nil"/>
              <w:left w:val="single" w:sz="4" w:space="0" w:color="auto"/>
              <w:bottom w:val="single" w:sz="4" w:space="0" w:color="auto"/>
              <w:right w:val="nil"/>
            </w:tcBorders>
            <w:shd w:val="clear" w:color="auto" w:fill="auto"/>
            <w:noWrap/>
            <w:vAlign w:val="center"/>
            <w:hideMark/>
          </w:tcPr>
          <w:p w:rsidR="00871A02" w:rsidRPr="007A7727" w:rsidRDefault="00871A02" w:rsidP="007A7727">
            <w:pPr>
              <w:ind w:firstLineChars="200" w:firstLine="440"/>
              <w:rPr>
                <w:rFonts w:ascii="Arial" w:hAnsi="Arial" w:cs="Arial"/>
                <w:i/>
                <w:iCs/>
              </w:rPr>
            </w:pPr>
            <w:r w:rsidRPr="007A7727">
              <w:rPr>
                <w:rFonts w:ascii="Arial" w:hAnsi="Arial" w:cs="Arial"/>
                <w:i/>
                <w:iCs/>
                <w:sz w:val="22"/>
                <w:szCs w:val="22"/>
              </w:rPr>
              <w:t>III.  Energia Virtual Economizada/ano = [(Pot_ajustada_Sim * Pop.) – (Pot_medida_LED * Pop.)] * Hdia * Dano</w:t>
            </w:r>
          </w:p>
        </w:tc>
        <w:tc>
          <w:tcPr>
            <w:tcW w:w="693" w:type="pct"/>
            <w:gridSpan w:val="2"/>
            <w:tcBorders>
              <w:top w:val="nil"/>
              <w:left w:val="single" w:sz="4" w:space="0" w:color="auto"/>
              <w:bottom w:val="single" w:sz="4" w:space="0" w:color="auto"/>
              <w:right w:val="nil"/>
            </w:tcBorders>
            <w:shd w:val="clear" w:color="auto" w:fill="auto"/>
            <w:vAlign w:val="center"/>
            <w:hideMark/>
          </w:tcPr>
          <w:p w:rsidR="00871A02" w:rsidRPr="007A7727" w:rsidRDefault="00871A02" w:rsidP="00871A02">
            <w:pPr>
              <w:rPr>
                <w:rFonts w:ascii="Arial" w:hAnsi="Arial" w:cs="Arial"/>
                <w:i/>
                <w:iCs/>
              </w:rPr>
            </w:pPr>
            <w:r w:rsidRPr="007A7727">
              <w:rPr>
                <w:rFonts w:ascii="Arial" w:hAnsi="Arial" w:cs="Arial"/>
                <w:i/>
                <w:iCs/>
                <w:sz w:val="22"/>
                <w:szCs w:val="22"/>
              </w:rPr>
              <w:t>IV.  D</w:t>
            </w:r>
            <w:r w:rsidRPr="007A7727">
              <w:rPr>
                <w:rFonts w:ascii="Arial" w:hAnsi="Arial" w:cs="Arial"/>
                <w:i/>
                <w:iCs/>
                <w:sz w:val="22"/>
                <w:szCs w:val="22"/>
                <w:vertAlign w:val="subscript"/>
              </w:rPr>
              <w:t>ano</w:t>
            </w:r>
            <w:r w:rsidRPr="007A7727">
              <w:rPr>
                <w:rFonts w:ascii="Arial" w:hAnsi="Arial" w:cs="Arial"/>
                <w:i/>
                <w:iCs/>
                <w:sz w:val="22"/>
                <w:szCs w:val="22"/>
              </w:rPr>
              <w:t xml:space="preserve"> =  365 dias</w:t>
            </w:r>
          </w:p>
        </w:tc>
        <w:tc>
          <w:tcPr>
            <w:tcW w:w="635"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i/>
                <w:iCs/>
              </w:rPr>
            </w:pPr>
            <w:r w:rsidRPr="007A7727">
              <w:rPr>
                <w:rFonts w:ascii="Arial" w:hAnsi="Arial" w:cs="Arial"/>
                <w:i/>
                <w:iCs/>
                <w:sz w:val="22"/>
                <w:szCs w:val="22"/>
              </w:rPr>
              <w:t>365</w:t>
            </w:r>
          </w:p>
        </w:tc>
      </w:tr>
      <w:tr w:rsidR="00871A02" w:rsidRPr="00A631D1" w:rsidTr="00871A02">
        <w:trPr>
          <w:trHeight w:val="402"/>
          <w:tblHeader/>
        </w:trPr>
        <w:tc>
          <w:tcPr>
            <w:tcW w:w="174" w:type="pct"/>
            <w:tcBorders>
              <w:top w:val="nil"/>
              <w:left w:val="single" w:sz="4" w:space="0" w:color="auto"/>
              <w:bottom w:val="single" w:sz="4" w:space="0" w:color="auto"/>
              <w:right w:val="single" w:sz="4" w:space="0" w:color="auto"/>
            </w:tcBorders>
            <w:shd w:val="clear" w:color="000000" w:fill="F2F2F2"/>
            <w:noWrap/>
            <w:vAlign w:val="center"/>
            <w:hideMark/>
          </w:tcPr>
          <w:p w:rsidR="00871A02" w:rsidRPr="007A7727" w:rsidRDefault="00871A02" w:rsidP="00871A02">
            <w:pPr>
              <w:jc w:val="center"/>
              <w:rPr>
                <w:rFonts w:ascii="Arial" w:hAnsi="Arial" w:cs="Arial"/>
              </w:rPr>
            </w:pPr>
            <w:r w:rsidRPr="007A7727">
              <w:rPr>
                <w:rFonts w:ascii="Arial" w:hAnsi="Arial" w:cs="Arial"/>
                <w:sz w:val="22"/>
                <w:szCs w:val="22"/>
              </w:rPr>
              <w:t> </w:t>
            </w:r>
          </w:p>
        </w:tc>
        <w:tc>
          <w:tcPr>
            <w:tcW w:w="173" w:type="pct"/>
            <w:tcBorders>
              <w:top w:val="nil"/>
              <w:left w:val="nil"/>
              <w:bottom w:val="single" w:sz="4" w:space="0" w:color="auto"/>
              <w:right w:val="single" w:sz="4" w:space="0" w:color="auto"/>
            </w:tcBorders>
            <w:shd w:val="clear" w:color="000000" w:fill="F2F2F2"/>
            <w:noWrap/>
            <w:vAlign w:val="center"/>
            <w:hideMark/>
          </w:tcPr>
          <w:p w:rsidR="00871A02" w:rsidRPr="007A7727" w:rsidRDefault="00871A02" w:rsidP="00871A02">
            <w:pPr>
              <w:jc w:val="center"/>
              <w:rPr>
                <w:rFonts w:ascii="Arial" w:hAnsi="Arial" w:cs="Arial"/>
                <w:b/>
                <w:bCs/>
              </w:rPr>
            </w:pPr>
            <w:r w:rsidRPr="007A7727">
              <w:rPr>
                <w:rFonts w:ascii="Arial" w:hAnsi="Arial" w:cs="Arial"/>
                <w:b/>
                <w:bCs/>
                <w:sz w:val="22"/>
                <w:szCs w:val="22"/>
              </w:rPr>
              <w:t> </w:t>
            </w:r>
          </w:p>
        </w:tc>
        <w:tc>
          <w:tcPr>
            <w:tcW w:w="252" w:type="pct"/>
            <w:tcBorders>
              <w:top w:val="nil"/>
              <w:left w:val="nil"/>
              <w:bottom w:val="single" w:sz="4" w:space="0" w:color="auto"/>
              <w:right w:val="single" w:sz="4" w:space="0" w:color="auto"/>
            </w:tcBorders>
            <w:shd w:val="clear" w:color="000000" w:fill="F2F2F2"/>
            <w:vAlign w:val="center"/>
            <w:hideMark/>
          </w:tcPr>
          <w:p w:rsidR="00871A02" w:rsidRPr="007A7727" w:rsidRDefault="00871A02" w:rsidP="00871A02">
            <w:pPr>
              <w:jc w:val="center"/>
              <w:rPr>
                <w:rFonts w:ascii="Arial" w:hAnsi="Arial" w:cs="Arial"/>
              </w:rPr>
            </w:pPr>
            <w:r w:rsidRPr="007A7727">
              <w:rPr>
                <w:rFonts w:ascii="Arial" w:hAnsi="Arial" w:cs="Arial"/>
                <w:sz w:val="22"/>
                <w:szCs w:val="22"/>
              </w:rPr>
              <w:t> </w:t>
            </w:r>
          </w:p>
        </w:tc>
        <w:tc>
          <w:tcPr>
            <w:tcW w:w="188" w:type="pct"/>
            <w:tcBorders>
              <w:top w:val="nil"/>
              <w:left w:val="nil"/>
              <w:bottom w:val="single" w:sz="4" w:space="0" w:color="auto"/>
              <w:right w:val="single" w:sz="4" w:space="0" w:color="auto"/>
            </w:tcBorders>
            <w:shd w:val="clear" w:color="000000" w:fill="F2F2F2"/>
            <w:vAlign w:val="center"/>
            <w:hideMark/>
          </w:tcPr>
          <w:p w:rsidR="00871A02" w:rsidRPr="007A7727" w:rsidRDefault="00871A02" w:rsidP="00871A02">
            <w:pPr>
              <w:jc w:val="center"/>
              <w:rPr>
                <w:rFonts w:ascii="Arial" w:hAnsi="Arial" w:cs="Arial"/>
              </w:rPr>
            </w:pPr>
            <w:r w:rsidRPr="007A7727">
              <w:rPr>
                <w:rFonts w:ascii="Arial" w:hAnsi="Arial" w:cs="Arial"/>
                <w:sz w:val="22"/>
                <w:szCs w:val="22"/>
              </w:rPr>
              <w:t>Pop</w:t>
            </w:r>
          </w:p>
        </w:tc>
        <w:tc>
          <w:tcPr>
            <w:tcW w:w="512" w:type="pct"/>
            <w:tcBorders>
              <w:top w:val="nil"/>
              <w:left w:val="nil"/>
              <w:bottom w:val="single" w:sz="4" w:space="0" w:color="auto"/>
              <w:right w:val="single" w:sz="4" w:space="0" w:color="auto"/>
            </w:tcBorders>
            <w:shd w:val="clear" w:color="000000" w:fill="F2F2F2"/>
            <w:vAlign w:val="center"/>
            <w:hideMark/>
          </w:tcPr>
          <w:p w:rsidR="00871A02" w:rsidRPr="007A7727" w:rsidRDefault="00871A02" w:rsidP="00871A02">
            <w:pPr>
              <w:jc w:val="center"/>
              <w:rPr>
                <w:rFonts w:ascii="Arial" w:hAnsi="Arial" w:cs="Arial"/>
              </w:rPr>
            </w:pPr>
            <w:r w:rsidRPr="007A7727">
              <w:rPr>
                <w:rFonts w:ascii="Arial" w:hAnsi="Arial" w:cs="Arial"/>
                <w:sz w:val="22"/>
                <w:szCs w:val="22"/>
              </w:rPr>
              <w:t>Pot_</w:t>
            </w:r>
            <w:r w:rsidRPr="007A7727">
              <w:rPr>
                <w:rFonts w:ascii="Arial" w:hAnsi="Arial" w:cs="Arial"/>
                <w:sz w:val="22"/>
                <w:szCs w:val="22"/>
                <w:vertAlign w:val="subscript"/>
              </w:rPr>
              <w:t>nominal</w:t>
            </w:r>
          </w:p>
        </w:tc>
        <w:tc>
          <w:tcPr>
            <w:tcW w:w="625" w:type="pct"/>
            <w:tcBorders>
              <w:top w:val="nil"/>
              <w:left w:val="nil"/>
              <w:bottom w:val="single" w:sz="4" w:space="0" w:color="auto"/>
              <w:right w:val="single" w:sz="4" w:space="0" w:color="auto"/>
            </w:tcBorders>
            <w:shd w:val="clear" w:color="000000" w:fill="F2F2F2"/>
            <w:vAlign w:val="center"/>
            <w:hideMark/>
          </w:tcPr>
          <w:p w:rsidR="00871A02" w:rsidRPr="007A7727" w:rsidRDefault="00871A02" w:rsidP="00871A02">
            <w:pPr>
              <w:jc w:val="center"/>
              <w:rPr>
                <w:rFonts w:ascii="Arial" w:hAnsi="Arial" w:cs="Arial"/>
              </w:rPr>
            </w:pPr>
            <w:r w:rsidRPr="007A7727">
              <w:rPr>
                <w:rFonts w:ascii="Arial" w:hAnsi="Arial" w:cs="Arial"/>
                <w:sz w:val="22"/>
                <w:szCs w:val="22"/>
              </w:rPr>
              <w:t>Pot_</w:t>
            </w:r>
            <w:r w:rsidRPr="007A7727">
              <w:rPr>
                <w:rFonts w:ascii="Arial" w:hAnsi="Arial" w:cs="Arial"/>
                <w:sz w:val="22"/>
                <w:szCs w:val="22"/>
                <w:vertAlign w:val="subscript"/>
              </w:rPr>
              <w:t>medida_exist</w:t>
            </w:r>
          </w:p>
        </w:tc>
        <w:tc>
          <w:tcPr>
            <w:tcW w:w="625" w:type="pct"/>
            <w:tcBorders>
              <w:top w:val="nil"/>
              <w:left w:val="nil"/>
              <w:bottom w:val="single" w:sz="4" w:space="0" w:color="auto"/>
              <w:right w:val="single" w:sz="4" w:space="0" w:color="auto"/>
            </w:tcBorders>
            <w:shd w:val="clear" w:color="000000" w:fill="F2F2F2"/>
            <w:noWrap/>
            <w:vAlign w:val="center"/>
            <w:hideMark/>
          </w:tcPr>
          <w:p w:rsidR="00871A02" w:rsidRPr="007A7727" w:rsidRDefault="00871A02" w:rsidP="00871A02">
            <w:pPr>
              <w:jc w:val="center"/>
              <w:rPr>
                <w:rFonts w:ascii="Arial" w:hAnsi="Arial" w:cs="Arial"/>
              </w:rPr>
            </w:pPr>
            <w:r w:rsidRPr="007A7727">
              <w:rPr>
                <w:rFonts w:ascii="Arial" w:hAnsi="Arial" w:cs="Arial"/>
                <w:sz w:val="22"/>
                <w:szCs w:val="22"/>
              </w:rPr>
              <w:t>Pot</w:t>
            </w:r>
            <w:r w:rsidRPr="007A7727">
              <w:rPr>
                <w:rFonts w:ascii="Arial" w:hAnsi="Arial" w:cs="Arial"/>
                <w:sz w:val="22"/>
                <w:szCs w:val="22"/>
                <w:vertAlign w:val="subscript"/>
              </w:rPr>
              <w:t>_ajustada_Sim</w:t>
            </w:r>
          </w:p>
        </w:tc>
        <w:tc>
          <w:tcPr>
            <w:tcW w:w="487" w:type="pct"/>
            <w:tcBorders>
              <w:top w:val="nil"/>
              <w:left w:val="nil"/>
              <w:bottom w:val="single" w:sz="4" w:space="0" w:color="auto"/>
              <w:right w:val="single" w:sz="4" w:space="0" w:color="auto"/>
            </w:tcBorders>
            <w:shd w:val="clear" w:color="000000" w:fill="F2F2F2"/>
            <w:vAlign w:val="center"/>
            <w:hideMark/>
          </w:tcPr>
          <w:p w:rsidR="00871A02" w:rsidRPr="007A7727" w:rsidRDefault="00871A02" w:rsidP="00871A02">
            <w:pPr>
              <w:jc w:val="center"/>
              <w:rPr>
                <w:rFonts w:ascii="Arial" w:hAnsi="Arial" w:cs="Arial"/>
              </w:rPr>
            </w:pPr>
            <w:r w:rsidRPr="007A7727">
              <w:rPr>
                <w:rFonts w:ascii="Arial" w:hAnsi="Arial" w:cs="Arial"/>
                <w:sz w:val="22"/>
                <w:szCs w:val="22"/>
              </w:rPr>
              <w:t>Pot_</w:t>
            </w:r>
            <w:r w:rsidRPr="007A7727">
              <w:rPr>
                <w:rFonts w:ascii="Arial" w:hAnsi="Arial" w:cs="Arial"/>
                <w:sz w:val="22"/>
                <w:szCs w:val="22"/>
                <w:vertAlign w:val="subscript"/>
              </w:rPr>
              <w:t>nominal</w:t>
            </w:r>
          </w:p>
        </w:tc>
        <w:tc>
          <w:tcPr>
            <w:tcW w:w="627" w:type="pct"/>
            <w:tcBorders>
              <w:top w:val="nil"/>
              <w:left w:val="nil"/>
              <w:bottom w:val="single" w:sz="4" w:space="0" w:color="auto"/>
              <w:right w:val="single" w:sz="4" w:space="0" w:color="auto"/>
            </w:tcBorders>
            <w:shd w:val="clear" w:color="000000" w:fill="F2F2F2"/>
            <w:vAlign w:val="center"/>
            <w:hideMark/>
          </w:tcPr>
          <w:p w:rsidR="00871A02" w:rsidRPr="007A7727" w:rsidRDefault="00871A02" w:rsidP="00871A02">
            <w:pPr>
              <w:jc w:val="center"/>
              <w:rPr>
                <w:rFonts w:ascii="Arial" w:hAnsi="Arial" w:cs="Arial"/>
              </w:rPr>
            </w:pPr>
            <w:r w:rsidRPr="007A7727">
              <w:rPr>
                <w:rFonts w:ascii="Arial" w:hAnsi="Arial" w:cs="Arial"/>
                <w:sz w:val="22"/>
                <w:szCs w:val="22"/>
              </w:rPr>
              <w:t>Pot_</w:t>
            </w:r>
            <w:r w:rsidRPr="007A7727">
              <w:rPr>
                <w:rFonts w:ascii="Arial" w:hAnsi="Arial" w:cs="Arial"/>
                <w:sz w:val="22"/>
                <w:szCs w:val="22"/>
                <w:vertAlign w:val="subscript"/>
              </w:rPr>
              <w:t>medida_LED</w:t>
            </w:r>
          </w:p>
        </w:tc>
        <w:tc>
          <w:tcPr>
            <w:tcW w:w="694" w:type="pct"/>
            <w:gridSpan w:val="2"/>
            <w:tcBorders>
              <w:top w:val="nil"/>
              <w:left w:val="nil"/>
              <w:bottom w:val="single" w:sz="4" w:space="0" w:color="auto"/>
              <w:right w:val="single" w:sz="4" w:space="0" w:color="auto"/>
            </w:tcBorders>
            <w:shd w:val="clear" w:color="000000" w:fill="F2F2F2"/>
            <w:vAlign w:val="center"/>
            <w:hideMark/>
          </w:tcPr>
          <w:p w:rsidR="00871A02" w:rsidRPr="007A7727" w:rsidRDefault="00871A02" w:rsidP="00871A02">
            <w:pPr>
              <w:jc w:val="center"/>
              <w:rPr>
                <w:rFonts w:ascii="Arial" w:hAnsi="Arial" w:cs="Arial"/>
              </w:rPr>
            </w:pPr>
            <w:r w:rsidRPr="007A7727">
              <w:rPr>
                <w:rFonts w:ascii="Arial" w:hAnsi="Arial" w:cs="Arial"/>
                <w:sz w:val="22"/>
                <w:szCs w:val="22"/>
              </w:rPr>
              <w:t> </w:t>
            </w:r>
          </w:p>
        </w:tc>
        <w:tc>
          <w:tcPr>
            <w:tcW w:w="643" w:type="pct"/>
            <w:gridSpan w:val="2"/>
            <w:tcBorders>
              <w:top w:val="nil"/>
              <w:left w:val="nil"/>
              <w:bottom w:val="single" w:sz="4" w:space="0" w:color="auto"/>
              <w:right w:val="single" w:sz="4" w:space="0" w:color="auto"/>
            </w:tcBorders>
            <w:shd w:val="clear" w:color="000000" w:fill="F2F2F2"/>
            <w:vAlign w:val="center"/>
            <w:hideMark/>
          </w:tcPr>
          <w:p w:rsidR="00871A02" w:rsidRPr="007A7727" w:rsidRDefault="00871A02" w:rsidP="00871A02">
            <w:pPr>
              <w:jc w:val="center"/>
              <w:rPr>
                <w:rFonts w:ascii="Arial" w:hAnsi="Arial" w:cs="Arial"/>
              </w:rPr>
            </w:pPr>
            <w:r w:rsidRPr="007A7727">
              <w:rPr>
                <w:rFonts w:ascii="Arial" w:hAnsi="Arial" w:cs="Arial"/>
                <w:sz w:val="22"/>
                <w:szCs w:val="22"/>
              </w:rPr>
              <w:t> </w:t>
            </w:r>
          </w:p>
        </w:tc>
      </w:tr>
      <w:tr w:rsidR="00871A02" w:rsidRPr="00A631D1" w:rsidTr="00871A02">
        <w:trPr>
          <w:trHeight w:val="402"/>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871A02" w:rsidRPr="007A7727" w:rsidRDefault="00871A02" w:rsidP="007A7727">
            <w:pPr>
              <w:ind w:firstLineChars="100" w:firstLine="220"/>
              <w:rPr>
                <w:rFonts w:ascii="Arial" w:hAnsi="Arial" w:cs="Arial"/>
                <w:highlight w:val="yellow"/>
              </w:rPr>
            </w:pPr>
            <w:r w:rsidRPr="007A7727">
              <w:rPr>
                <w:rFonts w:ascii="Arial" w:hAnsi="Arial" w:cs="Arial"/>
                <w:sz w:val="22"/>
                <w:szCs w:val="22"/>
                <w:highlight w:val="yellow"/>
              </w:rPr>
              <w:t>1</w:t>
            </w:r>
          </w:p>
        </w:tc>
        <w:tc>
          <w:tcPr>
            <w:tcW w:w="173" w:type="pct"/>
            <w:tcBorders>
              <w:top w:val="nil"/>
              <w:left w:val="nil"/>
              <w:bottom w:val="single" w:sz="4" w:space="0" w:color="auto"/>
              <w:right w:val="single" w:sz="4" w:space="0" w:color="auto"/>
            </w:tcBorders>
            <w:shd w:val="clear" w:color="auto" w:fill="auto"/>
            <w:noWrap/>
            <w:vAlign w:val="center"/>
            <w:hideMark/>
          </w:tcPr>
          <w:p w:rsidR="00871A02" w:rsidRPr="007A7727" w:rsidRDefault="00871A02" w:rsidP="00871A02">
            <w:pPr>
              <w:jc w:val="center"/>
              <w:rPr>
                <w:rFonts w:ascii="Arial" w:hAnsi="Arial" w:cs="Arial"/>
                <w:b/>
                <w:bCs/>
                <w:highlight w:val="yellow"/>
              </w:rPr>
            </w:pPr>
            <w:r w:rsidRPr="007A7727">
              <w:rPr>
                <w:rFonts w:ascii="Arial" w:hAnsi="Arial" w:cs="Arial"/>
                <w:b/>
                <w:bCs/>
                <w:sz w:val="22"/>
                <w:szCs w:val="22"/>
                <w:highlight w:val="yellow"/>
              </w:rPr>
              <w:t>X</w:t>
            </w:r>
          </w:p>
        </w:tc>
        <w:tc>
          <w:tcPr>
            <w:tcW w:w="252"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center"/>
              <w:rPr>
                <w:rFonts w:ascii="Arial" w:hAnsi="Arial" w:cs="Arial"/>
                <w:highlight w:val="yellow"/>
              </w:rPr>
            </w:pPr>
            <w:r w:rsidRPr="007A7727">
              <w:rPr>
                <w:rFonts w:ascii="Arial" w:hAnsi="Arial" w:cs="Arial"/>
                <w:sz w:val="22"/>
                <w:szCs w:val="22"/>
                <w:highlight w:val="yellow"/>
              </w:rPr>
              <w:t>1.1</w:t>
            </w:r>
          </w:p>
        </w:tc>
        <w:tc>
          <w:tcPr>
            <w:tcW w:w="188"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center"/>
              <w:rPr>
                <w:rFonts w:ascii="Arial" w:hAnsi="Arial" w:cs="Arial"/>
                <w:highlight w:val="yellow"/>
              </w:rPr>
            </w:pPr>
            <w:r w:rsidRPr="007A7727">
              <w:rPr>
                <w:rFonts w:ascii="Arial" w:hAnsi="Arial" w:cs="Arial"/>
                <w:sz w:val="22"/>
                <w:szCs w:val="22"/>
                <w:highlight w:val="yellow"/>
              </w:rPr>
              <w:t>35</w:t>
            </w:r>
          </w:p>
        </w:tc>
        <w:tc>
          <w:tcPr>
            <w:tcW w:w="512"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VS 100W</w:t>
            </w:r>
          </w:p>
        </w:tc>
        <w:tc>
          <w:tcPr>
            <w:tcW w:w="625"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108</w:t>
            </w:r>
          </w:p>
        </w:tc>
        <w:tc>
          <w:tcPr>
            <w:tcW w:w="625" w:type="pct"/>
            <w:tcBorders>
              <w:top w:val="nil"/>
              <w:left w:val="nil"/>
              <w:bottom w:val="single" w:sz="4" w:space="0" w:color="auto"/>
              <w:right w:val="single" w:sz="4" w:space="0" w:color="auto"/>
            </w:tcBorders>
            <w:shd w:val="clear" w:color="auto" w:fill="auto"/>
            <w:noWrap/>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265</w:t>
            </w:r>
          </w:p>
        </w:tc>
        <w:tc>
          <w:tcPr>
            <w:tcW w:w="487"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120</w:t>
            </w:r>
          </w:p>
        </w:tc>
        <w:tc>
          <w:tcPr>
            <w:tcW w:w="627"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123</w:t>
            </w:r>
          </w:p>
        </w:tc>
        <w:tc>
          <w:tcPr>
            <w:tcW w:w="694" w:type="pct"/>
            <w:gridSpan w:val="2"/>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-2.190,27</w:t>
            </w:r>
          </w:p>
        </w:tc>
        <w:tc>
          <w:tcPr>
            <w:tcW w:w="643" w:type="pct"/>
            <w:gridSpan w:val="2"/>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20.734,59</w:t>
            </w:r>
          </w:p>
        </w:tc>
      </w:tr>
      <w:tr w:rsidR="00871A02" w:rsidRPr="00A631D1" w:rsidTr="00871A02">
        <w:trPr>
          <w:trHeight w:val="402"/>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871A02" w:rsidRPr="007A7727" w:rsidRDefault="00871A02" w:rsidP="007A7727">
            <w:pPr>
              <w:ind w:firstLineChars="100" w:firstLine="220"/>
              <w:rPr>
                <w:rFonts w:ascii="Arial" w:hAnsi="Arial" w:cs="Arial"/>
                <w:highlight w:val="yellow"/>
              </w:rPr>
            </w:pPr>
            <w:r w:rsidRPr="007A7727">
              <w:rPr>
                <w:rFonts w:ascii="Arial" w:hAnsi="Arial" w:cs="Arial"/>
                <w:sz w:val="22"/>
                <w:szCs w:val="22"/>
                <w:highlight w:val="yellow"/>
              </w:rPr>
              <w:t>1</w:t>
            </w:r>
          </w:p>
        </w:tc>
        <w:tc>
          <w:tcPr>
            <w:tcW w:w="173" w:type="pct"/>
            <w:tcBorders>
              <w:top w:val="nil"/>
              <w:left w:val="nil"/>
              <w:bottom w:val="single" w:sz="4" w:space="0" w:color="auto"/>
              <w:right w:val="single" w:sz="4" w:space="0" w:color="auto"/>
            </w:tcBorders>
            <w:shd w:val="clear" w:color="auto" w:fill="auto"/>
            <w:noWrap/>
            <w:vAlign w:val="center"/>
            <w:hideMark/>
          </w:tcPr>
          <w:p w:rsidR="00871A02" w:rsidRPr="007A7727" w:rsidRDefault="00871A02" w:rsidP="00871A02">
            <w:pPr>
              <w:jc w:val="center"/>
              <w:rPr>
                <w:rFonts w:ascii="Arial" w:hAnsi="Arial" w:cs="Arial"/>
                <w:b/>
                <w:bCs/>
                <w:highlight w:val="yellow"/>
              </w:rPr>
            </w:pPr>
            <w:r w:rsidRPr="007A7727">
              <w:rPr>
                <w:rFonts w:ascii="Arial" w:hAnsi="Arial" w:cs="Arial"/>
                <w:b/>
                <w:bCs/>
                <w:sz w:val="22"/>
                <w:szCs w:val="22"/>
                <w:highlight w:val="yellow"/>
              </w:rPr>
              <w:t>X</w:t>
            </w:r>
          </w:p>
        </w:tc>
        <w:tc>
          <w:tcPr>
            <w:tcW w:w="252"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center"/>
              <w:rPr>
                <w:rFonts w:ascii="Arial" w:hAnsi="Arial" w:cs="Arial"/>
                <w:highlight w:val="yellow"/>
              </w:rPr>
            </w:pPr>
            <w:r w:rsidRPr="007A7727">
              <w:rPr>
                <w:rFonts w:ascii="Arial" w:hAnsi="Arial" w:cs="Arial"/>
                <w:sz w:val="22"/>
                <w:szCs w:val="22"/>
                <w:highlight w:val="yellow"/>
              </w:rPr>
              <w:t>1.2</w:t>
            </w:r>
          </w:p>
        </w:tc>
        <w:tc>
          <w:tcPr>
            <w:tcW w:w="188"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center"/>
              <w:rPr>
                <w:rFonts w:ascii="Arial" w:hAnsi="Arial" w:cs="Arial"/>
                <w:highlight w:val="yellow"/>
              </w:rPr>
            </w:pPr>
            <w:r w:rsidRPr="007A7727">
              <w:rPr>
                <w:rFonts w:ascii="Arial" w:hAnsi="Arial" w:cs="Arial"/>
                <w:sz w:val="22"/>
                <w:szCs w:val="22"/>
                <w:highlight w:val="yellow"/>
              </w:rPr>
              <w:t>25</w:t>
            </w:r>
          </w:p>
        </w:tc>
        <w:tc>
          <w:tcPr>
            <w:tcW w:w="512"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VS 400W</w:t>
            </w:r>
          </w:p>
        </w:tc>
        <w:tc>
          <w:tcPr>
            <w:tcW w:w="625"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425</w:t>
            </w:r>
          </w:p>
        </w:tc>
        <w:tc>
          <w:tcPr>
            <w:tcW w:w="625" w:type="pct"/>
            <w:tcBorders>
              <w:top w:val="nil"/>
              <w:left w:val="nil"/>
              <w:bottom w:val="single" w:sz="4" w:space="0" w:color="auto"/>
              <w:right w:val="single" w:sz="4" w:space="0" w:color="auto"/>
            </w:tcBorders>
            <w:shd w:val="clear" w:color="auto" w:fill="auto"/>
            <w:noWrap/>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265</w:t>
            </w:r>
          </w:p>
        </w:tc>
        <w:tc>
          <w:tcPr>
            <w:tcW w:w="487"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120</w:t>
            </w:r>
          </w:p>
        </w:tc>
        <w:tc>
          <w:tcPr>
            <w:tcW w:w="627"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123</w:t>
            </w:r>
          </w:p>
        </w:tc>
        <w:tc>
          <w:tcPr>
            <w:tcW w:w="694" w:type="pct"/>
            <w:gridSpan w:val="2"/>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31.498,22</w:t>
            </w:r>
          </w:p>
        </w:tc>
        <w:tc>
          <w:tcPr>
            <w:tcW w:w="643" w:type="pct"/>
            <w:gridSpan w:val="2"/>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14.810,42</w:t>
            </w:r>
          </w:p>
        </w:tc>
      </w:tr>
      <w:tr w:rsidR="00871A02" w:rsidRPr="00A631D1" w:rsidTr="00871A02">
        <w:trPr>
          <w:trHeight w:val="402"/>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871A02" w:rsidRPr="007A7727" w:rsidRDefault="00871A02" w:rsidP="007A7727">
            <w:pPr>
              <w:ind w:firstLineChars="100" w:firstLine="220"/>
              <w:rPr>
                <w:rFonts w:ascii="Arial" w:hAnsi="Arial" w:cs="Arial"/>
                <w:highlight w:val="yellow"/>
              </w:rPr>
            </w:pPr>
            <w:r w:rsidRPr="007A7727">
              <w:rPr>
                <w:rFonts w:ascii="Arial" w:hAnsi="Arial" w:cs="Arial"/>
                <w:sz w:val="22"/>
                <w:szCs w:val="22"/>
                <w:highlight w:val="yellow"/>
              </w:rPr>
              <w:t>1</w:t>
            </w:r>
          </w:p>
        </w:tc>
        <w:tc>
          <w:tcPr>
            <w:tcW w:w="173" w:type="pct"/>
            <w:tcBorders>
              <w:top w:val="nil"/>
              <w:left w:val="nil"/>
              <w:bottom w:val="single" w:sz="4" w:space="0" w:color="auto"/>
              <w:right w:val="single" w:sz="4" w:space="0" w:color="auto"/>
            </w:tcBorders>
            <w:shd w:val="clear" w:color="auto" w:fill="auto"/>
            <w:noWrap/>
            <w:vAlign w:val="center"/>
            <w:hideMark/>
          </w:tcPr>
          <w:p w:rsidR="00871A02" w:rsidRPr="007A7727" w:rsidRDefault="00871A02" w:rsidP="00871A02">
            <w:pPr>
              <w:jc w:val="center"/>
              <w:rPr>
                <w:rFonts w:ascii="Arial" w:hAnsi="Arial" w:cs="Arial"/>
                <w:b/>
                <w:bCs/>
                <w:highlight w:val="yellow"/>
              </w:rPr>
            </w:pPr>
            <w:r w:rsidRPr="007A7727">
              <w:rPr>
                <w:rFonts w:ascii="Arial" w:hAnsi="Arial" w:cs="Arial"/>
                <w:b/>
                <w:bCs/>
                <w:sz w:val="22"/>
                <w:szCs w:val="22"/>
                <w:highlight w:val="yellow"/>
              </w:rPr>
              <w:t>X</w:t>
            </w:r>
          </w:p>
        </w:tc>
        <w:tc>
          <w:tcPr>
            <w:tcW w:w="252"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center"/>
              <w:rPr>
                <w:rFonts w:ascii="Arial" w:hAnsi="Arial" w:cs="Arial"/>
                <w:highlight w:val="yellow"/>
              </w:rPr>
            </w:pPr>
            <w:r w:rsidRPr="007A7727">
              <w:rPr>
                <w:rFonts w:ascii="Arial" w:hAnsi="Arial" w:cs="Arial"/>
                <w:sz w:val="22"/>
                <w:szCs w:val="22"/>
                <w:highlight w:val="yellow"/>
              </w:rPr>
              <w:t>1.3.1</w:t>
            </w:r>
          </w:p>
        </w:tc>
        <w:tc>
          <w:tcPr>
            <w:tcW w:w="188"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center"/>
              <w:rPr>
                <w:rFonts w:ascii="Arial" w:hAnsi="Arial" w:cs="Arial"/>
                <w:highlight w:val="yellow"/>
              </w:rPr>
            </w:pPr>
            <w:r w:rsidRPr="007A7727">
              <w:rPr>
                <w:rFonts w:ascii="Arial" w:hAnsi="Arial" w:cs="Arial"/>
                <w:sz w:val="22"/>
                <w:szCs w:val="22"/>
                <w:highlight w:val="yellow"/>
              </w:rPr>
              <w:t>10</w:t>
            </w:r>
          </w:p>
        </w:tc>
        <w:tc>
          <w:tcPr>
            <w:tcW w:w="512"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VS 100W</w:t>
            </w:r>
          </w:p>
        </w:tc>
        <w:tc>
          <w:tcPr>
            <w:tcW w:w="625"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108</w:t>
            </w:r>
          </w:p>
        </w:tc>
        <w:tc>
          <w:tcPr>
            <w:tcW w:w="625" w:type="pct"/>
            <w:tcBorders>
              <w:top w:val="nil"/>
              <w:left w:val="nil"/>
              <w:bottom w:val="single" w:sz="4" w:space="0" w:color="auto"/>
              <w:right w:val="single" w:sz="4" w:space="0" w:color="auto"/>
            </w:tcBorders>
            <w:shd w:val="clear" w:color="auto" w:fill="auto"/>
            <w:noWrap/>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265</w:t>
            </w:r>
          </w:p>
        </w:tc>
        <w:tc>
          <w:tcPr>
            <w:tcW w:w="487"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120</w:t>
            </w:r>
          </w:p>
        </w:tc>
        <w:tc>
          <w:tcPr>
            <w:tcW w:w="627"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123</w:t>
            </w:r>
          </w:p>
        </w:tc>
        <w:tc>
          <w:tcPr>
            <w:tcW w:w="694" w:type="pct"/>
            <w:gridSpan w:val="2"/>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-625,79</w:t>
            </w:r>
          </w:p>
        </w:tc>
        <w:tc>
          <w:tcPr>
            <w:tcW w:w="643" w:type="pct"/>
            <w:gridSpan w:val="2"/>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5.924,17</w:t>
            </w:r>
          </w:p>
        </w:tc>
      </w:tr>
      <w:tr w:rsidR="00871A02" w:rsidRPr="00A631D1" w:rsidTr="00871A02">
        <w:trPr>
          <w:trHeight w:val="402"/>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871A02" w:rsidRPr="007A7727" w:rsidRDefault="00871A02" w:rsidP="007A7727">
            <w:pPr>
              <w:ind w:firstLineChars="100" w:firstLine="220"/>
              <w:rPr>
                <w:rFonts w:ascii="Arial" w:hAnsi="Arial" w:cs="Arial"/>
                <w:highlight w:val="yellow"/>
              </w:rPr>
            </w:pPr>
            <w:r w:rsidRPr="007A7727">
              <w:rPr>
                <w:rFonts w:ascii="Arial" w:hAnsi="Arial" w:cs="Arial"/>
                <w:sz w:val="22"/>
                <w:szCs w:val="22"/>
                <w:highlight w:val="yellow"/>
              </w:rPr>
              <w:t>1</w:t>
            </w:r>
          </w:p>
        </w:tc>
        <w:tc>
          <w:tcPr>
            <w:tcW w:w="173" w:type="pct"/>
            <w:tcBorders>
              <w:top w:val="nil"/>
              <w:left w:val="nil"/>
              <w:bottom w:val="single" w:sz="4" w:space="0" w:color="auto"/>
              <w:right w:val="single" w:sz="4" w:space="0" w:color="auto"/>
            </w:tcBorders>
            <w:shd w:val="clear" w:color="auto" w:fill="auto"/>
            <w:noWrap/>
            <w:vAlign w:val="center"/>
            <w:hideMark/>
          </w:tcPr>
          <w:p w:rsidR="00871A02" w:rsidRPr="007A7727" w:rsidRDefault="00871A02" w:rsidP="00871A02">
            <w:pPr>
              <w:jc w:val="center"/>
              <w:rPr>
                <w:rFonts w:ascii="Arial" w:hAnsi="Arial" w:cs="Arial"/>
                <w:b/>
                <w:bCs/>
                <w:highlight w:val="yellow"/>
              </w:rPr>
            </w:pPr>
            <w:r w:rsidRPr="007A7727">
              <w:rPr>
                <w:rFonts w:ascii="Arial" w:hAnsi="Arial" w:cs="Arial"/>
                <w:b/>
                <w:bCs/>
                <w:sz w:val="22"/>
                <w:szCs w:val="22"/>
                <w:highlight w:val="yellow"/>
              </w:rPr>
              <w:t>X</w:t>
            </w:r>
          </w:p>
        </w:tc>
        <w:tc>
          <w:tcPr>
            <w:tcW w:w="252"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center"/>
              <w:rPr>
                <w:rFonts w:ascii="Arial" w:hAnsi="Arial" w:cs="Arial"/>
                <w:highlight w:val="yellow"/>
              </w:rPr>
            </w:pPr>
            <w:r w:rsidRPr="007A7727">
              <w:rPr>
                <w:rFonts w:ascii="Arial" w:hAnsi="Arial" w:cs="Arial"/>
                <w:sz w:val="22"/>
                <w:szCs w:val="22"/>
                <w:highlight w:val="yellow"/>
              </w:rPr>
              <w:t>1.3.2</w:t>
            </w:r>
          </w:p>
        </w:tc>
        <w:tc>
          <w:tcPr>
            <w:tcW w:w="188"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center"/>
              <w:rPr>
                <w:rFonts w:ascii="Arial" w:hAnsi="Arial" w:cs="Arial"/>
                <w:highlight w:val="yellow"/>
              </w:rPr>
            </w:pPr>
            <w:r w:rsidRPr="007A7727">
              <w:rPr>
                <w:rFonts w:ascii="Arial" w:hAnsi="Arial" w:cs="Arial"/>
                <w:sz w:val="22"/>
                <w:szCs w:val="22"/>
                <w:highlight w:val="yellow"/>
              </w:rPr>
              <w:t>40</w:t>
            </w:r>
          </w:p>
        </w:tc>
        <w:tc>
          <w:tcPr>
            <w:tcW w:w="512"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VS 400W</w:t>
            </w:r>
          </w:p>
        </w:tc>
        <w:tc>
          <w:tcPr>
            <w:tcW w:w="625"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425</w:t>
            </w:r>
          </w:p>
        </w:tc>
        <w:tc>
          <w:tcPr>
            <w:tcW w:w="625" w:type="pct"/>
            <w:tcBorders>
              <w:top w:val="nil"/>
              <w:left w:val="nil"/>
              <w:bottom w:val="single" w:sz="4" w:space="0" w:color="auto"/>
              <w:right w:val="single" w:sz="4" w:space="0" w:color="auto"/>
            </w:tcBorders>
            <w:shd w:val="clear" w:color="auto" w:fill="auto"/>
            <w:noWrap/>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265</w:t>
            </w:r>
          </w:p>
        </w:tc>
        <w:tc>
          <w:tcPr>
            <w:tcW w:w="487"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120</w:t>
            </w:r>
          </w:p>
        </w:tc>
        <w:tc>
          <w:tcPr>
            <w:tcW w:w="627"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123</w:t>
            </w:r>
          </w:p>
        </w:tc>
        <w:tc>
          <w:tcPr>
            <w:tcW w:w="694" w:type="pct"/>
            <w:gridSpan w:val="2"/>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50.397,16</w:t>
            </w:r>
          </w:p>
        </w:tc>
        <w:tc>
          <w:tcPr>
            <w:tcW w:w="643" w:type="pct"/>
            <w:gridSpan w:val="2"/>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23.696,68</w:t>
            </w:r>
          </w:p>
        </w:tc>
      </w:tr>
      <w:tr w:rsidR="00871A02" w:rsidRPr="00A631D1" w:rsidTr="00871A02">
        <w:trPr>
          <w:trHeight w:val="402"/>
        </w:trPr>
        <w:tc>
          <w:tcPr>
            <w:tcW w:w="59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71A02" w:rsidRPr="007A7727" w:rsidRDefault="00871A02" w:rsidP="00871A02">
            <w:pPr>
              <w:jc w:val="center"/>
              <w:rPr>
                <w:rFonts w:ascii="Arial" w:hAnsi="Arial" w:cs="Arial"/>
                <w:b/>
                <w:bCs/>
                <w:highlight w:val="yellow"/>
              </w:rPr>
            </w:pPr>
            <w:r w:rsidRPr="007A7727">
              <w:rPr>
                <w:rFonts w:ascii="Arial" w:hAnsi="Arial" w:cs="Arial"/>
                <w:b/>
                <w:bCs/>
                <w:sz w:val="22"/>
                <w:szCs w:val="22"/>
                <w:highlight w:val="yellow"/>
              </w:rPr>
              <w:t>Subtotal</w:t>
            </w:r>
          </w:p>
        </w:tc>
        <w:tc>
          <w:tcPr>
            <w:tcW w:w="188" w:type="pct"/>
            <w:tcBorders>
              <w:top w:val="nil"/>
              <w:left w:val="nil"/>
              <w:bottom w:val="single" w:sz="4" w:space="0" w:color="auto"/>
              <w:right w:val="single" w:sz="4" w:space="0" w:color="auto"/>
            </w:tcBorders>
            <w:shd w:val="clear" w:color="000000" w:fill="F2F2F2"/>
            <w:vAlign w:val="center"/>
            <w:hideMark/>
          </w:tcPr>
          <w:p w:rsidR="00871A02" w:rsidRPr="007A7727" w:rsidRDefault="00871A02" w:rsidP="00871A02">
            <w:pPr>
              <w:jc w:val="center"/>
              <w:rPr>
                <w:rFonts w:ascii="Arial" w:hAnsi="Arial" w:cs="Arial"/>
                <w:b/>
                <w:bCs/>
                <w:highlight w:val="yellow"/>
              </w:rPr>
            </w:pPr>
            <w:r w:rsidRPr="007A7727">
              <w:rPr>
                <w:rFonts w:ascii="Arial" w:hAnsi="Arial" w:cs="Arial"/>
                <w:b/>
                <w:bCs/>
                <w:sz w:val="22"/>
                <w:szCs w:val="22"/>
                <w:highlight w:val="yellow"/>
              </w:rPr>
              <w:t>110</w:t>
            </w:r>
          </w:p>
        </w:tc>
        <w:tc>
          <w:tcPr>
            <w:tcW w:w="512" w:type="pct"/>
            <w:tcBorders>
              <w:top w:val="nil"/>
              <w:left w:val="nil"/>
              <w:bottom w:val="single" w:sz="4" w:space="0" w:color="auto"/>
              <w:right w:val="single" w:sz="4" w:space="0" w:color="auto"/>
            </w:tcBorders>
            <w:shd w:val="clear" w:color="000000" w:fill="F2F2F2"/>
            <w:vAlign w:val="center"/>
            <w:hideMark/>
          </w:tcPr>
          <w:p w:rsidR="00871A02" w:rsidRPr="007A7727" w:rsidRDefault="00871A02" w:rsidP="00871A02">
            <w:pPr>
              <w:jc w:val="right"/>
              <w:rPr>
                <w:rFonts w:ascii="Arial" w:hAnsi="Arial" w:cs="Arial"/>
                <w:b/>
                <w:bCs/>
              </w:rPr>
            </w:pPr>
            <w:r w:rsidRPr="007A7727">
              <w:rPr>
                <w:rFonts w:ascii="Arial" w:hAnsi="Arial" w:cs="Arial"/>
                <w:b/>
                <w:bCs/>
                <w:sz w:val="22"/>
                <w:szCs w:val="22"/>
              </w:rPr>
              <w:t> </w:t>
            </w:r>
          </w:p>
        </w:tc>
        <w:tc>
          <w:tcPr>
            <w:tcW w:w="625" w:type="pct"/>
            <w:tcBorders>
              <w:top w:val="nil"/>
              <w:left w:val="nil"/>
              <w:bottom w:val="single" w:sz="4" w:space="0" w:color="auto"/>
              <w:right w:val="single" w:sz="4" w:space="0" w:color="auto"/>
            </w:tcBorders>
            <w:shd w:val="clear" w:color="000000" w:fill="F2F2F2"/>
            <w:noWrap/>
            <w:vAlign w:val="center"/>
            <w:hideMark/>
          </w:tcPr>
          <w:p w:rsidR="00871A02" w:rsidRPr="007A7727" w:rsidRDefault="00871A02" w:rsidP="00871A02">
            <w:pPr>
              <w:jc w:val="right"/>
              <w:rPr>
                <w:rFonts w:ascii="Arial" w:hAnsi="Arial" w:cs="Arial"/>
                <w:b/>
                <w:bCs/>
              </w:rPr>
            </w:pPr>
            <w:r w:rsidRPr="007A7727">
              <w:rPr>
                <w:rFonts w:ascii="Arial" w:hAnsi="Arial" w:cs="Arial"/>
                <w:b/>
                <w:bCs/>
                <w:sz w:val="22"/>
                <w:szCs w:val="22"/>
              </w:rPr>
              <w:t> </w:t>
            </w:r>
          </w:p>
        </w:tc>
        <w:tc>
          <w:tcPr>
            <w:tcW w:w="625" w:type="pct"/>
            <w:tcBorders>
              <w:top w:val="nil"/>
              <w:left w:val="nil"/>
              <w:bottom w:val="single" w:sz="4" w:space="0" w:color="auto"/>
              <w:right w:val="single" w:sz="4" w:space="0" w:color="auto"/>
            </w:tcBorders>
            <w:shd w:val="clear" w:color="000000" w:fill="F2F2F2"/>
            <w:vAlign w:val="center"/>
            <w:hideMark/>
          </w:tcPr>
          <w:p w:rsidR="00871A02" w:rsidRPr="007A7727" w:rsidRDefault="00871A02" w:rsidP="00871A02">
            <w:pPr>
              <w:jc w:val="right"/>
              <w:rPr>
                <w:rFonts w:ascii="Arial" w:hAnsi="Arial" w:cs="Arial"/>
                <w:b/>
                <w:bCs/>
              </w:rPr>
            </w:pPr>
            <w:r w:rsidRPr="007A7727">
              <w:rPr>
                <w:rFonts w:ascii="Arial" w:hAnsi="Arial" w:cs="Arial"/>
                <w:b/>
                <w:bCs/>
                <w:sz w:val="22"/>
                <w:szCs w:val="22"/>
              </w:rPr>
              <w:t> </w:t>
            </w:r>
          </w:p>
        </w:tc>
        <w:tc>
          <w:tcPr>
            <w:tcW w:w="487" w:type="pct"/>
            <w:tcBorders>
              <w:top w:val="nil"/>
              <w:left w:val="nil"/>
              <w:bottom w:val="single" w:sz="4" w:space="0" w:color="auto"/>
              <w:right w:val="single" w:sz="4" w:space="0" w:color="auto"/>
            </w:tcBorders>
            <w:shd w:val="clear" w:color="000000" w:fill="F2F2F2"/>
            <w:vAlign w:val="center"/>
            <w:hideMark/>
          </w:tcPr>
          <w:p w:rsidR="00871A02" w:rsidRPr="007A7727" w:rsidRDefault="00871A02" w:rsidP="00871A02">
            <w:pPr>
              <w:jc w:val="right"/>
              <w:rPr>
                <w:rFonts w:ascii="Arial" w:hAnsi="Arial" w:cs="Arial"/>
                <w:b/>
                <w:bCs/>
              </w:rPr>
            </w:pPr>
            <w:r w:rsidRPr="007A7727">
              <w:rPr>
                <w:rFonts w:ascii="Arial" w:hAnsi="Arial" w:cs="Arial"/>
                <w:b/>
                <w:bCs/>
                <w:sz w:val="22"/>
                <w:szCs w:val="22"/>
              </w:rPr>
              <w:t> </w:t>
            </w:r>
          </w:p>
        </w:tc>
        <w:tc>
          <w:tcPr>
            <w:tcW w:w="627" w:type="pct"/>
            <w:tcBorders>
              <w:top w:val="nil"/>
              <w:left w:val="nil"/>
              <w:bottom w:val="single" w:sz="4" w:space="0" w:color="auto"/>
              <w:right w:val="single" w:sz="4" w:space="0" w:color="auto"/>
            </w:tcBorders>
            <w:shd w:val="clear" w:color="000000" w:fill="F2F2F2"/>
            <w:vAlign w:val="center"/>
            <w:hideMark/>
          </w:tcPr>
          <w:p w:rsidR="00871A02" w:rsidRPr="007A7727" w:rsidRDefault="00871A02" w:rsidP="00871A02">
            <w:pPr>
              <w:jc w:val="right"/>
              <w:rPr>
                <w:rFonts w:ascii="Arial" w:hAnsi="Arial" w:cs="Arial"/>
                <w:b/>
                <w:bCs/>
              </w:rPr>
            </w:pPr>
            <w:r w:rsidRPr="007A7727">
              <w:rPr>
                <w:rFonts w:ascii="Arial" w:hAnsi="Arial" w:cs="Arial"/>
                <w:b/>
                <w:bCs/>
                <w:sz w:val="22"/>
                <w:szCs w:val="22"/>
              </w:rPr>
              <w:t> </w:t>
            </w:r>
          </w:p>
        </w:tc>
        <w:tc>
          <w:tcPr>
            <w:tcW w:w="694" w:type="pct"/>
            <w:gridSpan w:val="2"/>
            <w:tcBorders>
              <w:top w:val="nil"/>
              <w:left w:val="nil"/>
              <w:bottom w:val="single" w:sz="4" w:space="0" w:color="auto"/>
              <w:right w:val="single" w:sz="4" w:space="0" w:color="auto"/>
            </w:tcBorders>
            <w:shd w:val="clear" w:color="000000" w:fill="F2F2F2"/>
            <w:vAlign w:val="center"/>
            <w:hideMark/>
          </w:tcPr>
          <w:p w:rsidR="00871A02" w:rsidRPr="007A7727" w:rsidRDefault="00871A02" w:rsidP="00871A02">
            <w:pPr>
              <w:jc w:val="right"/>
              <w:rPr>
                <w:rFonts w:ascii="Arial" w:hAnsi="Arial" w:cs="Arial"/>
                <w:b/>
                <w:bCs/>
                <w:highlight w:val="yellow"/>
              </w:rPr>
            </w:pPr>
            <w:r w:rsidRPr="007A7727">
              <w:rPr>
                <w:rFonts w:ascii="Arial" w:hAnsi="Arial" w:cs="Arial"/>
                <w:b/>
                <w:bCs/>
                <w:sz w:val="22"/>
                <w:szCs w:val="22"/>
                <w:highlight w:val="yellow"/>
              </w:rPr>
              <w:t>79.079,31</w:t>
            </w:r>
          </w:p>
        </w:tc>
        <w:tc>
          <w:tcPr>
            <w:tcW w:w="643" w:type="pct"/>
            <w:gridSpan w:val="2"/>
            <w:tcBorders>
              <w:top w:val="nil"/>
              <w:left w:val="nil"/>
              <w:bottom w:val="single" w:sz="4" w:space="0" w:color="auto"/>
              <w:right w:val="single" w:sz="4" w:space="0" w:color="auto"/>
            </w:tcBorders>
            <w:shd w:val="clear" w:color="000000" w:fill="F2F2F2"/>
            <w:vAlign w:val="center"/>
            <w:hideMark/>
          </w:tcPr>
          <w:p w:rsidR="00871A02" w:rsidRPr="007A7727" w:rsidRDefault="00871A02" w:rsidP="00871A02">
            <w:pPr>
              <w:jc w:val="right"/>
              <w:rPr>
                <w:rFonts w:ascii="Arial" w:hAnsi="Arial" w:cs="Arial"/>
                <w:b/>
                <w:bCs/>
                <w:highlight w:val="yellow"/>
              </w:rPr>
            </w:pPr>
            <w:r w:rsidRPr="007A7727">
              <w:rPr>
                <w:rFonts w:ascii="Arial" w:hAnsi="Arial" w:cs="Arial"/>
                <w:b/>
                <w:bCs/>
                <w:sz w:val="22"/>
                <w:szCs w:val="22"/>
                <w:highlight w:val="yellow"/>
              </w:rPr>
              <w:t>65.165,86</w:t>
            </w:r>
          </w:p>
        </w:tc>
      </w:tr>
      <w:tr w:rsidR="00871A02" w:rsidRPr="00A631D1" w:rsidTr="00871A02">
        <w:trPr>
          <w:trHeight w:val="402"/>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871A02" w:rsidRPr="007A7727" w:rsidRDefault="00871A02" w:rsidP="00871A02">
            <w:pPr>
              <w:jc w:val="center"/>
              <w:rPr>
                <w:rFonts w:ascii="Arial" w:hAnsi="Arial" w:cs="Arial"/>
                <w:highlight w:val="yellow"/>
              </w:rPr>
            </w:pPr>
            <w:r w:rsidRPr="007A7727">
              <w:rPr>
                <w:rFonts w:ascii="Arial" w:hAnsi="Arial" w:cs="Arial"/>
                <w:sz w:val="22"/>
                <w:szCs w:val="22"/>
                <w:highlight w:val="yellow"/>
              </w:rPr>
              <w:t>2</w:t>
            </w:r>
          </w:p>
        </w:tc>
        <w:tc>
          <w:tcPr>
            <w:tcW w:w="173" w:type="pct"/>
            <w:tcBorders>
              <w:top w:val="nil"/>
              <w:left w:val="nil"/>
              <w:bottom w:val="single" w:sz="4" w:space="0" w:color="auto"/>
              <w:right w:val="single" w:sz="4" w:space="0" w:color="auto"/>
            </w:tcBorders>
            <w:shd w:val="clear" w:color="auto" w:fill="auto"/>
            <w:noWrap/>
            <w:vAlign w:val="center"/>
            <w:hideMark/>
          </w:tcPr>
          <w:p w:rsidR="00871A02" w:rsidRPr="007A7727" w:rsidRDefault="00871A02" w:rsidP="00871A02">
            <w:pPr>
              <w:jc w:val="center"/>
              <w:rPr>
                <w:rFonts w:ascii="Arial" w:hAnsi="Arial" w:cs="Arial"/>
                <w:b/>
                <w:bCs/>
                <w:highlight w:val="yellow"/>
              </w:rPr>
            </w:pPr>
            <w:r w:rsidRPr="007A7727">
              <w:rPr>
                <w:rFonts w:ascii="Arial" w:hAnsi="Arial" w:cs="Arial"/>
                <w:b/>
                <w:bCs/>
                <w:sz w:val="22"/>
                <w:szCs w:val="22"/>
                <w:highlight w:val="yellow"/>
              </w:rPr>
              <w:t>Y</w:t>
            </w:r>
          </w:p>
        </w:tc>
        <w:tc>
          <w:tcPr>
            <w:tcW w:w="252"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center"/>
              <w:rPr>
                <w:rFonts w:ascii="Arial" w:hAnsi="Arial" w:cs="Arial"/>
                <w:highlight w:val="yellow"/>
              </w:rPr>
            </w:pPr>
            <w:r w:rsidRPr="007A7727">
              <w:rPr>
                <w:rFonts w:ascii="Arial" w:hAnsi="Arial" w:cs="Arial"/>
                <w:sz w:val="22"/>
                <w:szCs w:val="22"/>
                <w:highlight w:val="yellow"/>
              </w:rPr>
              <w:t>2.1</w:t>
            </w:r>
          </w:p>
        </w:tc>
        <w:tc>
          <w:tcPr>
            <w:tcW w:w="188"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center"/>
              <w:rPr>
                <w:rFonts w:ascii="Arial" w:hAnsi="Arial" w:cs="Arial"/>
                <w:highlight w:val="yellow"/>
              </w:rPr>
            </w:pPr>
            <w:r w:rsidRPr="007A7727">
              <w:rPr>
                <w:rFonts w:ascii="Arial" w:hAnsi="Arial" w:cs="Arial"/>
                <w:sz w:val="22"/>
                <w:szCs w:val="22"/>
                <w:highlight w:val="yellow"/>
              </w:rPr>
              <w:t>5</w:t>
            </w:r>
          </w:p>
        </w:tc>
        <w:tc>
          <w:tcPr>
            <w:tcW w:w="512"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VS 100W</w:t>
            </w:r>
          </w:p>
        </w:tc>
        <w:tc>
          <w:tcPr>
            <w:tcW w:w="625"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108</w:t>
            </w:r>
          </w:p>
        </w:tc>
        <w:tc>
          <w:tcPr>
            <w:tcW w:w="625" w:type="pct"/>
            <w:tcBorders>
              <w:top w:val="nil"/>
              <w:left w:val="nil"/>
              <w:bottom w:val="single" w:sz="4" w:space="0" w:color="auto"/>
              <w:right w:val="single" w:sz="4" w:space="0" w:color="auto"/>
            </w:tcBorders>
            <w:shd w:val="clear" w:color="auto" w:fill="auto"/>
            <w:noWrap/>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432</w:t>
            </w:r>
          </w:p>
        </w:tc>
        <w:tc>
          <w:tcPr>
            <w:tcW w:w="487"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180</w:t>
            </w:r>
          </w:p>
        </w:tc>
        <w:tc>
          <w:tcPr>
            <w:tcW w:w="627"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182</w:t>
            </w:r>
          </w:p>
        </w:tc>
        <w:tc>
          <w:tcPr>
            <w:tcW w:w="694" w:type="pct"/>
            <w:gridSpan w:val="2"/>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-1.543,62</w:t>
            </w:r>
          </w:p>
        </w:tc>
        <w:tc>
          <w:tcPr>
            <w:tcW w:w="643" w:type="pct"/>
            <w:gridSpan w:val="2"/>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5.214,94</w:t>
            </w:r>
          </w:p>
        </w:tc>
      </w:tr>
      <w:tr w:rsidR="00871A02" w:rsidRPr="00A631D1" w:rsidTr="00871A02">
        <w:trPr>
          <w:trHeight w:val="402"/>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871A02" w:rsidRPr="007A7727" w:rsidRDefault="00871A02" w:rsidP="00871A02">
            <w:pPr>
              <w:jc w:val="center"/>
              <w:rPr>
                <w:rFonts w:ascii="Arial" w:hAnsi="Arial" w:cs="Arial"/>
                <w:highlight w:val="yellow"/>
              </w:rPr>
            </w:pPr>
            <w:r w:rsidRPr="007A7727">
              <w:rPr>
                <w:rFonts w:ascii="Arial" w:hAnsi="Arial" w:cs="Arial"/>
                <w:sz w:val="22"/>
                <w:szCs w:val="22"/>
                <w:highlight w:val="yellow"/>
              </w:rPr>
              <w:t>2</w:t>
            </w:r>
          </w:p>
        </w:tc>
        <w:tc>
          <w:tcPr>
            <w:tcW w:w="173" w:type="pct"/>
            <w:tcBorders>
              <w:top w:val="nil"/>
              <w:left w:val="nil"/>
              <w:bottom w:val="single" w:sz="4" w:space="0" w:color="auto"/>
              <w:right w:val="single" w:sz="4" w:space="0" w:color="auto"/>
            </w:tcBorders>
            <w:shd w:val="clear" w:color="auto" w:fill="auto"/>
            <w:noWrap/>
            <w:vAlign w:val="center"/>
            <w:hideMark/>
          </w:tcPr>
          <w:p w:rsidR="00871A02" w:rsidRPr="007A7727" w:rsidRDefault="00871A02" w:rsidP="00871A02">
            <w:pPr>
              <w:jc w:val="center"/>
              <w:rPr>
                <w:rFonts w:ascii="Arial" w:hAnsi="Arial" w:cs="Arial"/>
                <w:b/>
                <w:bCs/>
                <w:highlight w:val="yellow"/>
              </w:rPr>
            </w:pPr>
            <w:r w:rsidRPr="007A7727">
              <w:rPr>
                <w:rFonts w:ascii="Arial" w:hAnsi="Arial" w:cs="Arial"/>
                <w:b/>
                <w:bCs/>
                <w:sz w:val="22"/>
                <w:szCs w:val="22"/>
                <w:highlight w:val="yellow"/>
              </w:rPr>
              <w:t>Y</w:t>
            </w:r>
          </w:p>
        </w:tc>
        <w:tc>
          <w:tcPr>
            <w:tcW w:w="252"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center"/>
              <w:rPr>
                <w:rFonts w:ascii="Arial" w:hAnsi="Arial" w:cs="Arial"/>
                <w:highlight w:val="yellow"/>
              </w:rPr>
            </w:pPr>
            <w:r w:rsidRPr="007A7727">
              <w:rPr>
                <w:rFonts w:ascii="Arial" w:hAnsi="Arial" w:cs="Arial"/>
                <w:sz w:val="22"/>
                <w:szCs w:val="22"/>
                <w:highlight w:val="yellow"/>
              </w:rPr>
              <w:t>2.2</w:t>
            </w:r>
          </w:p>
        </w:tc>
        <w:tc>
          <w:tcPr>
            <w:tcW w:w="188"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center"/>
              <w:rPr>
                <w:rFonts w:ascii="Arial" w:hAnsi="Arial" w:cs="Arial"/>
                <w:highlight w:val="yellow"/>
              </w:rPr>
            </w:pPr>
            <w:r w:rsidRPr="007A7727">
              <w:rPr>
                <w:rFonts w:ascii="Arial" w:hAnsi="Arial" w:cs="Arial"/>
                <w:sz w:val="22"/>
                <w:szCs w:val="22"/>
                <w:highlight w:val="yellow"/>
              </w:rPr>
              <w:t>75</w:t>
            </w:r>
          </w:p>
        </w:tc>
        <w:tc>
          <w:tcPr>
            <w:tcW w:w="512"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VS 100W</w:t>
            </w:r>
          </w:p>
        </w:tc>
        <w:tc>
          <w:tcPr>
            <w:tcW w:w="625"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108</w:t>
            </w:r>
          </w:p>
        </w:tc>
        <w:tc>
          <w:tcPr>
            <w:tcW w:w="625" w:type="pct"/>
            <w:tcBorders>
              <w:top w:val="nil"/>
              <w:left w:val="nil"/>
              <w:bottom w:val="single" w:sz="4" w:space="0" w:color="auto"/>
              <w:right w:val="single" w:sz="4" w:space="0" w:color="auto"/>
            </w:tcBorders>
            <w:shd w:val="clear" w:color="auto" w:fill="auto"/>
            <w:noWrap/>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432</w:t>
            </w:r>
          </w:p>
        </w:tc>
        <w:tc>
          <w:tcPr>
            <w:tcW w:w="487"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180</w:t>
            </w:r>
          </w:p>
        </w:tc>
        <w:tc>
          <w:tcPr>
            <w:tcW w:w="627"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182</w:t>
            </w:r>
          </w:p>
        </w:tc>
        <w:tc>
          <w:tcPr>
            <w:tcW w:w="694" w:type="pct"/>
            <w:gridSpan w:val="2"/>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-23.154,32</w:t>
            </w:r>
          </w:p>
        </w:tc>
        <w:tc>
          <w:tcPr>
            <w:tcW w:w="643" w:type="pct"/>
            <w:gridSpan w:val="2"/>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78.224,06</w:t>
            </w:r>
          </w:p>
        </w:tc>
      </w:tr>
      <w:tr w:rsidR="00871A02" w:rsidRPr="00A631D1" w:rsidTr="00871A02">
        <w:trPr>
          <w:trHeight w:val="402"/>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871A02" w:rsidRPr="007A7727" w:rsidRDefault="00871A02" w:rsidP="00871A02">
            <w:pPr>
              <w:jc w:val="center"/>
              <w:rPr>
                <w:rFonts w:ascii="Arial" w:hAnsi="Arial" w:cs="Arial"/>
                <w:highlight w:val="yellow"/>
              </w:rPr>
            </w:pPr>
            <w:r w:rsidRPr="007A7727">
              <w:rPr>
                <w:rFonts w:ascii="Arial" w:hAnsi="Arial" w:cs="Arial"/>
                <w:sz w:val="22"/>
                <w:szCs w:val="22"/>
                <w:highlight w:val="yellow"/>
              </w:rPr>
              <w:lastRenderedPageBreak/>
              <w:t>2</w:t>
            </w:r>
          </w:p>
        </w:tc>
        <w:tc>
          <w:tcPr>
            <w:tcW w:w="173" w:type="pct"/>
            <w:tcBorders>
              <w:top w:val="nil"/>
              <w:left w:val="nil"/>
              <w:bottom w:val="single" w:sz="4" w:space="0" w:color="auto"/>
              <w:right w:val="single" w:sz="4" w:space="0" w:color="auto"/>
            </w:tcBorders>
            <w:shd w:val="clear" w:color="auto" w:fill="auto"/>
            <w:noWrap/>
            <w:vAlign w:val="center"/>
            <w:hideMark/>
          </w:tcPr>
          <w:p w:rsidR="00871A02" w:rsidRPr="007A7727" w:rsidRDefault="00871A02" w:rsidP="00871A02">
            <w:pPr>
              <w:jc w:val="center"/>
              <w:rPr>
                <w:rFonts w:ascii="Arial" w:hAnsi="Arial" w:cs="Arial"/>
                <w:b/>
                <w:bCs/>
                <w:highlight w:val="yellow"/>
              </w:rPr>
            </w:pPr>
            <w:r w:rsidRPr="007A7727">
              <w:rPr>
                <w:rFonts w:ascii="Arial" w:hAnsi="Arial" w:cs="Arial"/>
                <w:b/>
                <w:bCs/>
                <w:sz w:val="22"/>
                <w:szCs w:val="22"/>
                <w:highlight w:val="yellow"/>
              </w:rPr>
              <w:t>Y</w:t>
            </w:r>
          </w:p>
        </w:tc>
        <w:tc>
          <w:tcPr>
            <w:tcW w:w="252"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center"/>
              <w:rPr>
                <w:rFonts w:ascii="Arial" w:hAnsi="Arial" w:cs="Arial"/>
                <w:highlight w:val="yellow"/>
              </w:rPr>
            </w:pPr>
            <w:r w:rsidRPr="007A7727">
              <w:rPr>
                <w:rFonts w:ascii="Arial" w:hAnsi="Arial" w:cs="Arial"/>
                <w:sz w:val="22"/>
                <w:szCs w:val="22"/>
                <w:highlight w:val="yellow"/>
              </w:rPr>
              <w:t>2.3</w:t>
            </w:r>
          </w:p>
        </w:tc>
        <w:tc>
          <w:tcPr>
            <w:tcW w:w="188"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center"/>
              <w:rPr>
                <w:rFonts w:ascii="Arial" w:hAnsi="Arial" w:cs="Arial"/>
                <w:highlight w:val="yellow"/>
              </w:rPr>
            </w:pPr>
            <w:r w:rsidRPr="007A7727">
              <w:rPr>
                <w:rFonts w:ascii="Arial" w:hAnsi="Arial" w:cs="Arial"/>
                <w:sz w:val="22"/>
                <w:szCs w:val="22"/>
                <w:highlight w:val="yellow"/>
              </w:rPr>
              <w:t>40</w:t>
            </w:r>
          </w:p>
        </w:tc>
        <w:tc>
          <w:tcPr>
            <w:tcW w:w="512"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VS 400W</w:t>
            </w:r>
          </w:p>
        </w:tc>
        <w:tc>
          <w:tcPr>
            <w:tcW w:w="625"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425</w:t>
            </w:r>
          </w:p>
        </w:tc>
        <w:tc>
          <w:tcPr>
            <w:tcW w:w="625" w:type="pct"/>
            <w:tcBorders>
              <w:top w:val="nil"/>
              <w:left w:val="nil"/>
              <w:bottom w:val="single" w:sz="4" w:space="0" w:color="auto"/>
              <w:right w:val="single" w:sz="4" w:space="0" w:color="auto"/>
            </w:tcBorders>
            <w:shd w:val="clear" w:color="auto" w:fill="auto"/>
            <w:noWrap/>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432</w:t>
            </w:r>
          </w:p>
        </w:tc>
        <w:tc>
          <w:tcPr>
            <w:tcW w:w="487"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180</w:t>
            </w:r>
          </w:p>
        </w:tc>
        <w:tc>
          <w:tcPr>
            <w:tcW w:w="627" w:type="pct"/>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182</w:t>
            </w:r>
          </w:p>
        </w:tc>
        <w:tc>
          <w:tcPr>
            <w:tcW w:w="694" w:type="pct"/>
            <w:gridSpan w:val="2"/>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40.551,35</w:t>
            </w:r>
          </w:p>
        </w:tc>
        <w:tc>
          <w:tcPr>
            <w:tcW w:w="643" w:type="pct"/>
            <w:gridSpan w:val="2"/>
            <w:tcBorders>
              <w:top w:val="nil"/>
              <w:left w:val="nil"/>
              <w:bottom w:val="single" w:sz="4" w:space="0" w:color="auto"/>
              <w:right w:val="single" w:sz="4" w:space="0" w:color="auto"/>
            </w:tcBorders>
            <w:shd w:val="clear" w:color="auto" w:fill="auto"/>
            <w:vAlign w:val="center"/>
            <w:hideMark/>
          </w:tcPr>
          <w:p w:rsidR="00871A02" w:rsidRPr="007A7727" w:rsidRDefault="00871A02" w:rsidP="00871A02">
            <w:pPr>
              <w:jc w:val="right"/>
              <w:rPr>
                <w:rFonts w:ascii="Arial" w:hAnsi="Arial" w:cs="Arial"/>
                <w:highlight w:val="yellow"/>
              </w:rPr>
            </w:pPr>
            <w:r w:rsidRPr="007A7727">
              <w:rPr>
                <w:rFonts w:ascii="Arial" w:hAnsi="Arial" w:cs="Arial"/>
                <w:sz w:val="22"/>
                <w:szCs w:val="22"/>
                <w:highlight w:val="yellow"/>
              </w:rPr>
              <w:t>41.719,50</w:t>
            </w:r>
          </w:p>
        </w:tc>
      </w:tr>
      <w:tr w:rsidR="00871A02" w:rsidRPr="00A631D1" w:rsidTr="00871A02">
        <w:trPr>
          <w:trHeight w:val="402"/>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2</w:t>
            </w:r>
          </w:p>
        </w:tc>
        <w:tc>
          <w:tcPr>
            <w:tcW w:w="173" w:type="pct"/>
            <w:tcBorders>
              <w:top w:val="nil"/>
              <w:left w:val="nil"/>
              <w:bottom w:val="single" w:sz="4" w:space="0" w:color="auto"/>
              <w:right w:val="single" w:sz="4" w:space="0" w:color="auto"/>
            </w:tcBorders>
            <w:shd w:val="clear" w:color="auto" w:fill="auto"/>
            <w:noWrap/>
            <w:vAlign w:val="center"/>
            <w:hideMark/>
          </w:tcPr>
          <w:p w:rsidR="00871A02" w:rsidRPr="00A631D1" w:rsidRDefault="00871A02" w:rsidP="00871A02">
            <w:pPr>
              <w:jc w:val="center"/>
              <w:rPr>
                <w:rFonts w:ascii="Arial" w:hAnsi="Arial" w:cs="Arial"/>
                <w:b/>
                <w:bCs/>
                <w:highlight w:val="yellow"/>
              </w:rPr>
            </w:pPr>
            <w:r w:rsidRPr="00A631D1">
              <w:rPr>
                <w:rFonts w:ascii="Arial" w:hAnsi="Arial" w:cs="Arial"/>
                <w:b/>
                <w:bCs/>
                <w:highlight w:val="yellow"/>
              </w:rPr>
              <w:t>Y</w:t>
            </w:r>
          </w:p>
        </w:tc>
        <w:tc>
          <w:tcPr>
            <w:tcW w:w="252"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2.4</w:t>
            </w:r>
          </w:p>
        </w:tc>
        <w:tc>
          <w:tcPr>
            <w:tcW w:w="188"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15</w:t>
            </w:r>
          </w:p>
        </w:tc>
        <w:tc>
          <w:tcPr>
            <w:tcW w:w="512"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VS 100W</w:t>
            </w:r>
          </w:p>
        </w:tc>
        <w:tc>
          <w:tcPr>
            <w:tcW w:w="625"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108</w:t>
            </w:r>
          </w:p>
        </w:tc>
        <w:tc>
          <w:tcPr>
            <w:tcW w:w="625" w:type="pct"/>
            <w:tcBorders>
              <w:top w:val="nil"/>
              <w:left w:val="nil"/>
              <w:bottom w:val="single" w:sz="4" w:space="0" w:color="auto"/>
              <w:right w:val="single" w:sz="4" w:space="0" w:color="auto"/>
            </w:tcBorders>
            <w:shd w:val="clear" w:color="auto" w:fill="auto"/>
            <w:noWrap/>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432</w:t>
            </w:r>
          </w:p>
        </w:tc>
        <w:tc>
          <w:tcPr>
            <w:tcW w:w="487"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180</w:t>
            </w:r>
          </w:p>
        </w:tc>
        <w:tc>
          <w:tcPr>
            <w:tcW w:w="627"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182</w:t>
            </w:r>
          </w:p>
        </w:tc>
        <w:tc>
          <w:tcPr>
            <w:tcW w:w="694" w:type="pct"/>
            <w:gridSpan w:val="2"/>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-4.630,86</w:t>
            </w:r>
          </w:p>
        </w:tc>
        <w:tc>
          <w:tcPr>
            <w:tcW w:w="643" w:type="pct"/>
            <w:gridSpan w:val="2"/>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15.644,81</w:t>
            </w:r>
          </w:p>
        </w:tc>
      </w:tr>
      <w:tr w:rsidR="00871A02" w:rsidRPr="00A631D1" w:rsidTr="00871A02">
        <w:trPr>
          <w:trHeight w:val="402"/>
        </w:trPr>
        <w:tc>
          <w:tcPr>
            <w:tcW w:w="59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71A02" w:rsidRPr="00A631D1" w:rsidRDefault="00871A02" w:rsidP="00871A02">
            <w:pPr>
              <w:jc w:val="center"/>
              <w:rPr>
                <w:rFonts w:ascii="Arial" w:hAnsi="Arial" w:cs="Arial"/>
                <w:b/>
                <w:bCs/>
                <w:highlight w:val="yellow"/>
              </w:rPr>
            </w:pPr>
            <w:r w:rsidRPr="00A631D1">
              <w:rPr>
                <w:rFonts w:ascii="Arial" w:hAnsi="Arial" w:cs="Arial"/>
                <w:b/>
                <w:bCs/>
                <w:highlight w:val="yellow"/>
              </w:rPr>
              <w:t>Subtotal</w:t>
            </w:r>
          </w:p>
        </w:tc>
        <w:tc>
          <w:tcPr>
            <w:tcW w:w="188" w:type="pct"/>
            <w:tcBorders>
              <w:top w:val="nil"/>
              <w:left w:val="nil"/>
              <w:bottom w:val="single" w:sz="4" w:space="0" w:color="auto"/>
              <w:right w:val="single" w:sz="4" w:space="0" w:color="auto"/>
            </w:tcBorders>
            <w:shd w:val="clear" w:color="000000" w:fill="F2F2F2"/>
            <w:vAlign w:val="center"/>
            <w:hideMark/>
          </w:tcPr>
          <w:p w:rsidR="00871A02" w:rsidRPr="00A631D1" w:rsidRDefault="00871A02" w:rsidP="00871A02">
            <w:pPr>
              <w:jc w:val="center"/>
              <w:rPr>
                <w:rFonts w:ascii="Arial" w:hAnsi="Arial" w:cs="Arial"/>
                <w:b/>
                <w:bCs/>
                <w:highlight w:val="yellow"/>
              </w:rPr>
            </w:pPr>
            <w:r w:rsidRPr="00A631D1">
              <w:rPr>
                <w:rFonts w:ascii="Arial" w:hAnsi="Arial" w:cs="Arial"/>
                <w:b/>
                <w:bCs/>
                <w:highlight w:val="yellow"/>
              </w:rPr>
              <w:t>135</w:t>
            </w:r>
          </w:p>
        </w:tc>
        <w:tc>
          <w:tcPr>
            <w:tcW w:w="512" w:type="pct"/>
            <w:tcBorders>
              <w:top w:val="nil"/>
              <w:left w:val="nil"/>
              <w:bottom w:val="single" w:sz="4" w:space="0" w:color="auto"/>
              <w:right w:val="single" w:sz="4" w:space="0" w:color="auto"/>
            </w:tcBorders>
            <w:shd w:val="clear" w:color="000000" w:fill="F2F2F2"/>
            <w:vAlign w:val="center"/>
            <w:hideMark/>
          </w:tcPr>
          <w:p w:rsidR="00871A02" w:rsidRPr="00A631D1" w:rsidRDefault="00871A02" w:rsidP="00871A02">
            <w:pPr>
              <w:jc w:val="right"/>
              <w:rPr>
                <w:rFonts w:ascii="Arial" w:hAnsi="Arial" w:cs="Arial"/>
                <w:b/>
                <w:bCs/>
              </w:rPr>
            </w:pPr>
            <w:r w:rsidRPr="00A631D1">
              <w:rPr>
                <w:rFonts w:ascii="Arial" w:hAnsi="Arial" w:cs="Arial"/>
                <w:b/>
                <w:bCs/>
              </w:rPr>
              <w:t> </w:t>
            </w:r>
          </w:p>
        </w:tc>
        <w:tc>
          <w:tcPr>
            <w:tcW w:w="625" w:type="pct"/>
            <w:tcBorders>
              <w:top w:val="nil"/>
              <w:left w:val="nil"/>
              <w:bottom w:val="single" w:sz="4" w:space="0" w:color="auto"/>
              <w:right w:val="single" w:sz="4" w:space="0" w:color="auto"/>
            </w:tcBorders>
            <w:shd w:val="clear" w:color="000000" w:fill="F2F2F2"/>
            <w:noWrap/>
            <w:vAlign w:val="center"/>
            <w:hideMark/>
          </w:tcPr>
          <w:p w:rsidR="00871A02" w:rsidRPr="00A631D1" w:rsidRDefault="00871A02" w:rsidP="00871A02">
            <w:pPr>
              <w:jc w:val="right"/>
              <w:rPr>
                <w:rFonts w:ascii="Arial" w:hAnsi="Arial" w:cs="Arial"/>
                <w:b/>
                <w:bCs/>
              </w:rPr>
            </w:pPr>
            <w:r w:rsidRPr="00A631D1">
              <w:rPr>
                <w:rFonts w:ascii="Arial" w:hAnsi="Arial" w:cs="Arial"/>
                <w:b/>
                <w:bCs/>
              </w:rPr>
              <w:t> </w:t>
            </w:r>
          </w:p>
        </w:tc>
        <w:tc>
          <w:tcPr>
            <w:tcW w:w="625" w:type="pct"/>
            <w:tcBorders>
              <w:top w:val="nil"/>
              <w:left w:val="nil"/>
              <w:bottom w:val="single" w:sz="4" w:space="0" w:color="auto"/>
              <w:right w:val="single" w:sz="4" w:space="0" w:color="auto"/>
            </w:tcBorders>
            <w:shd w:val="clear" w:color="000000" w:fill="F2F2F2"/>
            <w:vAlign w:val="center"/>
            <w:hideMark/>
          </w:tcPr>
          <w:p w:rsidR="00871A02" w:rsidRPr="00A631D1" w:rsidRDefault="00871A02" w:rsidP="00871A02">
            <w:pPr>
              <w:jc w:val="right"/>
              <w:rPr>
                <w:rFonts w:ascii="Arial" w:hAnsi="Arial" w:cs="Arial"/>
                <w:b/>
                <w:bCs/>
              </w:rPr>
            </w:pPr>
            <w:r w:rsidRPr="00A631D1">
              <w:rPr>
                <w:rFonts w:ascii="Arial" w:hAnsi="Arial" w:cs="Arial"/>
                <w:b/>
                <w:bCs/>
              </w:rPr>
              <w:t> </w:t>
            </w:r>
          </w:p>
        </w:tc>
        <w:tc>
          <w:tcPr>
            <w:tcW w:w="487" w:type="pct"/>
            <w:tcBorders>
              <w:top w:val="nil"/>
              <w:left w:val="nil"/>
              <w:bottom w:val="single" w:sz="4" w:space="0" w:color="auto"/>
              <w:right w:val="single" w:sz="4" w:space="0" w:color="auto"/>
            </w:tcBorders>
            <w:shd w:val="clear" w:color="000000" w:fill="F2F2F2"/>
            <w:vAlign w:val="center"/>
            <w:hideMark/>
          </w:tcPr>
          <w:p w:rsidR="00871A02" w:rsidRPr="00A631D1" w:rsidRDefault="00871A02" w:rsidP="00871A02">
            <w:pPr>
              <w:jc w:val="right"/>
              <w:rPr>
                <w:rFonts w:ascii="Arial" w:hAnsi="Arial" w:cs="Arial"/>
                <w:b/>
                <w:bCs/>
              </w:rPr>
            </w:pPr>
            <w:r w:rsidRPr="00A631D1">
              <w:rPr>
                <w:rFonts w:ascii="Arial" w:hAnsi="Arial" w:cs="Arial"/>
                <w:b/>
                <w:bCs/>
              </w:rPr>
              <w:t> </w:t>
            </w:r>
          </w:p>
        </w:tc>
        <w:tc>
          <w:tcPr>
            <w:tcW w:w="627" w:type="pct"/>
            <w:tcBorders>
              <w:top w:val="nil"/>
              <w:left w:val="nil"/>
              <w:bottom w:val="single" w:sz="4" w:space="0" w:color="auto"/>
              <w:right w:val="single" w:sz="4" w:space="0" w:color="auto"/>
            </w:tcBorders>
            <w:shd w:val="clear" w:color="000000" w:fill="F2F2F2"/>
            <w:vAlign w:val="center"/>
            <w:hideMark/>
          </w:tcPr>
          <w:p w:rsidR="00871A02" w:rsidRPr="00A631D1" w:rsidRDefault="00871A02" w:rsidP="00871A02">
            <w:pPr>
              <w:jc w:val="right"/>
              <w:rPr>
                <w:rFonts w:ascii="Arial" w:hAnsi="Arial" w:cs="Arial"/>
                <w:b/>
                <w:bCs/>
              </w:rPr>
            </w:pPr>
            <w:r w:rsidRPr="00A631D1">
              <w:rPr>
                <w:rFonts w:ascii="Arial" w:hAnsi="Arial" w:cs="Arial"/>
                <w:b/>
                <w:bCs/>
              </w:rPr>
              <w:t> </w:t>
            </w:r>
          </w:p>
        </w:tc>
        <w:tc>
          <w:tcPr>
            <w:tcW w:w="694" w:type="pct"/>
            <w:gridSpan w:val="2"/>
            <w:tcBorders>
              <w:top w:val="nil"/>
              <w:left w:val="nil"/>
              <w:bottom w:val="single" w:sz="4" w:space="0" w:color="auto"/>
              <w:right w:val="single" w:sz="4" w:space="0" w:color="auto"/>
            </w:tcBorders>
            <w:shd w:val="clear" w:color="000000" w:fill="F2F2F2"/>
            <w:vAlign w:val="center"/>
            <w:hideMark/>
          </w:tcPr>
          <w:p w:rsidR="00871A02" w:rsidRPr="00A631D1" w:rsidRDefault="00871A02" w:rsidP="00871A02">
            <w:pPr>
              <w:jc w:val="right"/>
              <w:rPr>
                <w:rFonts w:ascii="Arial" w:hAnsi="Arial" w:cs="Arial"/>
                <w:b/>
                <w:bCs/>
                <w:highlight w:val="yellow"/>
              </w:rPr>
            </w:pPr>
            <w:r w:rsidRPr="00A631D1">
              <w:rPr>
                <w:rFonts w:ascii="Arial" w:hAnsi="Arial" w:cs="Arial"/>
                <w:b/>
                <w:bCs/>
                <w:highlight w:val="yellow"/>
              </w:rPr>
              <w:t>11.222,55</w:t>
            </w:r>
          </w:p>
        </w:tc>
        <w:tc>
          <w:tcPr>
            <w:tcW w:w="643" w:type="pct"/>
            <w:gridSpan w:val="2"/>
            <w:tcBorders>
              <w:top w:val="nil"/>
              <w:left w:val="nil"/>
              <w:bottom w:val="single" w:sz="4" w:space="0" w:color="auto"/>
              <w:right w:val="single" w:sz="4" w:space="0" w:color="auto"/>
            </w:tcBorders>
            <w:shd w:val="clear" w:color="000000" w:fill="F2F2F2"/>
            <w:vAlign w:val="center"/>
            <w:hideMark/>
          </w:tcPr>
          <w:p w:rsidR="00871A02" w:rsidRPr="00A631D1" w:rsidRDefault="00871A02" w:rsidP="00871A02">
            <w:pPr>
              <w:jc w:val="right"/>
              <w:rPr>
                <w:rFonts w:ascii="Arial" w:hAnsi="Arial" w:cs="Arial"/>
                <w:b/>
                <w:bCs/>
                <w:highlight w:val="yellow"/>
              </w:rPr>
            </w:pPr>
            <w:r w:rsidRPr="00A631D1">
              <w:rPr>
                <w:rFonts w:ascii="Arial" w:hAnsi="Arial" w:cs="Arial"/>
                <w:b/>
                <w:bCs/>
                <w:highlight w:val="yellow"/>
              </w:rPr>
              <w:t>140.803,31</w:t>
            </w:r>
          </w:p>
        </w:tc>
      </w:tr>
      <w:tr w:rsidR="00871A02" w:rsidRPr="00A631D1" w:rsidTr="00871A02">
        <w:trPr>
          <w:trHeight w:val="402"/>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3</w:t>
            </w:r>
          </w:p>
        </w:tc>
        <w:tc>
          <w:tcPr>
            <w:tcW w:w="173" w:type="pct"/>
            <w:tcBorders>
              <w:top w:val="nil"/>
              <w:left w:val="nil"/>
              <w:bottom w:val="single" w:sz="4" w:space="0" w:color="auto"/>
              <w:right w:val="single" w:sz="4" w:space="0" w:color="auto"/>
            </w:tcBorders>
            <w:shd w:val="clear" w:color="auto" w:fill="auto"/>
            <w:noWrap/>
            <w:vAlign w:val="center"/>
            <w:hideMark/>
          </w:tcPr>
          <w:p w:rsidR="00871A02" w:rsidRPr="00A631D1" w:rsidRDefault="00871A02" w:rsidP="00871A02">
            <w:pPr>
              <w:jc w:val="center"/>
              <w:rPr>
                <w:rFonts w:ascii="Arial" w:hAnsi="Arial" w:cs="Arial"/>
                <w:b/>
                <w:bCs/>
                <w:highlight w:val="yellow"/>
              </w:rPr>
            </w:pPr>
            <w:r w:rsidRPr="00A631D1">
              <w:rPr>
                <w:rFonts w:ascii="Arial" w:hAnsi="Arial" w:cs="Arial"/>
                <w:b/>
                <w:bCs/>
                <w:highlight w:val="yellow"/>
              </w:rPr>
              <w:t>Z</w:t>
            </w:r>
          </w:p>
        </w:tc>
        <w:tc>
          <w:tcPr>
            <w:tcW w:w="252"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3.1</w:t>
            </w:r>
          </w:p>
        </w:tc>
        <w:tc>
          <w:tcPr>
            <w:tcW w:w="188"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80</w:t>
            </w:r>
          </w:p>
        </w:tc>
        <w:tc>
          <w:tcPr>
            <w:tcW w:w="512"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VS 400W</w:t>
            </w:r>
          </w:p>
        </w:tc>
        <w:tc>
          <w:tcPr>
            <w:tcW w:w="625"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425</w:t>
            </w:r>
          </w:p>
        </w:tc>
        <w:tc>
          <w:tcPr>
            <w:tcW w:w="625" w:type="pct"/>
            <w:tcBorders>
              <w:top w:val="nil"/>
              <w:left w:val="nil"/>
              <w:bottom w:val="single" w:sz="4" w:space="0" w:color="auto"/>
              <w:right w:val="single" w:sz="4" w:space="0" w:color="auto"/>
            </w:tcBorders>
            <w:shd w:val="clear" w:color="auto" w:fill="auto"/>
            <w:noWrap/>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432</w:t>
            </w:r>
          </w:p>
        </w:tc>
        <w:tc>
          <w:tcPr>
            <w:tcW w:w="487"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180</w:t>
            </w:r>
          </w:p>
        </w:tc>
        <w:tc>
          <w:tcPr>
            <w:tcW w:w="627"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182</w:t>
            </w:r>
          </w:p>
        </w:tc>
        <w:tc>
          <w:tcPr>
            <w:tcW w:w="694" w:type="pct"/>
            <w:gridSpan w:val="2"/>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81.102,71</w:t>
            </w:r>
          </w:p>
        </w:tc>
        <w:tc>
          <w:tcPr>
            <w:tcW w:w="643" w:type="pct"/>
            <w:gridSpan w:val="2"/>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83.439,00</w:t>
            </w:r>
          </w:p>
        </w:tc>
      </w:tr>
      <w:tr w:rsidR="00871A02" w:rsidRPr="00A631D1" w:rsidTr="00871A02">
        <w:trPr>
          <w:trHeight w:val="402"/>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3</w:t>
            </w:r>
          </w:p>
        </w:tc>
        <w:tc>
          <w:tcPr>
            <w:tcW w:w="173" w:type="pct"/>
            <w:tcBorders>
              <w:top w:val="nil"/>
              <w:left w:val="nil"/>
              <w:bottom w:val="single" w:sz="4" w:space="0" w:color="auto"/>
              <w:right w:val="single" w:sz="4" w:space="0" w:color="auto"/>
            </w:tcBorders>
            <w:shd w:val="clear" w:color="auto" w:fill="auto"/>
            <w:noWrap/>
            <w:vAlign w:val="center"/>
            <w:hideMark/>
          </w:tcPr>
          <w:p w:rsidR="00871A02" w:rsidRPr="00A631D1" w:rsidRDefault="00871A02" w:rsidP="00871A02">
            <w:pPr>
              <w:jc w:val="center"/>
              <w:rPr>
                <w:rFonts w:ascii="Arial" w:hAnsi="Arial" w:cs="Arial"/>
                <w:b/>
                <w:bCs/>
                <w:highlight w:val="yellow"/>
              </w:rPr>
            </w:pPr>
            <w:r w:rsidRPr="00A631D1">
              <w:rPr>
                <w:rFonts w:ascii="Arial" w:hAnsi="Arial" w:cs="Arial"/>
                <w:b/>
                <w:bCs/>
                <w:highlight w:val="yellow"/>
              </w:rPr>
              <w:t>Z</w:t>
            </w:r>
          </w:p>
        </w:tc>
        <w:tc>
          <w:tcPr>
            <w:tcW w:w="252"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3.2</w:t>
            </w:r>
          </w:p>
        </w:tc>
        <w:tc>
          <w:tcPr>
            <w:tcW w:w="188"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3</w:t>
            </w:r>
          </w:p>
        </w:tc>
        <w:tc>
          <w:tcPr>
            <w:tcW w:w="512"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VS 100W</w:t>
            </w:r>
          </w:p>
        </w:tc>
        <w:tc>
          <w:tcPr>
            <w:tcW w:w="625"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108</w:t>
            </w:r>
          </w:p>
        </w:tc>
        <w:tc>
          <w:tcPr>
            <w:tcW w:w="625" w:type="pct"/>
            <w:tcBorders>
              <w:top w:val="nil"/>
              <w:left w:val="nil"/>
              <w:bottom w:val="single" w:sz="4" w:space="0" w:color="auto"/>
              <w:right w:val="single" w:sz="4" w:space="0" w:color="auto"/>
            </w:tcBorders>
            <w:shd w:val="clear" w:color="auto" w:fill="auto"/>
            <w:noWrap/>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432</w:t>
            </w:r>
          </w:p>
        </w:tc>
        <w:tc>
          <w:tcPr>
            <w:tcW w:w="487"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180</w:t>
            </w:r>
          </w:p>
        </w:tc>
        <w:tc>
          <w:tcPr>
            <w:tcW w:w="627"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182</w:t>
            </w:r>
          </w:p>
        </w:tc>
        <w:tc>
          <w:tcPr>
            <w:tcW w:w="694" w:type="pct"/>
            <w:gridSpan w:val="2"/>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-926,17</w:t>
            </w:r>
          </w:p>
        </w:tc>
        <w:tc>
          <w:tcPr>
            <w:tcW w:w="643" w:type="pct"/>
            <w:gridSpan w:val="2"/>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3.128,96</w:t>
            </w:r>
          </w:p>
        </w:tc>
      </w:tr>
      <w:tr w:rsidR="00871A02" w:rsidRPr="00A631D1" w:rsidTr="00871A02">
        <w:trPr>
          <w:trHeight w:val="402"/>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3</w:t>
            </w:r>
          </w:p>
        </w:tc>
        <w:tc>
          <w:tcPr>
            <w:tcW w:w="173" w:type="pct"/>
            <w:tcBorders>
              <w:top w:val="nil"/>
              <w:left w:val="nil"/>
              <w:bottom w:val="single" w:sz="4" w:space="0" w:color="auto"/>
              <w:right w:val="single" w:sz="4" w:space="0" w:color="auto"/>
            </w:tcBorders>
            <w:shd w:val="clear" w:color="auto" w:fill="auto"/>
            <w:noWrap/>
            <w:vAlign w:val="center"/>
            <w:hideMark/>
          </w:tcPr>
          <w:p w:rsidR="00871A02" w:rsidRPr="00A631D1" w:rsidRDefault="00871A02" w:rsidP="00871A02">
            <w:pPr>
              <w:jc w:val="center"/>
              <w:rPr>
                <w:rFonts w:ascii="Arial" w:hAnsi="Arial" w:cs="Arial"/>
                <w:b/>
                <w:bCs/>
                <w:highlight w:val="yellow"/>
              </w:rPr>
            </w:pPr>
            <w:r w:rsidRPr="00A631D1">
              <w:rPr>
                <w:rFonts w:ascii="Arial" w:hAnsi="Arial" w:cs="Arial"/>
                <w:b/>
                <w:bCs/>
                <w:highlight w:val="yellow"/>
              </w:rPr>
              <w:t>Z</w:t>
            </w:r>
          </w:p>
        </w:tc>
        <w:tc>
          <w:tcPr>
            <w:tcW w:w="252"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3.3</w:t>
            </w:r>
          </w:p>
        </w:tc>
        <w:tc>
          <w:tcPr>
            <w:tcW w:w="188"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7</w:t>
            </w:r>
          </w:p>
        </w:tc>
        <w:tc>
          <w:tcPr>
            <w:tcW w:w="512"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VS 100W</w:t>
            </w:r>
          </w:p>
        </w:tc>
        <w:tc>
          <w:tcPr>
            <w:tcW w:w="625"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108</w:t>
            </w:r>
          </w:p>
        </w:tc>
        <w:tc>
          <w:tcPr>
            <w:tcW w:w="625" w:type="pct"/>
            <w:tcBorders>
              <w:top w:val="nil"/>
              <w:left w:val="nil"/>
              <w:bottom w:val="single" w:sz="4" w:space="0" w:color="auto"/>
              <w:right w:val="single" w:sz="4" w:space="0" w:color="auto"/>
            </w:tcBorders>
            <w:shd w:val="clear" w:color="auto" w:fill="auto"/>
            <w:noWrap/>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432</w:t>
            </w:r>
          </w:p>
        </w:tc>
        <w:tc>
          <w:tcPr>
            <w:tcW w:w="487"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180</w:t>
            </w:r>
          </w:p>
        </w:tc>
        <w:tc>
          <w:tcPr>
            <w:tcW w:w="627"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182</w:t>
            </w:r>
          </w:p>
        </w:tc>
        <w:tc>
          <w:tcPr>
            <w:tcW w:w="694" w:type="pct"/>
            <w:gridSpan w:val="2"/>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-2.161,07</w:t>
            </w:r>
          </w:p>
        </w:tc>
        <w:tc>
          <w:tcPr>
            <w:tcW w:w="643" w:type="pct"/>
            <w:gridSpan w:val="2"/>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7.300,91</w:t>
            </w:r>
          </w:p>
        </w:tc>
      </w:tr>
      <w:tr w:rsidR="00871A02" w:rsidRPr="00A631D1" w:rsidTr="00871A02">
        <w:trPr>
          <w:trHeight w:val="402"/>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3</w:t>
            </w:r>
          </w:p>
        </w:tc>
        <w:tc>
          <w:tcPr>
            <w:tcW w:w="173" w:type="pct"/>
            <w:tcBorders>
              <w:top w:val="nil"/>
              <w:left w:val="nil"/>
              <w:bottom w:val="single" w:sz="4" w:space="0" w:color="auto"/>
              <w:right w:val="single" w:sz="4" w:space="0" w:color="auto"/>
            </w:tcBorders>
            <w:shd w:val="clear" w:color="auto" w:fill="auto"/>
            <w:noWrap/>
            <w:vAlign w:val="center"/>
            <w:hideMark/>
          </w:tcPr>
          <w:p w:rsidR="00871A02" w:rsidRPr="00A631D1" w:rsidRDefault="00871A02" w:rsidP="00871A02">
            <w:pPr>
              <w:jc w:val="center"/>
              <w:rPr>
                <w:rFonts w:ascii="Arial" w:hAnsi="Arial" w:cs="Arial"/>
                <w:b/>
                <w:bCs/>
                <w:highlight w:val="yellow"/>
              </w:rPr>
            </w:pPr>
            <w:r w:rsidRPr="00A631D1">
              <w:rPr>
                <w:rFonts w:ascii="Arial" w:hAnsi="Arial" w:cs="Arial"/>
                <w:b/>
                <w:bCs/>
                <w:highlight w:val="yellow"/>
              </w:rPr>
              <w:t>Z</w:t>
            </w:r>
          </w:p>
        </w:tc>
        <w:tc>
          <w:tcPr>
            <w:tcW w:w="252"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3.4</w:t>
            </w:r>
          </w:p>
        </w:tc>
        <w:tc>
          <w:tcPr>
            <w:tcW w:w="188"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8</w:t>
            </w:r>
          </w:p>
        </w:tc>
        <w:tc>
          <w:tcPr>
            <w:tcW w:w="512"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VS 100W</w:t>
            </w:r>
          </w:p>
        </w:tc>
        <w:tc>
          <w:tcPr>
            <w:tcW w:w="625"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108</w:t>
            </w:r>
          </w:p>
        </w:tc>
        <w:tc>
          <w:tcPr>
            <w:tcW w:w="625" w:type="pct"/>
            <w:tcBorders>
              <w:top w:val="nil"/>
              <w:left w:val="nil"/>
              <w:bottom w:val="single" w:sz="4" w:space="0" w:color="auto"/>
              <w:right w:val="single" w:sz="4" w:space="0" w:color="auto"/>
            </w:tcBorders>
            <w:shd w:val="clear" w:color="auto" w:fill="auto"/>
            <w:noWrap/>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432</w:t>
            </w:r>
          </w:p>
        </w:tc>
        <w:tc>
          <w:tcPr>
            <w:tcW w:w="487"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180</w:t>
            </w:r>
          </w:p>
        </w:tc>
        <w:tc>
          <w:tcPr>
            <w:tcW w:w="627"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182</w:t>
            </w:r>
          </w:p>
        </w:tc>
        <w:tc>
          <w:tcPr>
            <w:tcW w:w="694" w:type="pct"/>
            <w:gridSpan w:val="2"/>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-2.469,79</w:t>
            </w:r>
          </w:p>
        </w:tc>
        <w:tc>
          <w:tcPr>
            <w:tcW w:w="643" w:type="pct"/>
            <w:gridSpan w:val="2"/>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8.343,90</w:t>
            </w:r>
          </w:p>
        </w:tc>
      </w:tr>
      <w:tr w:rsidR="00871A02" w:rsidRPr="00A631D1" w:rsidTr="00871A02">
        <w:trPr>
          <w:trHeight w:val="402"/>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3</w:t>
            </w:r>
          </w:p>
        </w:tc>
        <w:tc>
          <w:tcPr>
            <w:tcW w:w="173" w:type="pct"/>
            <w:tcBorders>
              <w:top w:val="nil"/>
              <w:left w:val="nil"/>
              <w:bottom w:val="single" w:sz="4" w:space="0" w:color="auto"/>
              <w:right w:val="single" w:sz="4" w:space="0" w:color="auto"/>
            </w:tcBorders>
            <w:shd w:val="clear" w:color="auto" w:fill="auto"/>
            <w:noWrap/>
            <w:vAlign w:val="center"/>
            <w:hideMark/>
          </w:tcPr>
          <w:p w:rsidR="00871A02" w:rsidRPr="00A631D1" w:rsidRDefault="00871A02" w:rsidP="00871A02">
            <w:pPr>
              <w:jc w:val="center"/>
              <w:rPr>
                <w:rFonts w:ascii="Arial" w:hAnsi="Arial" w:cs="Arial"/>
                <w:b/>
                <w:bCs/>
                <w:highlight w:val="yellow"/>
              </w:rPr>
            </w:pPr>
            <w:r w:rsidRPr="00A631D1">
              <w:rPr>
                <w:rFonts w:ascii="Arial" w:hAnsi="Arial" w:cs="Arial"/>
                <w:b/>
                <w:bCs/>
                <w:highlight w:val="yellow"/>
              </w:rPr>
              <w:t>Z</w:t>
            </w:r>
          </w:p>
        </w:tc>
        <w:tc>
          <w:tcPr>
            <w:tcW w:w="252"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3.5</w:t>
            </w:r>
          </w:p>
        </w:tc>
        <w:tc>
          <w:tcPr>
            <w:tcW w:w="188"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2</w:t>
            </w:r>
          </w:p>
        </w:tc>
        <w:tc>
          <w:tcPr>
            <w:tcW w:w="512"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VS 100W</w:t>
            </w:r>
          </w:p>
        </w:tc>
        <w:tc>
          <w:tcPr>
            <w:tcW w:w="625"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108</w:t>
            </w:r>
          </w:p>
        </w:tc>
        <w:tc>
          <w:tcPr>
            <w:tcW w:w="625" w:type="pct"/>
            <w:tcBorders>
              <w:top w:val="nil"/>
              <w:left w:val="nil"/>
              <w:bottom w:val="single" w:sz="4" w:space="0" w:color="auto"/>
              <w:right w:val="single" w:sz="4" w:space="0" w:color="auto"/>
            </w:tcBorders>
            <w:shd w:val="clear" w:color="auto" w:fill="auto"/>
            <w:noWrap/>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432</w:t>
            </w:r>
          </w:p>
        </w:tc>
        <w:tc>
          <w:tcPr>
            <w:tcW w:w="487"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180</w:t>
            </w:r>
          </w:p>
        </w:tc>
        <w:tc>
          <w:tcPr>
            <w:tcW w:w="627"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182</w:t>
            </w:r>
          </w:p>
        </w:tc>
        <w:tc>
          <w:tcPr>
            <w:tcW w:w="694" w:type="pct"/>
            <w:gridSpan w:val="2"/>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-617,45</w:t>
            </w:r>
          </w:p>
        </w:tc>
        <w:tc>
          <w:tcPr>
            <w:tcW w:w="643" w:type="pct"/>
            <w:gridSpan w:val="2"/>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2.085,98</w:t>
            </w:r>
          </w:p>
        </w:tc>
      </w:tr>
      <w:tr w:rsidR="00871A02" w:rsidRPr="00A631D1" w:rsidTr="00871A02">
        <w:trPr>
          <w:trHeight w:val="402"/>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3</w:t>
            </w:r>
          </w:p>
        </w:tc>
        <w:tc>
          <w:tcPr>
            <w:tcW w:w="173" w:type="pct"/>
            <w:tcBorders>
              <w:top w:val="nil"/>
              <w:left w:val="nil"/>
              <w:bottom w:val="single" w:sz="4" w:space="0" w:color="auto"/>
              <w:right w:val="single" w:sz="4" w:space="0" w:color="auto"/>
            </w:tcBorders>
            <w:shd w:val="clear" w:color="auto" w:fill="auto"/>
            <w:noWrap/>
            <w:vAlign w:val="center"/>
            <w:hideMark/>
          </w:tcPr>
          <w:p w:rsidR="00871A02" w:rsidRPr="00A631D1" w:rsidRDefault="00871A02" w:rsidP="00871A02">
            <w:pPr>
              <w:jc w:val="center"/>
              <w:rPr>
                <w:rFonts w:ascii="Arial" w:hAnsi="Arial" w:cs="Arial"/>
                <w:b/>
                <w:bCs/>
                <w:highlight w:val="yellow"/>
              </w:rPr>
            </w:pPr>
            <w:r w:rsidRPr="00A631D1">
              <w:rPr>
                <w:rFonts w:ascii="Arial" w:hAnsi="Arial" w:cs="Arial"/>
                <w:b/>
                <w:bCs/>
                <w:highlight w:val="yellow"/>
              </w:rPr>
              <w:t>Z</w:t>
            </w:r>
          </w:p>
        </w:tc>
        <w:tc>
          <w:tcPr>
            <w:tcW w:w="252"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3.6</w:t>
            </w:r>
          </w:p>
        </w:tc>
        <w:tc>
          <w:tcPr>
            <w:tcW w:w="188"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50</w:t>
            </w:r>
          </w:p>
        </w:tc>
        <w:tc>
          <w:tcPr>
            <w:tcW w:w="512"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VS 100W</w:t>
            </w:r>
          </w:p>
        </w:tc>
        <w:tc>
          <w:tcPr>
            <w:tcW w:w="625"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108</w:t>
            </w:r>
          </w:p>
        </w:tc>
        <w:tc>
          <w:tcPr>
            <w:tcW w:w="625" w:type="pct"/>
            <w:tcBorders>
              <w:top w:val="nil"/>
              <w:left w:val="nil"/>
              <w:bottom w:val="single" w:sz="4" w:space="0" w:color="auto"/>
              <w:right w:val="single" w:sz="4" w:space="0" w:color="auto"/>
            </w:tcBorders>
            <w:shd w:val="clear" w:color="auto" w:fill="auto"/>
            <w:noWrap/>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432</w:t>
            </w:r>
          </w:p>
        </w:tc>
        <w:tc>
          <w:tcPr>
            <w:tcW w:w="487"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180</w:t>
            </w:r>
          </w:p>
        </w:tc>
        <w:tc>
          <w:tcPr>
            <w:tcW w:w="627"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182</w:t>
            </w:r>
          </w:p>
        </w:tc>
        <w:tc>
          <w:tcPr>
            <w:tcW w:w="694" w:type="pct"/>
            <w:gridSpan w:val="2"/>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-15.436,22</w:t>
            </w:r>
          </w:p>
        </w:tc>
        <w:tc>
          <w:tcPr>
            <w:tcW w:w="643" w:type="pct"/>
            <w:gridSpan w:val="2"/>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52.149,38</w:t>
            </w:r>
          </w:p>
        </w:tc>
      </w:tr>
      <w:tr w:rsidR="00871A02" w:rsidRPr="00A631D1" w:rsidTr="00871A02">
        <w:trPr>
          <w:trHeight w:val="402"/>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lastRenderedPageBreak/>
              <w:t>3</w:t>
            </w:r>
          </w:p>
        </w:tc>
        <w:tc>
          <w:tcPr>
            <w:tcW w:w="173" w:type="pct"/>
            <w:tcBorders>
              <w:top w:val="nil"/>
              <w:left w:val="nil"/>
              <w:bottom w:val="single" w:sz="4" w:space="0" w:color="auto"/>
              <w:right w:val="single" w:sz="4" w:space="0" w:color="auto"/>
            </w:tcBorders>
            <w:shd w:val="clear" w:color="auto" w:fill="auto"/>
            <w:noWrap/>
            <w:vAlign w:val="center"/>
            <w:hideMark/>
          </w:tcPr>
          <w:p w:rsidR="00871A02" w:rsidRPr="00A631D1" w:rsidRDefault="00871A02" w:rsidP="00871A02">
            <w:pPr>
              <w:jc w:val="center"/>
              <w:rPr>
                <w:rFonts w:ascii="Arial" w:hAnsi="Arial" w:cs="Arial"/>
                <w:b/>
                <w:bCs/>
                <w:highlight w:val="yellow"/>
              </w:rPr>
            </w:pPr>
            <w:r w:rsidRPr="00A631D1">
              <w:rPr>
                <w:rFonts w:ascii="Arial" w:hAnsi="Arial" w:cs="Arial"/>
                <w:b/>
                <w:bCs/>
                <w:highlight w:val="yellow"/>
              </w:rPr>
              <w:t>Z</w:t>
            </w:r>
          </w:p>
        </w:tc>
        <w:tc>
          <w:tcPr>
            <w:tcW w:w="252"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3.7</w:t>
            </w:r>
          </w:p>
        </w:tc>
        <w:tc>
          <w:tcPr>
            <w:tcW w:w="188"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35</w:t>
            </w:r>
          </w:p>
        </w:tc>
        <w:tc>
          <w:tcPr>
            <w:tcW w:w="512"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VS 400W</w:t>
            </w:r>
          </w:p>
        </w:tc>
        <w:tc>
          <w:tcPr>
            <w:tcW w:w="625"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425</w:t>
            </w:r>
          </w:p>
        </w:tc>
        <w:tc>
          <w:tcPr>
            <w:tcW w:w="625" w:type="pct"/>
            <w:tcBorders>
              <w:top w:val="nil"/>
              <w:left w:val="nil"/>
              <w:bottom w:val="single" w:sz="4" w:space="0" w:color="auto"/>
              <w:right w:val="single" w:sz="4" w:space="0" w:color="auto"/>
            </w:tcBorders>
            <w:shd w:val="clear" w:color="auto" w:fill="auto"/>
            <w:noWrap/>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432</w:t>
            </w:r>
          </w:p>
        </w:tc>
        <w:tc>
          <w:tcPr>
            <w:tcW w:w="487"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180</w:t>
            </w:r>
          </w:p>
        </w:tc>
        <w:tc>
          <w:tcPr>
            <w:tcW w:w="627"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182</w:t>
            </w:r>
          </w:p>
        </w:tc>
        <w:tc>
          <w:tcPr>
            <w:tcW w:w="694" w:type="pct"/>
            <w:gridSpan w:val="2"/>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35.482,43</w:t>
            </w:r>
          </w:p>
        </w:tc>
        <w:tc>
          <w:tcPr>
            <w:tcW w:w="643" w:type="pct"/>
            <w:gridSpan w:val="2"/>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36.504,56</w:t>
            </w:r>
          </w:p>
        </w:tc>
      </w:tr>
      <w:tr w:rsidR="00871A02" w:rsidRPr="00A631D1" w:rsidTr="00871A02">
        <w:trPr>
          <w:trHeight w:val="402"/>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3</w:t>
            </w:r>
          </w:p>
        </w:tc>
        <w:tc>
          <w:tcPr>
            <w:tcW w:w="173" w:type="pct"/>
            <w:tcBorders>
              <w:top w:val="nil"/>
              <w:left w:val="nil"/>
              <w:bottom w:val="single" w:sz="4" w:space="0" w:color="auto"/>
              <w:right w:val="single" w:sz="4" w:space="0" w:color="auto"/>
            </w:tcBorders>
            <w:shd w:val="clear" w:color="auto" w:fill="auto"/>
            <w:noWrap/>
            <w:vAlign w:val="center"/>
            <w:hideMark/>
          </w:tcPr>
          <w:p w:rsidR="00871A02" w:rsidRPr="00A631D1" w:rsidRDefault="00871A02" w:rsidP="00871A02">
            <w:pPr>
              <w:jc w:val="center"/>
              <w:rPr>
                <w:rFonts w:ascii="Arial" w:hAnsi="Arial" w:cs="Arial"/>
                <w:b/>
                <w:bCs/>
                <w:highlight w:val="yellow"/>
              </w:rPr>
            </w:pPr>
            <w:r w:rsidRPr="00A631D1">
              <w:rPr>
                <w:rFonts w:ascii="Arial" w:hAnsi="Arial" w:cs="Arial"/>
                <w:b/>
                <w:bCs/>
                <w:highlight w:val="yellow"/>
              </w:rPr>
              <w:t>Z</w:t>
            </w:r>
          </w:p>
        </w:tc>
        <w:tc>
          <w:tcPr>
            <w:tcW w:w="252"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3.8</w:t>
            </w:r>
          </w:p>
        </w:tc>
        <w:tc>
          <w:tcPr>
            <w:tcW w:w="188"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42</w:t>
            </w:r>
          </w:p>
        </w:tc>
        <w:tc>
          <w:tcPr>
            <w:tcW w:w="512"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VS 400W</w:t>
            </w:r>
          </w:p>
        </w:tc>
        <w:tc>
          <w:tcPr>
            <w:tcW w:w="625"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425</w:t>
            </w:r>
          </w:p>
        </w:tc>
        <w:tc>
          <w:tcPr>
            <w:tcW w:w="625" w:type="pct"/>
            <w:tcBorders>
              <w:top w:val="nil"/>
              <w:left w:val="nil"/>
              <w:bottom w:val="single" w:sz="4" w:space="0" w:color="auto"/>
              <w:right w:val="single" w:sz="4" w:space="0" w:color="auto"/>
            </w:tcBorders>
            <w:shd w:val="clear" w:color="auto" w:fill="auto"/>
            <w:noWrap/>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432</w:t>
            </w:r>
          </w:p>
        </w:tc>
        <w:tc>
          <w:tcPr>
            <w:tcW w:w="487"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180</w:t>
            </w:r>
          </w:p>
        </w:tc>
        <w:tc>
          <w:tcPr>
            <w:tcW w:w="627"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182</w:t>
            </w:r>
          </w:p>
        </w:tc>
        <w:tc>
          <w:tcPr>
            <w:tcW w:w="694" w:type="pct"/>
            <w:gridSpan w:val="2"/>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42.578,92</w:t>
            </w:r>
          </w:p>
        </w:tc>
        <w:tc>
          <w:tcPr>
            <w:tcW w:w="643" w:type="pct"/>
            <w:gridSpan w:val="2"/>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43.805,48</w:t>
            </w:r>
          </w:p>
        </w:tc>
      </w:tr>
      <w:tr w:rsidR="00871A02" w:rsidRPr="00A631D1" w:rsidTr="00871A02">
        <w:trPr>
          <w:trHeight w:val="402"/>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3</w:t>
            </w:r>
          </w:p>
        </w:tc>
        <w:tc>
          <w:tcPr>
            <w:tcW w:w="173" w:type="pct"/>
            <w:tcBorders>
              <w:top w:val="nil"/>
              <w:left w:val="nil"/>
              <w:bottom w:val="single" w:sz="4" w:space="0" w:color="auto"/>
              <w:right w:val="single" w:sz="4" w:space="0" w:color="auto"/>
            </w:tcBorders>
            <w:shd w:val="clear" w:color="auto" w:fill="auto"/>
            <w:noWrap/>
            <w:vAlign w:val="center"/>
            <w:hideMark/>
          </w:tcPr>
          <w:p w:rsidR="00871A02" w:rsidRPr="00A631D1" w:rsidRDefault="00871A02" w:rsidP="00871A02">
            <w:pPr>
              <w:jc w:val="center"/>
              <w:rPr>
                <w:rFonts w:ascii="Arial" w:hAnsi="Arial" w:cs="Arial"/>
                <w:b/>
                <w:bCs/>
                <w:highlight w:val="yellow"/>
              </w:rPr>
            </w:pPr>
            <w:r w:rsidRPr="00A631D1">
              <w:rPr>
                <w:rFonts w:ascii="Arial" w:hAnsi="Arial" w:cs="Arial"/>
                <w:b/>
                <w:bCs/>
                <w:highlight w:val="yellow"/>
              </w:rPr>
              <w:t>Z</w:t>
            </w:r>
          </w:p>
        </w:tc>
        <w:tc>
          <w:tcPr>
            <w:tcW w:w="252"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3.9</w:t>
            </w:r>
          </w:p>
        </w:tc>
        <w:tc>
          <w:tcPr>
            <w:tcW w:w="188"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8</w:t>
            </w:r>
          </w:p>
        </w:tc>
        <w:tc>
          <w:tcPr>
            <w:tcW w:w="512"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VS 100W</w:t>
            </w:r>
          </w:p>
        </w:tc>
        <w:tc>
          <w:tcPr>
            <w:tcW w:w="625"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108</w:t>
            </w:r>
          </w:p>
        </w:tc>
        <w:tc>
          <w:tcPr>
            <w:tcW w:w="625" w:type="pct"/>
            <w:tcBorders>
              <w:top w:val="nil"/>
              <w:left w:val="nil"/>
              <w:bottom w:val="single" w:sz="4" w:space="0" w:color="auto"/>
              <w:right w:val="single" w:sz="4" w:space="0" w:color="auto"/>
            </w:tcBorders>
            <w:shd w:val="clear" w:color="auto" w:fill="auto"/>
            <w:noWrap/>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432</w:t>
            </w:r>
          </w:p>
        </w:tc>
        <w:tc>
          <w:tcPr>
            <w:tcW w:w="487"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180</w:t>
            </w:r>
          </w:p>
        </w:tc>
        <w:tc>
          <w:tcPr>
            <w:tcW w:w="627"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182</w:t>
            </w:r>
          </w:p>
        </w:tc>
        <w:tc>
          <w:tcPr>
            <w:tcW w:w="694" w:type="pct"/>
            <w:gridSpan w:val="2"/>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-2.469,79</w:t>
            </w:r>
          </w:p>
        </w:tc>
        <w:tc>
          <w:tcPr>
            <w:tcW w:w="643" w:type="pct"/>
            <w:gridSpan w:val="2"/>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8.343,90</w:t>
            </w:r>
          </w:p>
        </w:tc>
      </w:tr>
      <w:tr w:rsidR="00871A02" w:rsidRPr="00A631D1" w:rsidTr="00871A02">
        <w:trPr>
          <w:trHeight w:val="402"/>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3</w:t>
            </w:r>
          </w:p>
        </w:tc>
        <w:tc>
          <w:tcPr>
            <w:tcW w:w="173" w:type="pct"/>
            <w:tcBorders>
              <w:top w:val="nil"/>
              <w:left w:val="nil"/>
              <w:bottom w:val="single" w:sz="4" w:space="0" w:color="auto"/>
              <w:right w:val="single" w:sz="4" w:space="0" w:color="auto"/>
            </w:tcBorders>
            <w:shd w:val="clear" w:color="auto" w:fill="auto"/>
            <w:noWrap/>
            <w:vAlign w:val="center"/>
            <w:hideMark/>
          </w:tcPr>
          <w:p w:rsidR="00871A02" w:rsidRPr="00A631D1" w:rsidRDefault="00871A02" w:rsidP="00871A02">
            <w:pPr>
              <w:jc w:val="center"/>
              <w:rPr>
                <w:rFonts w:ascii="Arial" w:hAnsi="Arial" w:cs="Arial"/>
                <w:b/>
                <w:bCs/>
                <w:highlight w:val="yellow"/>
              </w:rPr>
            </w:pPr>
            <w:r w:rsidRPr="00A631D1">
              <w:rPr>
                <w:rFonts w:ascii="Arial" w:hAnsi="Arial" w:cs="Arial"/>
                <w:b/>
                <w:bCs/>
                <w:highlight w:val="yellow"/>
              </w:rPr>
              <w:t>Z</w:t>
            </w:r>
          </w:p>
        </w:tc>
        <w:tc>
          <w:tcPr>
            <w:tcW w:w="252"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3.10</w:t>
            </w:r>
          </w:p>
        </w:tc>
        <w:tc>
          <w:tcPr>
            <w:tcW w:w="188"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center"/>
              <w:rPr>
                <w:rFonts w:ascii="Arial" w:hAnsi="Arial" w:cs="Arial"/>
                <w:highlight w:val="yellow"/>
              </w:rPr>
            </w:pPr>
            <w:r w:rsidRPr="00A631D1">
              <w:rPr>
                <w:rFonts w:ascii="Arial" w:hAnsi="Arial" w:cs="Arial"/>
                <w:highlight w:val="yellow"/>
              </w:rPr>
              <w:t>10</w:t>
            </w:r>
          </w:p>
        </w:tc>
        <w:tc>
          <w:tcPr>
            <w:tcW w:w="512"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VS 100W</w:t>
            </w:r>
          </w:p>
        </w:tc>
        <w:tc>
          <w:tcPr>
            <w:tcW w:w="625"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108</w:t>
            </w:r>
          </w:p>
        </w:tc>
        <w:tc>
          <w:tcPr>
            <w:tcW w:w="625" w:type="pct"/>
            <w:tcBorders>
              <w:top w:val="nil"/>
              <w:left w:val="nil"/>
              <w:bottom w:val="single" w:sz="4" w:space="0" w:color="auto"/>
              <w:right w:val="single" w:sz="4" w:space="0" w:color="auto"/>
            </w:tcBorders>
            <w:shd w:val="clear" w:color="auto" w:fill="auto"/>
            <w:noWrap/>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432</w:t>
            </w:r>
          </w:p>
        </w:tc>
        <w:tc>
          <w:tcPr>
            <w:tcW w:w="487"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180</w:t>
            </w:r>
          </w:p>
        </w:tc>
        <w:tc>
          <w:tcPr>
            <w:tcW w:w="627" w:type="pct"/>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182</w:t>
            </w:r>
          </w:p>
        </w:tc>
        <w:tc>
          <w:tcPr>
            <w:tcW w:w="694" w:type="pct"/>
            <w:gridSpan w:val="2"/>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-3.087,24</w:t>
            </w:r>
          </w:p>
        </w:tc>
        <w:tc>
          <w:tcPr>
            <w:tcW w:w="643" w:type="pct"/>
            <w:gridSpan w:val="2"/>
            <w:tcBorders>
              <w:top w:val="nil"/>
              <w:left w:val="nil"/>
              <w:bottom w:val="single" w:sz="4" w:space="0" w:color="auto"/>
              <w:right w:val="single" w:sz="4" w:space="0" w:color="auto"/>
            </w:tcBorders>
            <w:shd w:val="clear" w:color="auto" w:fill="auto"/>
            <w:vAlign w:val="center"/>
            <w:hideMark/>
          </w:tcPr>
          <w:p w:rsidR="00871A02" w:rsidRPr="00A631D1" w:rsidRDefault="00871A02" w:rsidP="00871A02">
            <w:pPr>
              <w:jc w:val="right"/>
              <w:rPr>
                <w:rFonts w:ascii="Arial" w:hAnsi="Arial" w:cs="Arial"/>
                <w:highlight w:val="yellow"/>
              </w:rPr>
            </w:pPr>
            <w:r w:rsidRPr="00A631D1">
              <w:rPr>
                <w:rFonts w:ascii="Arial" w:hAnsi="Arial" w:cs="Arial"/>
                <w:highlight w:val="yellow"/>
              </w:rPr>
              <w:t>10.429,88</w:t>
            </w:r>
          </w:p>
        </w:tc>
      </w:tr>
      <w:tr w:rsidR="00871A02" w:rsidRPr="00A631D1" w:rsidTr="00871A02">
        <w:trPr>
          <w:trHeight w:val="402"/>
        </w:trPr>
        <w:tc>
          <w:tcPr>
            <w:tcW w:w="59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71A02" w:rsidRPr="00A631D1" w:rsidRDefault="00871A02" w:rsidP="00871A02">
            <w:pPr>
              <w:jc w:val="center"/>
              <w:rPr>
                <w:rFonts w:ascii="Arial" w:hAnsi="Arial" w:cs="Arial"/>
                <w:b/>
                <w:bCs/>
                <w:highlight w:val="yellow"/>
              </w:rPr>
            </w:pPr>
            <w:r w:rsidRPr="00A631D1">
              <w:rPr>
                <w:rFonts w:ascii="Arial" w:hAnsi="Arial" w:cs="Arial"/>
                <w:b/>
                <w:bCs/>
                <w:highlight w:val="yellow"/>
              </w:rPr>
              <w:t>Subtotal</w:t>
            </w:r>
          </w:p>
        </w:tc>
        <w:tc>
          <w:tcPr>
            <w:tcW w:w="188" w:type="pct"/>
            <w:tcBorders>
              <w:top w:val="nil"/>
              <w:left w:val="nil"/>
              <w:bottom w:val="single" w:sz="4" w:space="0" w:color="auto"/>
              <w:right w:val="single" w:sz="4" w:space="0" w:color="auto"/>
            </w:tcBorders>
            <w:shd w:val="clear" w:color="000000" w:fill="F2F2F2"/>
            <w:vAlign w:val="center"/>
            <w:hideMark/>
          </w:tcPr>
          <w:p w:rsidR="00871A02" w:rsidRPr="00A631D1" w:rsidRDefault="00871A02" w:rsidP="00871A02">
            <w:pPr>
              <w:jc w:val="center"/>
              <w:rPr>
                <w:rFonts w:ascii="Arial" w:hAnsi="Arial" w:cs="Arial"/>
                <w:b/>
                <w:bCs/>
                <w:highlight w:val="yellow"/>
              </w:rPr>
            </w:pPr>
            <w:r w:rsidRPr="00A631D1">
              <w:rPr>
                <w:rFonts w:ascii="Arial" w:hAnsi="Arial" w:cs="Arial"/>
                <w:b/>
                <w:bCs/>
                <w:highlight w:val="yellow"/>
              </w:rPr>
              <w:t>245</w:t>
            </w:r>
          </w:p>
        </w:tc>
        <w:tc>
          <w:tcPr>
            <w:tcW w:w="512" w:type="pct"/>
            <w:tcBorders>
              <w:top w:val="nil"/>
              <w:left w:val="nil"/>
              <w:bottom w:val="single" w:sz="4" w:space="0" w:color="auto"/>
              <w:right w:val="single" w:sz="4" w:space="0" w:color="auto"/>
            </w:tcBorders>
            <w:shd w:val="clear" w:color="000000" w:fill="F2F2F2"/>
            <w:vAlign w:val="center"/>
            <w:hideMark/>
          </w:tcPr>
          <w:p w:rsidR="00871A02" w:rsidRPr="00A631D1" w:rsidRDefault="00871A02" w:rsidP="00871A02">
            <w:pPr>
              <w:jc w:val="right"/>
              <w:rPr>
                <w:rFonts w:ascii="Arial" w:hAnsi="Arial" w:cs="Arial"/>
                <w:b/>
                <w:bCs/>
              </w:rPr>
            </w:pPr>
            <w:r w:rsidRPr="00A631D1">
              <w:rPr>
                <w:rFonts w:ascii="Arial" w:hAnsi="Arial" w:cs="Arial"/>
                <w:b/>
                <w:bCs/>
              </w:rPr>
              <w:t> </w:t>
            </w:r>
          </w:p>
        </w:tc>
        <w:tc>
          <w:tcPr>
            <w:tcW w:w="625" w:type="pct"/>
            <w:tcBorders>
              <w:top w:val="nil"/>
              <w:left w:val="nil"/>
              <w:bottom w:val="single" w:sz="4" w:space="0" w:color="auto"/>
              <w:right w:val="single" w:sz="4" w:space="0" w:color="auto"/>
            </w:tcBorders>
            <w:shd w:val="clear" w:color="000000" w:fill="F2F2F2"/>
            <w:noWrap/>
            <w:vAlign w:val="center"/>
            <w:hideMark/>
          </w:tcPr>
          <w:p w:rsidR="00871A02" w:rsidRPr="00A631D1" w:rsidRDefault="00871A02" w:rsidP="00871A02">
            <w:pPr>
              <w:jc w:val="right"/>
              <w:rPr>
                <w:rFonts w:ascii="Arial" w:hAnsi="Arial" w:cs="Arial"/>
                <w:b/>
                <w:bCs/>
              </w:rPr>
            </w:pPr>
            <w:r w:rsidRPr="00A631D1">
              <w:rPr>
                <w:rFonts w:ascii="Arial" w:hAnsi="Arial" w:cs="Arial"/>
                <w:b/>
                <w:bCs/>
              </w:rPr>
              <w:t> </w:t>
            </w:r>
          </w:p>
        </w:tc>
        <w:tc>
          <w:tcPr>
            <w:tcW w:w="625" w:type="pct"/>
            <w:tcBorders>
              <w:top w:val="nil"/>
              <w:left w:val="nil"/>
              <w:bottom w:val="single" w:sz="4" w:space="0" w:color="auto"/>
              <w:right w:val="single" w:sz="4" w:space="0" w:color="auto"/>
            </w:tcBorders>
            <w:shd w:val="clear" w:color="000000" w:fill="F2F2F2"/>
            <w:vAlign w:val="center"/>
            <w:hideMark/>
          </w:tcPr>
          <w:p w:rsidR="00871A02" w:rsidRPr="00A631D1" w:rsidRDefault="00871A02" w:rsidP="00871A02">
            <w:pPr>
              <w:jc w:val="right"/>
              <w:rPr>
                <w:rFonts w:ascii="Arial" w:hAnsi="Arial" w:cs="Arial"/>
                <w:b/>
                <w:bCs/>
              </w:rPr>
            </w:pPr>
            <w:r w:rsidRPr="00A631D1">
              <w:rPr>
                <w:rFonts w:ascii="Arial" w:hAnsi="Arial" w:cs="Arial"/>
                <w:b/>
                <w:bCs/>
              </w:rPr>
              <w:t> </w:t>
            </w:r>
          </w:p>
        </w:tc>
        <w:tc>
          <w:tcPr>
            <w:tcW w:w="487" w:type="pct"/>
            <w:tcBorders>
              <w:top w:val="nil"/>
              <w:left w:val="nil"/>
              <w:bottom w:val="single" w:sz="4" w:space="0" w:color="auto"/>
              <w:right w:val="single" w:sz="4" w:space="0" w:color="auto"/>
            </w:tcBorders>
            <w:shd w:val="clear" w:color="000000" w:fill="F2F2F2"/>
            <w:vAlign w:val="center"/>
            <w:hideMark/>
          </w:tcPr>
          <w:p w:rsidR="00871A02" w:rsidRPr="00A631D1" w:rsidRDefault="00871A02" w:rsidP="00871A02">
            <w:pPr>
              <w:jc w:val="right"/>
              <w:rPr>
                <w:rFonts w:ascii="Arial" w:hAnsi="Arial" w:cs="Arial"/>
                <w:b/>
                <w:bCs/>
              </w:rPr>
            </w:pPr>
            <w:r w:rsidRPr="00A631D1">
              <w:rPr>
                <w:rFonts w:ascii="Arial" w:hAnsi="Arial" w:cs="Arial"/>
                <w:b/>
                <w:bCs/>
              </w:rPr>
              <w:t> </w:t>
            </w:r>
          </w:p>
        </w:tc>
        <w:tc>
          <w:tcPr>
            <w:tcW w:w="627" w:type="pct"/>
            <w:tcBorders>
              <w:top w:val="nil"/>
              <w:left w:val="nil"/>
              <w:bottom w:val="single" w:sz="4" w:space="0" w:color="auto"/>
              <w:right w:val="single" w:sz="4" w:space="0" w:color="auto"/>
            </w:tcBorders>
            <w:shd w:val="clear" w:color="000000" w:fill="F2F2F2"/>
            <w:vAlign w:val="center"/>
            <w:hideMark/>
          </w:tcPr>
          <w:p w:rsidR="00871A02" w:rsidRPr="00A631D1" w:rsidRDefault="00871A02" w:rsidP="00871A02">
            <w:pPr>
              <w:jc w:val="right"/>
              <w:rPr>
                <w:rFonts w:ascii="Arial" w:hAnsi="Arial" w:cs="Arial"/>
                <w:b/>
                <w:bCs/>
              </w:rPr>
            </w:pPr>
            <w:r w:rsidRPr="00A631D1">
              <w:rPr>
                <w:rFonts w:ascii="Arial" w:hAnsi="Arial" w:cs="Arial"/>
                <w:b/>
                <w:bCs/>
              </w:rPr>
              <w:t> </w:t>
            </w:r>
          </w:p>
        </w:tc>
        <w:tc>
          <w:tcPr>
            <w:tcW w:w="694" w:type="pct"/>
            <w:gridSpan w:val="2"/>
            <w:tcBorders>
              <w:top w:val="nil"/>
              <w:left w:val="nil"/>
              <w:bottom w:val="single" w:sz="4" w:space="0" w:color="auto"/>
              <w:right w:val="single" w:sz="4" w:space="0" w:color="auto"/>
            </w:tcBorders>
            <w:shd w:val="clear" w:color="000000" w:fill="F2F2F2"/>
            <w:vAlign w:val="center"/>
            <w:hideMark/>
          </w:tcPr>
          <w:p w:rsidR="00871A02" w:rsidRPr="00A631D1" w:rsidRDefault="00871A02" w:rsidP="00871A02">
            <w:pPr>
              <w:jc w:val="right"/>
              <w:rPr>
                <w:rFonts w:ascii="Arial" w:hAnsi="Arial" w:cs="Arial"/>
                <w:b/>
                <w:bCs/>
                <w:highlight w:val="yellow"/>
              </w:rPr>
            </w:pPr>
            <w:r w:rsidRPr="00A631D1">
              <w:rPr>
                <w:rFonts w:ascii="Arial" w:hAnsi="Arial" w:cs="Arial"/>
                <w:b/>
                <w:bCs/>
                <w:highlight w:val="yellow"/>
              </w:rPr>
              <w:t>131.996,33</w:t>
            </w:r>
          </w:p>
        </w:tc>
        <w:tc>
          <w:tcPr>
            <w:tcW w:w="643" w:type="pct"/>
            <w:gridSpan w:val="2"/>
            <w:tcBorders>
              <w:top w:val="nil"/>
              <w:left w:val="nil"/>
              <w:bottom w:val="single" w:sz="4" w:space="0" w:color="auto"/>
              <w:right w:val="single" w:sz="4" w:space="0" w:color="auto"/>
            </w:tcBorders>
            <w:shd w:val="clear" w:color="000000" w:fill="F2F2F2"/>
            <w:vAlign w:val="center"/>
            <w:hideMark/>
          </w:tcPr>
          <w:p w:rsidR="00871A02" w:rsidRPr="00A631D1" w:rsidRDefault="00871A02" w:rsidP="00871A02">
            <w:pPr>
              <w:jc w:val="right"/>
              <w:rPr>
                <w:rFonts w:ascii="Arial" w:hAnsi="Arial" w:cs="Arial"/>
                <w:b/>
                <w:bCs/>
                <w:highlight w:val="yellow"/>
              </w:rPr>
            </w:pPr>
            <w:r w:rsidRPr="00A631D1">
              <w:rPr>
                <w:rFonts w:ascii="Arial" w:hAnsi="Arial" w:cs="Arial"/>
                <w:b/>
                <w:bCs/>
                <w:highlight w:val="yellow"/>
              </w:rPr>
              <w:t>255.531,94</w:t>
            </w:r>
          </w:p>
        </w:tc>
      </w:tr>
      <w:tr w:rsidR="00871A02" w:rsidRPr="00A631D1" w:rsidTr="00871A02">
        <w:trPr>
          <w:trHeight w:val="402"/>
        </w:trPr>
        <w:tc>
          <w:tcPr>
            <w:tcW w:w="598" w:type="pct"/>
            <w:gridSpan w:val="3"/>
            <w:tcBorders>
              <w:top w:val="single" w:sz="4" w:space="0" w:color="auto"/>
              <w:left w:val="single" w:sz="4" w:space="0" w:color="auto"/>
              <w:bottom w:val="single" w:sz="4" w:space="0" w:color="auto"/>
              <w:right w:val="single" w:sz="4" w:space="0" w:color="auto"/>
            </w:tcBorders>
            <w:shd w:val="clear" w:color="000000" w:fill="1F4E78"/>
            <w:noWrap/>
            <w:vAlign w:val="center"/>
            <w:hideMark/>
          </w:tcPr>
          <w:p w:rsidR="00871A02" w:rsidRPr="00A631D1" w:rsidRDefault="00871A02" w:rsidP="00871A02">
            <w:pPr>
              <w:jc w:val="center"/>
              <w:rPr>
                <w:rFonts w:ascii="Arial" w:hAnsi="Arial" w:cs="Arial"/>
                <w:b/>
                <w:bCs/>
                <w:color w:val="FFFFFF"/>
              </w:rPr>
            </w:pPr>
            <w:r w:rsidRPr="00A631D1">
              <w:rPr>
                <w:rFonts w:ascii="Arial" w:hAnsi="Arial" w:cs="Arial"/>
                <w:b/>
                <w:bCs/>
                <w:color w:val="FFFFFF"/>
              </w:rPr>
              <w:t>Total Geral</w:t>
            </w:r>
          </w:p>
        </w:tc>
        <w:tc>
          <w:tcPr>
            <w:tcW w:w="188" w:type="pct"/>
            <w:tcBorders>
              <w:top w:val="nil"/>
              <w:left w:val="nil"/>
              <w:bottom w:val="single" w:sz="4" w:space="0" w:color="auto"/>
              <w:right w:val="single" w:sz="4" w:space="0" w:color="auto"/>
            </w:tcBorders>
            <w:shd w:val="clear" w:color="000000" w:fill="1F4E78"/>
            <w:vAlign w:val="center"/>
            <w:hideMark/>
          </w:tcPr>
          <w:p w:rsidR="00871A02" w:rsidRPr="00A631D1" w:rsidRDefault="00871A02" w:rsidP="00871A02">
            <w:pPr>
              <w:jc w:val="center"/>
              <w:rPr>
                <w:rFonts w:ascii="Arial" w:hAnsi="Arial" w:cs="Arial"/>
                <w:b/>
                <w:bCs/>
                <w:color w:val="FFFFFF"/>
              </w:rPr>
            </w:pPr>
            <w:r w:rsidRPr="00A631D1">
              <w:rPr>
                <w:rFonts w:ascii="Arial" w:hAnsi="Arial" w:cs="Arial"/>
                <w:b/>
                <w:bCs/>
                <w:color w:val="FFFFFF"/>
              </w:rPr>
              <w:t>490</w:t>
            </w:r>
          </w:p>
        </w:tc>
        <w:tc>
          <w:tcPr>
            <w:tcW w:w="512" w:type="pct"/>
            <w:tcBorders>
              <w:top w:val="nil"/>
              <w:left w:val="nil"/>
              <w:bottom w:val="single" w:sz="4" w:space="0" w:color="auto"/>
              <w:right w:val="single" w:sz="4" w:space="0" w:color="auto"/>
            </w:tcBorders>
            <w:shd w:val="clear" w:color="000000" w:fill="1F4E78"/>
            <w:vAlign w:val="center"/>
            <w:hideMark/>
          </w:tcPr>
          <w:p w:rsidR="00871A02" w:rsidRPr="00A631D1" w:rsidRDefault="00871A02" w:rsidP="00871A02">
            <w:pPr>
              <w:jc w:val="right"/>
              <w:rPr>
                <w:rFonts w:ascii="Arial" w:hAnsi="Arial" w:cs="Arial"/>
                <w:b/>
                <w:bCs/>
                <w:color w:val="FFFFFF"/>
              </w:rPr>
            </w:pPr>
            <w:r w:rsidRPr="00A631D1">
              <w:rPr>
                <w:rFonts w:ascii="Arial" w:hAnsi="Arial" w:cs="Arial"/>
                <w:b/>
                <w:bCs/>
                <w:color w:val="FFFFFF"/>
              </w:rPr>
              <w:t> </w:t>
            </w:r>
          </w:p>
        </w:tc>
        <w:tc>
          <w:tcPr>
            <w:tcW w:w="625" w:type="pct"/>
            <w:tcBorders>
              <w:top w:val="nil"/>
              <w:left w:val="nil"/>
              <w:bottom w:val="single" w:sz="4" w:space="0" w:color="auto"/>
              <w:right w:val="single" w:sz="4" w:space="0" w:color="auto"/>
            </w:tcBorders>
            <w:shd w:val="clear" w:color="000000" w:fill="1F4E78"/>
            <w:noWrap/>
            <w:vAlign w:val="center"/>
            <w:hideMark/>
          </w:tcPr>
          <w:p w:rsidR="00871A02" w:rsidRPr="00A631D1" w:rsidRDefault="00871A02" w:rsidP="00871A02">
            <w:pPr>
              <w:jc w:val="right"/>
              <w:rPr>
                <w:rFonts w:ascii="Arial" w:hAnsi="Arial" w:cs="Arial"/>
                <w:b/>
                <w:bCs/>
                <w:color w:val="FFFFFF"/>
              </w:rPr>
            </w:pPr>
            <w:r w:rsidRPr="00A631D1">
              <w:rPr>
                <w:rFonts w:ascii="Arial" w:hAnsi="Arial" w:cs="Arial"/>
                <w:b/>
                <w:bCs/>
                <w:color w:val="FFFFFF"/>
              </w:rPr>
              <w:t> </w:t>
            </w:r>
          </w:p>
        </w:tc>
        <w:tc>
          <w:tcPr>
            <w:tcW w:w="625" w:type="pct"/>
            <w:tcBorders>
              <w:top w:val="nil"/>
              <w:left w:val="nil"/>
              <w:bottom w:val="single" w:sz="4" w:space="0" w:color="auto"/>
              <w:right w:val="single" w:sz="4" w:space="0" w:color="auto"/>
            </w:tcBorders>
            <w:shd w:val="clear" w:color="000000" w:fill="1F4E78"/>
            <w:vAlign w:val="center"/>
            <w:hideMark/>
          </w:tcPr>
          <w:p w:rsidR="00871A02" w:rsidRPr="00A631D1" w:rsidRDefault="00871A02" w:rsidP="00871A02">
            <w:pPr>
              <w:jc w:val="right"/>
              <w:rPr>
                <w:rFonts w:ascii="Arial" w:hAnsi="Arial" w:cs="Arial"/>
                <w:b/>
                <w:bCs/>
                <w:color w:val="FFFFFF"/>
              </w:rPr>
            </w:pPr>
            <w:r w:rsidRPr="00A631D1">
              <w:rPr>
                <w:rFonts w:ascii="Arial" w:hAnsi="Arial" w:cs="Arial"/>
                <w:b/>
                <w:bCs/>
                <w:color w:val="FFFFFF"/>
              </w:rPr>
              <w:t> </w:t>
            </w:r>
          </w:p>
        </w:tc>
        <w:tc>
          <w:tcPr>
            <w:tcW w:w="487" w:type="pct"/>
            <w:tcBorders>
              <w:top w:val="nil"/>
              <w:left w:val="nil"/>
              <w:bottom w:val="single" w:sz="4" w:space="0" w:color="auto"/>
              <w:right w:val="single" w:sz="4" w:space="0" w:color="auto"/>
            </w:tcBorders>
            <w:shd w:val="clear" w:color="000000" w:fill="1F4E78"/>
            <w:vAlign w:val="center"/>
            <w:hideMark/>
          </w:tcPr>
          <w:p w:rsidR="00871A02" w:rsidRPr="00A631D1" w:rsidRDefault="00871A02" w:rsidP="00871A02">
            <w:pPr>
              <w:jc w:val="right"/>
              <w:rPr>
                <w:rFonts w:ascii="Arial" w:hAnsi="Arial" w:cs="Arial"/>
                <w:b/>
                <w:bCs/>
                <w:color w:val="FFFFFF"/>
              </w:rPr>
            </w:pPr>
            <w:r w:rsidRPr="00A631D1">
              <w:rPr>
                <w:rFonts w:ascii="Arial" w:hAnsi="Arial" w:cs="Arial"/>
                <w:b/>
                <w:bCs/>
                <w:color w:val="FFFFFF"/>
              </w:rPr>
              <w:t> </w:t>
            </w:r>
          </w:p>
        </w:tc>
        <w:tc>
          <w:tcPr>
            <w:tcW w:w="627" w:type="pct"/>
            <w:tcBorders>
              <w:top w:val="nil"/>
              <w:left w:val="nil"/>
              <w:bottom w:val="single" w:sz="4" w:space="0" w:color="auto"/>
              <w:right w:val="single" w:sz="4" w:space="0" w:color="auto"/>
            </w:tcBorders>
            <w:shd w:val="clear" w:color="000000" w:fill="1F4E78"/>
            <w:vAlign w:val="center"/>
            <w:hideMark/>
          </w:tcPr>
          <w:p w:rsidR="00871A02" w:rsidRPr="00A631D1" w:rsidRDefault="00871A02" w:rsidP="00871A02">
            <w:pPr>
              <w:jc w:val="right"/>
              <w:rPr>
                <w:rFonts w:ascii="Arial" w:hAnsi="Arial" w:cs="Arial"/>
                <w:b/>
                <w:bCs/>
                <w:color w:val="FFFFFF"/>
              </w:rPr>
            </w:pPr>
            <w:r w:rsidRPr="00A631D1">
              <w:rPr>
                <w:rFonts w:ascii="Arial" w:hAnsi="Arial" w:cs="Arial"/>
                <w:b/>
                <w:bCs/>
                <w:color w:val="FFFFFF"/>
              </w:rPr>
              <w:t> </w:t>
            </w:r>
          </w:p>
        </w:tc>
        <w:tc>
          <w:tcPr>
            <w:tcW w:w="694" w:type="pct"/>
            <w:gridSpan w:val="2"/>
            <w:tcBorders>
              <w:top w:val="nil"/>
              <w:left w:val="nil"/>
              <w:bottom w:val="single" w:sz="4" w:space="0" w:color="auto"/>
              <w:right w:val="single" w:sz="4" w:space="0" w:color="auto"/>
            </w:tcBorders>
            <w:shd w:val="clear" w:color="000000" w:fill="1F4E78"/>
            <w:vAlign w:val="center"/>
            <w:hideMark/>
          </w:tcPr>
          <w:p w:rsidR="00871A02" w:rsidRPr="00A631D1" w:rsidRDefault="00871A02" w:rsidP="00871A02">
            <w:pPr>
              <w:jc w:val="right"/>
              <w:rPr>
                <w:rFonts w:ascii="Arial" w:hAnsi="Arial" w:cs="Arial"/>
                <w:b/>
                <w:bCs/>
                <w:color w:val="FFFFFF"/>
              </w:rPr>
            </w:pPr>
            <w:r w:rsidRPr="00A631D1">
              <w:rPr>
                <w:rFonts w:ascii="Arial" w:hAnsi="Arial" w:cs="Arial"/>
                <w:b/>
                <w:bCs/>
                <w:color w:val="FFFFFF"/>
              </w:rPr>
              <w:t>222.298,18</w:t>
            </w:r>
          </w:p>
        </w:tc>
        <w:tc>
          <w:tcPr>
            <w:tcW w:w="643" w:type="pct"/>
            <w:gridSpan w:val="2"/>
            <w:tcBorders>
              <w:top w:val="nil"/>
              <w:left w:val="nil"/>
              <w:bottom w:val="single" w:sz="4" w:space="0" w:color="auto"/>
              <w:right w:val="single" w:sz="4" w:space="0" w:color="auto"/>
            </w:tcBorders>
            <w:shd w:val="clear" w:color="000000" w:fill="1F4E78"/>
            <w:vAlign w:val="center"/>
            <w:hideMark/>
          </w:tcPr>
          <w:p w:rsidR="00871A02" w:rsidRPr="00A631D1" w:rsidRDefault="00871A02" w:rsidP="00871A02">
            <w:pPr>
              <w:jc w:val="right"/>
              <w:rPr>
                <w:rFonts w:ascii="Arial" w:hAnsi="Arial" w:cs="Arial"/>
                <w:b/>
                <w:bCs/>
                <w:color w:val="FFFFFF"/>
              </w:rPr>
            </w:pPr>
            <w:r w:rsidRPr="00A631D1">
              <w:rPr>
                <w:rFonts w:ascii="Arial" w:hAnsi="Arial" w:cs="Arial"/>
                <w:b/>
                <w:bCs/>
                <w:color w:val="FFFFFF"/>
              </w:rPr>
              <w:t>461.501,11</w:t>
            </w:r>
          </w:p>
        </w:tc>
      </w:tr>
    </w:tbl>
    <w:p w:rsidR="00871A02" w:rsidRPr="00A631D1" w:rsidRDefault="00871A02" w:rsidP="00871A02">
      <w:pPr>
        <w:spacing w:before="360" w:after="240"/>
        <w:rPr>
          <w:rFonts w:ascii="Arial" w:hAnsi="Arial" w:cs="Arial"/>
          <w:b/>
          <w:bCs/>
        </w:rPr>
      </w:pPr>
    </w:p>
    <w:p w:rsidR="00871A02" w:rsidRPr="00A631D1" w:rsidRDefault="00871A02" w:rsidP="00871A02">
      <w:pPr>
        <w:spacing w:before="360" w:after="240"/>
        <w:rPr>
          <w:rFonts w:ascii="Arial" w:hAnsi="Arial" w:cs="Arial"/>
          <w:b/>
          <w:bCs/>
        </w:rPr>
      </w:pPr>
    </w:p>
    <w:p w:rsidR="00911312" w:rsidRPr="00A631D1" w:rsidRDefault="00911312" w:rsidP="004D1C6D">
      <w:pPr>
        <w:pStyle w:val="PargrafodaLista"/>
        <w:numPr>
          <w:ilvl w:val="1"/>
          <w:numId w:val="20"/>
        </w:numPr>
        <w:spacing w:before="360" w:after="240"/>
        <w:ind w:left="794" w:hanging="794"/>
        <w:contextualSpacing w:val="0"/>
        <w:rPr>
          <w:rFonts w:ascii="Arial" w:hAnsi="Arial" w:cs="Arial"/>
          <w:b/>
          <w:bCs/>
        </w:rPr>
      </w:pPr>
      <w:r w:rsidRPr="00A631D1">
        <w:rPr>
          <w:rFonts w:ascii="Arial" w:hAnsi="Arial" w:cs="Arial"/>
          <w:b/>
          <w:bCs/>
        </w:rPr>
        <w:lastRenderedPageBreak/>
        <w:t xml:space="preserve">  REDUÇÃO DE </w:t>
      </w:r>
      <w:r w:rsidR="004D5E0E" w:rsidRPr="00A631D1">
        <w:rPr>
          <w:rFonts w:ascii="Arial" w:hAnsi="Arial" w:cs="Arial"/>
          <w:b/>
          <w:bCs/>
        </w:rPr>
        <w:t>POTÊNCIA</w:t>
      </w:r>
      <w:r w:rsidRPr="00A631D1">
        <w:rPr>
          <w:rFonts w:ascii="Arial" w:hAnsi="Arial" w:cs="Arial"/>
          <w:b/>
          <w:bCs/>
        </w:rPr>
        <w:t xml:space="preserve"> POR CENÁRIO/PADRÃOE POR LOGRADOURO</w:t>
      </w:r>
    </w:p>
    <w:tbl>
      <w:tblPr>
        <w:tblW w:w="13820" w:type="dxa"/>
        <w:tblCellMar>
          <w:left w:w="70" w:type="dxa"/>
          <w:right w:w="70" w:type="dxa"/>
        </w:tblCellMar>
        <w:tblLook w:val="04A0"/>
      </w:tblPr>
      <w:tblGrid>
        <w:gridCol w:w="600"/>
        <w:gridCol w:w="600"/>
        <w:gridCol w:w="674"/>
        <w:gridCol w:w="599"/>
        <w:gridCol w:w="1040"/>
        <w:gridCol w:w="1800"/>
        <w:gridCol w:w="1180"/>
        <w:gridCol w:w="1660"/>
        <w:gridCol w:w="1181"/>
        <w:gridCol w:w="1515"/>
        <w:gridCol w:w="1466"/>
        <w:gridCol w:w="1505"/>
      </w:tblGrid>
      <w:tr w:rsidR="00786B52" w:rsidRPr="00A631D1" w:rsidTr="00786B52">
        <w:trPr>
          <w:trHeight w:val="1485"/>
          <w:tblHeader/>
        </w:trPr>
        <w:tc>
          <w:tcPr>
            <w:tcW w:w="600" w:type="dxa"/>
            <w:vMerge w:val="restart"/>
            <w:tcBorders>
              <w:top w:val="single" w:sz="4" w:space="0" w:color="auto"/>
              <w:left w:val="single" w:sz="4" w:space="0" w:color="auto"/>
              <w:bottom w:val="single" w:sz="4" w:space="0" w:color="000000"/>
              <w:right w:val="single" w:sz="4" w:space="0" w:color="auto"/>
            </w:tcBorders>
            <w:shd w:val="clear" w:color="000000" w:fill="F2F2F2"/>
            <w:noWrap/>
            <w:textDirection w:val="btLr"/>
            <w:vAlign w:val="center"/>
            <w:hideMark/>
          </w:tcPr>
          <w:p w:rsidR="00786B52" w:rsidRPr="00A631D1" w:rsidRDefault="00786B52" w:rsidP="00786B52">
            <w:pPr>
              <w:jc w:val="center"/>
              <w:rPr>
                <w:rFonts w:ascii="Arial" w:hAnsi="Arial" w:cs="Arial"/>
              </w:rPr>
            </w:pPr>
            <w:r w:rsidRPr="00A631D1">
              <w:rPr>
                <w:rFonts w:ascii="Arial" w:hAnsi="Arial" w:cs="Arial"/>
              </w:rPr>
              <w:t>Retrofit</w:t>
            </w:r>
          </w:p>
        </w:tc>
        <w:tc>
          <w:tcPr>
            <w:tcW w:w="600" w:type="dxa"/>
            <w:vMerge w:val="restart"/>
            <w:tcBorders>
              <w:top w:val="single" w:sz="4" w:space="0" w:color="auto"/>
              <w:left w:val="single" w:sz="4" w:space="0" w:color="auto"/>
              <w:bottom w:val="single" w:sz="4" w:space="0" w:color="000000"/>
              <w:right w:val="single" w:sz="4" w:space="0" w:color="auto"/>
            </w:tcBorders>
            <w:shd w:val="clear" w:color="000000" w:fill="F2F2F2"/>
            <w:noWrap/>
            <w:textDirection w:val="btLr"/>
            <w:vAlign w:val="center"/>
            <w:hideMark/>
          </w:tcPr>
          <w:p w:rsidR="00786B52" w:rsidRPr="00A631D1" w:rsidRDefault="00786B52" w:rsidP="00786B52">
            <w:pPr>
              <w:jc w:val="center"/>
              <w:rPr>
                <w:rFonts w:ascii="Arial" w:hAnsi="Arial" w:cs="Arial"/>
              </w:rPr>
            </w:pPr>
            <w:r w:rsidRPr="00A631D1">
              <w:rPr>
                <w:rFonts w:ascii="Arial" w:hAnsi="Arial" w:cs="Arial"/>
              </w:rPr>
              <w:t>Cenário/Padrão</w:t>
            </w:r>
          </w:p>
        </w:tc>
        <w:tc>
          <w:tcPr>
            <w:tcW w:w="600" w:type="dxa"/>
            <w:vMerge w:val="restart"/>
            <w:tcBorders>
              <w:top w:val="single" w:sz="4" w:space="0" w:color="auto"/>
              <w:left w:val="single" w:sz="4" w:space="0" w:color="auto"/>
              <w:bottom w:val="single" w:sz="4" w:space="0" w:color="000000"/>
              <w:right w:val="single" w:sz="4" w:space="0" w:color="auto"/>
            </w:tcBorders>
            <w:shd w:val="clear" w:color="000000" w:fill="F2F2F2"/>
            <w:textDirection w:val="btLr"/>
            <w:vAlign w:val="center"/>
            <w:hideMark/>
          </w:tcPr>
          <w:p w:rsidR="00786B52" w:rsidRPr="00A631D1" w:rsidRDefault="00786B52" w:rsidP="00786B52">
            <w:pPr>
              <w:jc w:val="center"/>
              <w:rPr>
                <w:rFonts w:ascii="Arial" w:hAnsi="Arial" w:cs="Arial"/>
              </w:rPr>
            </w:pPr>
            <w:r w:rsidRPr="00A631D1">
              <w:rPr>
                <w:rFonts w:ascii="Arial" w:hAnsi="Arial" w:cs="Arial"/>
              </w:rPr>
              <w:t>Localização</w:t>
            </w:r>
          </w:p>
        </w:tc>
        <w:tc>
          <w:tcPr>
            <w:tcW w:w="600" w:type="dxa"/>
            <w:vMerge w:val="restart"/>
            <w:tcBorders>
              <w:top w:val="single" w:sz="4" w:space="0" w:color="auto"/>
              <w:left w:val="single" w:sz="4" w:space="0" w:color="auto"/>
              <w:bottom w:val="nil"/>
              <w:right w:val="single" w:sz="4" w:space="0" w:color="auto"/>
            </w:tcBorders>
            <w:shd w:val="clear" w:color="000000" w:fill="F2F2F2"/>
            <w:textDirection w:val="btLr"/>
            <w:vAlign w:val="center"/>
            <w:hideMark/>
          </w:tcPr>
          <w:p w:rsidR="00786B52" w:rsidRPr="00A631D1" w:rsidRDefault="00786B52" w:rsidP="00786B52">
            <w:pPr>
              <w:jc w:val="center"/>
              <w:rPr>
                <w:rFonts w:ascii="Arial" w:hAnsi="Arial" w:cs="Arial"/>
              </w:rPr>
            </w:pPr>
            <w:r w:rsidRPr="00A631D1">
              <w:rPr>
                <w:rFonts w:ascii="Arial" w:hAnsi="Arial" w:cs="Arial"/>
              </w:rPr>
              <w:t>Quant. de Luminárias</w:t>
            </w:r>
          </w:p>
        </w:tc>
        <w:tc>
          <w:tcPr>
            <w:tcW w:w="2840" w:type="dxa"/>
            <w:gridSpan w:val="2"/>
            <w:tcBorders>
              <w:top w:val="single" w:sz="4" w:space="0" w:color="auto"/>
              <w:left w:val="nil"/>
              <w:bottom w:val="single" w:sz="4" w:space="0" w:color="auto"/>
              <w:right w:val="single" w:sz="4" w:space="0" w:color="000000"/>
            </w:tcBorders>
            <w:shd w:val="clear" w:color="000000" w:fill="F2F2F2"/>
            <w:vAlign w:val="center"/>
            <w:hideMark/>
          </w:tcPr>
          <w:p w:rsidR="00786B52" w:rsidRPr="00A631D1" w:rsidRDefault="00786B52" w:rsidP="00786B52">
            <w:pPr>
              <w:jc w:val="center"/>
              <w:rPr>
                <w:rFonts w:ascii="Arial" w:hAnsi="Arial" w:cs="Arial"/>
              </w:rPr>
            </w:pPr>
            <w:r w:rsidRPr="00A631D1">
              <w:rPr>
                <w:rFonts w:ascii="Arial" w:hAnsi="Arial" w:cs="Arial"/>
              </w:rPr>
              <w:t>Potência Medida Pré Retrofit</w:t>
            </w:r>
          </w:p>
        </w:tc>
        <w:tc>
          <w:tcPr>
            <w:tcW w:w="2840" w:type="dxa"/>
            <w:gridSpan w:val="2"/>
            <w:tcBorders>
              <w:top w:val="single" w:sz="4" w:space="0" w:color="auto"/>
              <w:left w:val="nil"/>
              <w:bottom w:val="single" w:sz="4" w:space="0" w:color="auto"/>
              <w:right w:val="single" w:sz="4" w:space="0" w:color="000000"/>
            </w:tcBorders>
            <w:shd w:val="clear" w:color="000000" w:fill="F2F2F2"/>
            <w:vAlign w:val="center"/>
            <w:hideMark/>
          </w:tcPr>
          <w:p w:rsidR="00786B52" w:rsidRPr="00A631D1" w:rsidRDefault="00786B52" w:rsidP="00786B52">
            <w:pPr>
              <w:jc w:val="center"/>
              <w:rPr>
                <w:rFonts w:ascii="Arial" w:hAnsi="Arial" w:cs="Arial"/>
              </w:rPr>
            </w:pPr>
            <w:r w:rsidRPr="00A631D1">
              <w:rPr>
                <w:rFonts w:ascii="Arial" w:hAnsi="Arial" w:cs="Arial"/>
              </w:rPr>
              <w:t>Potência Virtual Calculada Pré Retrofit</w:t>
            </w:r>
          </w:p>
        </w:tc>
        <w:tc>
          <w:tcPr>
            <w:tcW w:w="2740" w:type="dxa"/>
            <w:gridSpan w:val="2"/>
            <w:tcBorders>
              <w:top w:val="single" w:sz="4" w:space="0" w:color="auto"/>
              <w:left w:val="nil"/>
              <w:bottom w:val="single" w:sz="4" w:space="0" w:color="auto"/>
              <w:right w:val="single" w:sz="4" w:space="0" w:color="000000"/>
            </w:tcBorders>
            <w:shd w:val="clear" w:color="000000" w:fill="F2F2F2"/>
            <w:vAlign w:val="center"/>
            <w:hideMark/>
          </w:tcPr>
          <w:p w:rsidR="00786B52" w:rsidRPr="00A631D1" w:rsidRDefault="00786B52" w:rsidP="00786B52">
            <w:pPr>
              <w:jc w:val="center"/>
              <w:rPr>
                <w:rFonts w:ascii="Arial" w:hAnsi="Arial" w:cs="Arial"/>
              </w:rPr>
            </w:pPr>
            <w:r w:rsidRPr="00A631D1">
              <w:rPr>
                <w:rFonts w:ascii="Arial" w:hAnsi="Arial" w:cs="Arial"/>
              </w:rPr>
              <w:t>Potência Medida Pós Retrofit</w:t>
            </w:r>
          </w:p>
        </w:tc>
        <w:tc>
          <w:tcPr>
            <w:tcW w:w="1480" w:type="dxa"/>
            <w:tcBorders>
              <w:top w:val="single" w:sz="4" w:space="0" w:color="auto"/>
              <w:left w:val="nil"/>
              <w:bottom w:val="nil"/>
              <w:right w:val="single" w:sz="4" w:space="0" w:color="auto"/>
            </w:tcBorders>
            <w:shd w:val="clear" w:color="000000" w:fill="F2F2F2"/>
            <w:vAlign w:val="center"/>
            <w:hideMark/>
          </w:tcPr>
          <w:p w:rsidR="00786B52" w:rsidRPr="00A631D1" w:rsidRDefault="00786B52" w:rsidP="00786B52">
            <w:pPr>
              <w:jc w:val="center"/>
              <w:rPr>
                <w:rFonts w:ascii="Arial" w:hAnsi="Arial" w:cs="Arial"/>
              </w:rPr>
            </w:pPr>
            <w:r w:rsidRPr="00A631D1">
              <w:rPr>
                <w:rFonts w:ascii="Arial" w:hAnsi="Arial" w:cs="Arial"/>
              </w:rPr>
              <w:t>Redução Real</w:t>
            </w:r>
          </w:p>
        </w:tc>
        <w:tc>
          <w:tcPr>
            <w:tcW w:w="1520" w:type="dxa"/>
            <w:tcBorders>
              <w:top w:val="single" w:sz="4" w:space="0" w:color="auto"/>
              <w:left w:val="nil"/>
              <w:bottom w:val="nil"/>
              <w:right w:val="single" w:sz="4" w:space="0" w:color="auto"/>
            </w:tcBorders>
            <w:shd w:val="clear" w:color="000000" w:fill="F2F2F2"/>
            <w:vAlign w:val="center"/>
            <w:hideMark/>
          </w:tcPr>
          <w:p w:rsidR="00786B52" w:rsidRPr="00A631D1" w:rsidRDefault="00786B52" w:rsidP="00786B52">
            <w:pPr>
              <w:jc w:val="center"/>
              <w:rPr>
                <w:rFonts w:ascii="Arial" w:hAnsi="Arial" w:cs="Arial"/>
              </w:rPr>
            </w:pPr>
            <w:r w:rsidRPr="00A631D1">
              <w:rPr>
                <w:rFonts w:ascii="Arial" w:hAnsi="Arial" w:cs="Arial"/>
              </w:rPr>
              <w:t xml:space="preserve">Redução Virtual </w:t>
            </w:r>
          </w:p>
        </w:tc>
      </w:tr>
      <w:tr w:rsidR="00786B52" w:rsidRPr="00A631D1" w:rsidTr="00786B52">
        <w:trPr>
          <w:trHeight w:val="480"/>
          <w:tblHeader/>
        </w:trPr>
        <w:tc>
          <w:tcPr>
            <w:tcW w:w="600" w:type="dxa"/>
            <w:vMerge/>
            <w:tcBorders>
              <w:top w:val="single" w:sz="4" w:space="0" w:color="auto"/>
              <w:left w:val="single" w:sz="4" w:space="0" w:color="auto"/>
              <w:bottom w:val="single" w:sz="4" w:space="0" w:color="000000"/>
              <w:right w:val="single" w:sz="4" w:space="0" w:color="auto"/>
            </w:tcBorders>
            <w:vAlign w:val="center"/>
            <w:hideMark/>
          </w:tcPr>
          <w:p w:rsidR="00786B52" w:rsidRPr="00A631D1" w:rsidRDefault="00786B52" w:rsidP="00786B52">
            <w:pPr>
              <w:rPr>
                <w:rFonts w:ascii="Arial" w:hAnsi="Arial" w:cs="Arial"/>
              </w:rPr>
            </w:pPr>
          </w:p>
        </w:tc>
        <w:tc>
          <w:tcPr>
            <w:tcW w:w="600" w:type="dxa"/>
            <w:vMerge/>
            <w:tcBorders>
              <w:top w:val="single" w:sz="4" w:space="0" w:color="auto"/>
              <w:left w:val="single" w:sz="4" w:space="0" w:color="auto"/>
              <w:bottom w:val="single" w:sz="4" w:space="0" w:color="000000"/>
              <w:right w:val="single" w:sz="4" w:space="0" w:color="auto"/>
            </w:tcBorders>
            <w:vAlign w:val="center"/>
            <w:hideMark/>
          </w:tcPr>
          <w:p w:rsidR="00786B52" w:rsidRPr="00A631D1" w:rsidRDefault="00786B52" w:rsidP="00786B52">
            <w:pPr>
              <w:rPr>
                <w:rFonts w:ascii="Arial" w:hAnsi="Arial" w:cs="Arial"/>
              </w:rPr>
            </w:pPr>
          </w:p>
        </w:tc>
        <w:tc>
          <w:tcPr>
            <w:tcW w:w="600" w:type="dxa"/>
            <w:vMerge/>
            <w:tcBorders>
              <w:top w:val="single" w:sz="4" w:space="0" w:color="auto"/>
              <w:left w:val="single" w:sz="4" w:space="0" w:color="auto"/>
              <w:bottom w:val="single" w:sz="4" w:space="0" w:color="000000"/>
              <w:right w:val="single" w:sz="4" w:space="0" w:color="auto"/>
            </w:tcBorders>
            <w:vAlign w:val="center"/>
            <w:hideMark/>
          </w:tcPr>
          <w:p w:rsidR="00786B52" w:rsidRPr="00A631D1" w:rsidRDefault="00786B52" w:rsidP="00786B52">
            <w:pPr>
              <w:rPr>
                <w:rFonts w:ascii="Arial" w:hAnsi="Arial" w:cs="Arial"/>
              </w:rPr>
            </w:pPr>
          </w:p>
        </w:tc>
        <w:tc>
          <w:tcPr>
            <w:tcW w:w="600" w:type="dxa"/>
            <w:vMerge/>
            <w:tcBorders>
              <w:top w:val="single" w:sz="4" w:space="0" w:color="auto"/>
              <w:left w:val="single" w:sz="4" w:space="0" w:color="auto"/>
              <w:bottom w:val="nil"/>
              <w:right w:val="single" w:sz="4" w:space="0" w:color="auto"/>
            </w:tcBorders>
            <w:vAlign w:val="center"/>
            <w:hideMark/>
          </w:tcPr>
          <w:p w:rsidR="00786B52" w:rsidRPr="00A631D1" w:rsidRDefault="00786B52" w:rsidP="00786B52">
            <w:pPr>
              <w:rPr>
                <w:rFonts w:ascii="Arial" w:hAnsi="Arial" w:cs="Arial"/>
              </w:rPr>
            </w:pPr>
          </w:p>
        </w:tc>
        <w:tc>
          <w:tcPr>
            <w:tcW w:w="2840" w:type="dxa"/>
            <w:gridSpan w:val="2"/>
            <w:tcBorders>
              <w:top w:val="single" w:sz="4" w:space="0" w:color="auto"/>
              <w:left w:val="nil"/>
              <w:bottom w:val="nil"/>
              <w:right w:val="single" w:sz="4" w:space="0" w:color="000000"/>
            </w:tcBorders>
            <w:shd w:val="clear" w:color="000000" w:fill="F2F2F2"/>
            <w:vAlign w:val="center"/>
            <w:hideMark/>
          </w:tcPr>
          <w:p w:rsidR="00786B52" w:rsidRPr="00A631D1" w:rsidRDefault="00786B52" w:rsidP="00786B52">
            <w:pPr>
              <w:jc w:val="center"/>
              <w:rPr>
                <w:rFonts w:ascii="Arial" w:hAnsi="Arial" w:cs="Arial"/>
                <w:b/>
                <w:bCs/>
              </w:rPr>
            </w:pPr>
            <w:r w:rsidRPr="00A631D1">
              <w:rPr>
                <w:rFonts w:ascii="Arial" w:hAnsi="Arial" w:cs="Arial"/>
                <w:b/>
                <w:bCs/>
              </w:rPr>
              <w:t xml:space="preserve"> REAL (kW)</w:t>
            </w:r>
          </w:p>
        </w:tc>
        <w:tc>
          <w:tcPr>
            <w:tcW w:w="2840" w:type="dxa"/>
            <w:gridSpan w:val="2"/>
            <w:tcBorders>
              <w:top w:val="single" w:sz="4" w:space="0" w:color="auto"/>
              <w:left w:val="nil"/>
              <w:bottom w:val="nil"/>
              <w:right w:val="single" w:sz="4" w:space="0" w:color="000000"/>
            </w:tcBorders>
            <w:shd w:val="clear" w:color="000000" w:fill="F2F2F2"/>
            <w:vAlign w:val="center"/>
            <w:hideMark/>
          </w:tcPr>
          <w:p w:rsidR="00786B52" w:rsidRPr="00A631D1" w:rsidRDefault="00786B52" w:rsidP="00786B52">
            <w:pPr>
              <w:jc w:val="center"/>
              <w:rPr>
                <w:rFonts w:ascii="Arial" w:hAnsi="Arial" w:cs="Arial"/>
                <w:b/>
                <w:bCs/>
              </w:rPr>
            </w:pPr>
            <w:r w:rsidRPr="00A631D1">
              <w:rPr>
                <w:rFonts w:ascii="Arial" w:hAnsi="Arial" w:cs="Arial"/>
                <w:b/>
                <w:bCs/>
              </w:rPr>
              <w:t>VIRTUAL (kW)</w:t>
            </w:r>
          </w:p>
        </w:tc>
        <w:tc>
          <w:tcPr>
            <w:tcW w:w="2740" w:type="dxa"/>
            <w:gridSpan w:val="2"/>
            <w:tcBorders>
              <w:top w:val="single" w:sz="4" w:space="0" w:color="auto"/>
              <w:left w:val="nil"/>
              <w:bottom w:val="nil"/>
              <w:right w:val="single" w:sz="4" w:space="0" w:color="000000"/>
            </w:tcBorders>
            <w:shd w:val="clear" w:color="000000" w:fill="F2F2F2"/>
            <w:vAlign w:val="center"/>
            <w:hideMark/>
          </w:tcPr>
          <w:p w:rsidR="00786B52" w:rsidRPr="00A631D1" w:rsidRDefault="00786B52" w:rsidP="00786B52">
            <w:pPr>
              <w:jc w:val="center"/>
              <w:rPr>
                <w:rFonts w:ascii="Arial" w:hAnsi="Arial" w:cs="Arial"/>
                <w:b/>
                <w:bCs/>
              </w:rPr>
            </w:pPr>
            <w:r w:rsidRPr="00A631D1">
              <w:rPr>
                <w:rFonts w:ascii="Arial" w:hAnsi="Arial" w:cs="Arial"/>
                <w:b/>
                <w:bCs/>
              </w:rPr>
              <w:t>REAL (kW)</w:t>
            </w:r>
          </w:p>
        </w:tc>
        <w:tc>
          <w:tcPr>
            <w:tcW w:w="148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786B52" w:rsidRPr="00A631D1" w:rsidRDefault="00786B52" w:rsidP="00786B52">
            <w:pPr>
              <w:jc w:val="center"/>
              <w:rPr>
                <w:rFonts w:ascii="Arial" w:hAnsi="Arial" w:cs="Arial"/>
                <w:b/>
                <w:bCs/>
              </w:rPr>
            </w:pPr>
            <w:r w:rsidRPr="00A631D1">
              <w:rPr>
                <w:rFonts w:ascii="Arial" w:hAnsi="Arial" w:cs="Arial"/>
                <w:b/>
                <w:bCs/>
              </w:rPr>
              <w:t>(%)</w:t>
            </w:r>
          </w:p>
        </w:tc>
        <w:tc>
          <w:tcPr>
            <w:tcW w:w="152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786B52" w:rsidRPr="00A631D1" w:rsidRDefault="00786B52" w:rsidP="00786B52">
            <w:pPr>
              <w:jc w:val="center"/>
              <w:rPr>
                <w:rFonts w:ascii="Arial" w:hAnsi="Arial" w:cs="Arial"/>
                <w:b/>
                <w:bCs/>
              </w:rPr>
            </w:pPr>
            <w:r w:rsidRPr="00A631D1">
              <w:rPr>
                <w:rFonts w:ascii="Arial" w:hAnsi="Arial" w:cs="Arial"/>
                <w:b/>
                <w:bCs/>
              </w:rPr>
              <w:t>(%)</w:t>
            </w:r>
          </w:p>
        </w:tc>
      </w:tr>
      <w:tr w:rsidR="00786B52" w:rsidRPr="00A631D1" w:rsidTr="00786B52">
        <w:trPr>
          <w:trHeight w:val="390"/>
          <w:tblHeader/>
        </w:trPr>
        <w:tc>
          <w:tcPr>
            <w:tcW w:w="600" w:type="dxa"/>
            <w:vMerge/>
            <w:tcBorders>
              <w:top w:val="single" w:sz="4" w:space="0" w:color="auto"/>
              <w:left w:val="single" w:sz="4" w:space="0" w:color="auto"/>
              <w:bottom w:val="single" w:sz="4" w:space="0" w:color="000000"/>
              <w:right w:val="single" w:sz="4" w:space="0" w:color="auto"/>
            </w:tcBorders>
            <w:vAlign w:val="center"/>
            <w:hideMark/>
          </w:tcPr>
          <w:p w:rsidR="00786B52" w:rsidRPr="00A631D1" w:rsidRDefault="00786B52" w:rsidP="00786B52">
            <w:pPr>
              <w:rPr>
                <w:rFonts w:ascii="Arial" w:hAnsi="Arial" w:cs="Arial"/>
              </w:rPr>
            </w:pPr>
          </w:p>
        </w:tc>
        <w:tc>
          <w:tcPr>
            <w:tcW w:w="600" w:type="dxa"/>
            <w:vMerge/>
            <w:tcBorders>
              <w:top w:val="single" w:sz="4" w:space="0" w:color="auto"/>
              <w:left w:val="single" w:sz="4" w:space="0" w:color="auto"/>
              <w:bottom w:val="single" w:sz="4" w:space="0" w:color="000000"/>
              <w:right w:val="single" w:sz="4" w:space="0" w:color="auto"/>
            </w:tcBorders>
            <w:vAlign w:val="center"/>
            <w:hideMark/>
          </w:tcPr>
          <w:p w:rsidR="00786B52" w:rsidRPr="00A631D1" w:rsidRDefault="00786B52" w:rsidP="00786B52">
            <w:pPr>
              <w:rPr>
                <w:rFonts w:ascii="Arial" w:hAnsi="Arial" w:cs="Arial"/>
              </w:rPr>
            </w:pPr>
          </w:p>
        </w:tc>
        <w:tc>
          <w:tcPr>
            <w:tcW w:w="600" w:type="dxa"/>
            <w:vMerge/>
            <w:tcBorders>
              <w:top w:val="single" w:sz="4" w:space="0" w:color="auto"/>
              <w:left w:val="single" w:sz="4" w:space="0" w:color="auto"/>
              <w:bottom w:val="single" w:sz="4" w:space="0" w:color="000000"/>
              <w:right w:val="single" w:sz="4" w:space="0" w:color="auto"/>
            </w:tcBorders>
            <w:vAlign w:val="center"/>
            <w:hideMark/>
          </w:tcPr>
          <w:p w:rsidR="00786B52" w:rsidRPr="00A631D1" w:rsidRDefault="00786B52" w:rsidP="00786B52">
            <w:pPr>
              <w:rPr>
                <w:rFonts w:ascii="Arial" w:hAnsi="Arial" w:cs="Arial"/>
              </w:rPr>
            </w:pPr>
          </w:p>
        </w:tc>
        <w:tc>
          <w:tcPr>
            <w:tcW w:w="600" w:type="dxa"/>
            <w:tcBorders>
              <w:top w:val="single" w:sz="4" w:space="0" w:color="auto"/>
              <w:left w:val="nil"/>
              <w:bottom w:val="single" w:sz="4" w:space="0" w:color="auto"/>
              <w:right w:val="single" w:sz="4" w:space="0" w:color="auto"/>
            </w:tcBorders>
            <w:shd w:val="clear" w:color="000000" w:fill="F2F2F2"/>
            <w:vAlign w:val="center"/>
            <w:hideMark/>
          </w:tcPr>
          <w:p w:rsidR="00786B52" w:rsidRPr="00A631D1" w:rsidRDefault="00786B52" w:rsidP="00786B52">
            <w:pPr>
              <w:jc w:val="center"/>
              <w:rPr>
                <w:rFonts w:ascii="Arial" w:hAnsi="Arial" w:cs="Arial"/>
              </w:rPr>
            </w:pPr>
            <w:r w:rsidRPr="00A631D1">
              <w:rPr>
                <w:rFonts w:ascii="Arial" w:hAnsi="Arial" w:cs="Arial"/>
              </w:rPr>
              <w:t>Pop</w:t>
            </w:r>
          </w:p>
        </w:tc>
        <w:tc>
          <w:tcPr>
            <w:tcW w:w="2840" w:type="dxa"/>
            <w:gridSpan w:val="2"/>
            <w:tcBorders>
              <w:top w:val="single" w:sz="4" w:space="0" w:color="auto"/>
              <w:left w:val="nil"/>
              <w:bottom w:val="single" w:sz="4" w:space="0" w:color="auto"/>
              <w:right w:val="single" w:sz="4" w:space="0" w:color="auto"/>
            </w:tcBorders>
            <w:shd w:val="clear" w:color="000000" w:fill="F2F2F2"/>
            <w:vAlign w:val="center"/>
            <w:hideMark/>
          </w:tcPr>
          <w:p w:rsidR="00786B52" w:rsidRPr="00A631D1" w:rsidRDefault="00786B52" w:rsidP="00786B52">
            <w:pPr>
              <w:jc w:val="center"/>
              <w:rPr>
                <w:rFonts w:ascii="Arial" w:hAnsi="Arial" w:cs="Arial"/>
              </w:rPr>
            </w:pPr>
            <w:r w:rsidRPr="00A631D1">
              <w:rPr>
                <w:rFonts w:ascii="Arial" w:hAnsi="Arial" w:cs="Arial"/>
              </w:rPr>
              <w:t>Pot_</w:t>
            </w:r>
            <w:r w:rsidRPr="00A631D1">
              <w:rPr>
                <w:rFonts w:ascii="Arial" w:hAnsi="Arial" w:cs="Arial"/>
                <w:vertAlign w:val="subscript"/>
              </w:rPr>
              <w:t>medida_exist</w:t>
            </w:r>
          </w:p>
        </w:tc>
        <w:tc>
          <w:tcPr>
            <w:tcW w:w="2840"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786B52" w:rsidRPr="00A631D1" w:rsidRDefault="00786B52" w:rsidP="00786B52">
            <w:pPr>
              <w:jc w:val="center"/>
              <w:rPr>
                <w:rFonts w:ascii="Arial" w:hAnsi="Arial" w:cs="Arial"/>
              </w:rPr>
            </w:pPr>
            <w:r w:rsidRPr="00A631D1">
              <w:rPr>
                <w:rFonts w:ascii="Arial" w:hAnsi="Arial" w:cs="Arial"/>
              </w:rPr>
              <w:t>Pot</w:t>
            </w:r>
            <w:r w:rsidRPr="00A631D1">
              <w:rPr>
                <w:rFonts w:ascii="Arial" w:hAnsi="Arial" w:cs="Arial"/>
                <w:vertAlign w:val="subscript"/>
              </w:rPr>
              <w:t>_ajustada_Sim</w:t>
            </w:r>
          </w:p>
        </w:tc>
        <w:tc>
          <w:tcPr>
            <w:tcW w:w="2740" w:type="dxa"/>
            <w:gridSpan w:val="2"/>
            <w:tcBorders>
              <w:top w:val="single" w:sz="4" w:space="0" w:color="auto"/>
              <w:left w:val="nil"/>
              <w:bottom w:val="single" w:sz="4" w:space="0" w:color="auto"/>
              <w:right w:val="single" w:sz="4" w:space="0" w:color="auto"/>
            </w:tcBorders>
            <w:shd w:val="clear" w:color="000000" w:fill="F2F2F2"/>
            <w:vAlign w:val="center"/>
            <w:hideMark/>
          </w:tcPr>
          <w:p w:rsidR="00786B52" w:rsidRPr="00A631D1" w:rsidRDefault="00786B52" w:rsidP="00786B52">
            <w:pPr>
              <w:jc w:val="center"/>
              <w:rPr>
                <w:rFonts w:ascii="Arial" w:hAnsi="Arial" w:cs="Arial"/>
              </w:rPr>
            </w:pPr>
            <w:r w:rsidRPr="00A631D1">
              <w:rPr>
                <w:rFonts w:ascii="Arial" w:hAnsi="Arial" w:cs="Arial"/>
              </w:rPr>
              <w:t>Pot_</w:t>
            </w:r>
            <w:r w:rsidRPr="00A631D1">
              <w:rPr>
                <w:rFonts w:ascii="Arial" w:hAnsi="Arial" w:cs="Arial"/>
                <w:vertAlign w:val="subscript"/>
              </w:rPr>
              <w:t>medida_LED</w:t>
            </w: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786B52" w:rsidRPr="00A631D1" w:rsidRDefault="00786B52" w:rsidP="00786B52">
            <w:pPr>
              <w:rPr>
                <w:rFonts w:ascii="Arial" w:hAnsi="Arial" w:cs="Arial"/>
                <w:b/>
                <w:bCs/>
              </w:rPr>
            </w:pP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786B52" w:rsidRPr="00A631D1" w:rsidRDefault="00786B52" w:rsidP="00786B52">
            <w:pPr>
              <w:rPr>
                <w:rFonts w:ascii="Arial" w:hAnsi="Arial" w:cs="Arial"/>
                <w:b/>
                <w:bCs/>
              </w:rPr>
            </w:pPr>
          </w:p>
        </w:tc>
      </w:tr>
      <w:tr w:rsidR="00786B52" w:rsidRPr="00A631D1" w:rsidTr="00786B52">
        <w:trPr>
          <w:trHeight w:val="40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1</w:t>
            </w:r>
          </w:p>
        </w:tc>
        <w:tc>
          <w:tcPr>
            <w:tcW w:w="60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X</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1.1</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35</w:t>
            </w:r>
          </w:p>
        </w:tc>
        <w:tc>
          <w:tcPr>
            <w:tcW w:w="10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108</w:t>
            </w:r>
          </w:p>
        </w:tc>
        <w:tc>
          <w:tcPr>
            <w:tcW w:w="18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3,78</w:t>
            </w:r>
          </w:p>
        </w:tc>
        <w:tc>
          <w:tcPr>
            <w:tcW w:w="118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265</w:t>
            </w:r>
          </w:p>
        </w:tc>
        <w:tc>
          <w:tcPr>
            <w:tcW w:w="166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9,28</w:t>
            </w:r>
          </w:p>
        </w:tc>
        <w:tc>
          <w:tcPr>
            <w:tcW w:w="12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123</w:t>
            </w:r>
          </w:p>
        </w:tc>
        <w:tc>
          <w:tcPr>
            <w:tcW w:w="15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4,31</w:t>
            </w:r>
          </w:p>
        </w:tc>
        <w:tc>
          <w:tcPr>
            <w:tcW w:w="148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-14%</w:t>
            </w:r>
          </w:p>
        </w:tc>
        <w:tc>
          <w:tcPr>
            <w:tcW w:w="152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54%</w:t>
            </w:r>
          </w:p>
        </w:tc>
      </w:tr>
      <w:tr w:rsidR="00786B52" w:rsidRPr="00A631D1" w:rsidTr="00786B52">
        <w:trPr>
          <w:trHeight w:val="40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1</w:t>
            </w:r>
          </w:p>
        </w:tc>
        <w:tc>
          <w:tcPr>
            <w:tcW w:w="60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X</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1.2</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25</w:t>
            </w:r>
          </w:p>
        </w:tc>
        <w:tc>
          <w:tcPr>
            <w:tcW w:w="10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425</w:t>
            </w:r>
          </w:p>
        </w:tc>
        <w:tc>
          <w:tcPr>
            <w:tcW w:w="18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10,63</w:t>
            </w:r>
          </w:p>
        </w:tc>
        <w:tc>
          <w:tcPr>
            <w:tcW w:w="118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265</w:t>
            </w:r>
          </w:p>
        </w:tc>
        <w:tc>
          <w:tcPr>
            <w:tcW w:w="166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6,63</w:t>
            </w:r>
          </w:p>
        </w:tc>
        <w:tc>
          <w:tcPr>
            <w:tcW w:w="12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123</w:t>
            </w:r>
          </w:p>
        </w:tc>
        <w:tc>
          <w:tcPr>
            <w:tcW w:w="15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3,08</w:t>
            </w:r>
          </w:p>
        </w:tc>
        <w:tc>
          <w:tcPr>
            <w:tcW w:w="148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71%</w:t>
            </w:r>
          </w:p>
        </w:tc>
        <w:tc>
          <w:tcPr>
            <w:tcW w:w="152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54%</w:t>
            </w:r>
          </w:p>
        </w:tc>
      </w:tr>
      <w:tr w:rsidR="00786B52" w:rsidRPr="00A631D1" w:rsidTr="00786B52">
        <w:trPr>
          <w:trHeight w:val="40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1</w:t>
            </w:r>
          </w:p>
        </w:tc>
        <w:tc>
          <w:tcPr>
            <w:tcW w:w="60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X</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1.3.1</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10</w:t>
            </w:r>
          </w:p>
        </w:tc>
        <w:tc>
          <w:tcPr>
            <w:tcW w:w="10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108</w:t>
            </w:r>
          </w:p>
        </w:tc>
        <w:tc>
          <w:tcPr>
            <w:tcW w:w="18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1,08</w:t>
            </w:r>
          </w:p>
        </w:tc>
        <w:tc>
          <w:tcPr>
            <w:tcW w:w="118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265</w:t>
            </w:r>
          </w:p>
        </w:tc>
        <w:tc>
          <w:tcPr>
            <w:tcW w:w="166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2,65</w:t>
            </w:r>
          </w:p>
        </w:tc>
        <w:tc>
          <w:tcPr>
            <w:tcW w:w="12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123</w:t>
            </w:r>
          </w:p>
        </w:tc>
        <w:tc>
          <w:tcPr>
            <w:tcW w:w="15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1,23</w:t>
            </w:r>
          </w:p>
        </w:tc>
        <w:tc>
          <w:tcPr>
            <w:tcW w:w="148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-14%</w:t>
            </w:r>
          </w:p>
        </w:tc>
        <w:tc>
          <w:tcPr>
            <w:tcW w:w="152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54%</w:t>
            </w:r>
          </w:p>
        </w:tc>
      </w:tr>
      <w:tr w:rsidR="00786B52" w:rsidRPr="00A631D1" w:rsidTr="00786B52">
        <w:trPr>
          <w:trHeight w:val="40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1</w:t>
            </w:r>
          </w:p>
        </w:tc>
        <w:tc>
          <w:tcPr>
            <w:tcW w:w="60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X</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1.3.2</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40</w:t>
            </w:r>
          </w:p>
        </w:tc>
        <w:tc>
          <w:tcPr>
            <w:tcW w:w="10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425</w:t>
            </w:r>
          </w:p>
        </w:tc>
        <w:tc>
          <w:tcPr>
            <w:tcW w:w="18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17,00</w:t>
            </w:r>
          </w:p>
        </w:tc>
        <w:tc>
          <w:tcPr>
            <w:tcW w:w="118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265</w:t>
            </w:r>
          </w:p>
        </w:tc>
        <w:tc>
          <w:tcPr>
            <w:tcW w:w="166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10,60</w:t>
            </w:r>
          </w:p>
        </w:tc>
        <w:tc>
          <w:tcPr>
            <w:tcW w:w="12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123</w:t>
            </w:r>
          </w:p>
        </w:tc>
        <w:tc>
          <w:tcPr>
            <w:tcW w:w="15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4,92</w:t>
            </w:r>
          </w:p>
        </w:tc>
        <w:tc>
          <w:tcPr>
            <w:tcW w:w="148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71%</w:t>
            </w:r>
          </w:p>
        </w:tc>
        <w:tc>
          <w:tcPr>
            <w:tcW w:w="152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54%</w:t>
            </w:r>
          </w:p>
        </w:tc>
      </w:tr>
      <w:tr w:rsidR="00786B52" w:rsidRPr="00A631D1" w:rsidTr="00786B52">
        <w:trPr>
          <w:trHeight w:val="402"/>
        </w:trPr>
        <w:tc>
          <w:tcPr>
            <w:tcW w:w="180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Subtotal</w:t>
            </w:r>
          </w:p>
        </w:tc>
        <w:tc>
          <w:tcPr>
            <w:tcW w:w="60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110</w:t>
            </w:r>
          </w:p>
        </w:tc>
        <w:tc>
          <w:tcPr>
            <w:tcW w:w="1040" w:type="dxa"/>
            <w:tcBorders>
              <w:top w:val="nil"/>
              <w:left w:val="nil"/>
              <w:bottom w:val="single" w:sz="4" w:space="0" w:color="auto"/>
              <w:right w:val="single" w:sz="4" w:space="0" w:color="auto"/>
            </w:tcBorders>
            <w:shd w:val="clear" w:color="000000" w:fill="F2F2F2"/>
            <w:noWrap/>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 </w:t>
            </w:r>
          </w:p>
        </w:tc>
        <w:tc>
          <w:tcPr>
            <w:tcW w:w="180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32,49</w:t>
            </w:r>
          </w:p>
        </w:tc>
        <w:tc>
          <w:tcPr>
            <w:tcW w:w="118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 </w:t>
            </w:r>
          </w:p>
        </w:tc>
        <w:tc>
          <w:tcPr>
            <w:tcW w:w="166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29,15</w:t>
            </w:r>
          </w:p>
        </w:tc>
        <w:tc>
          <w:tcPr>
            <w:tcW w:w="120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 </w:t>
            </w:r>
          </w:p>
        </w:tc>
        <w:tc>
          <w:tcPr>
            <w:tcW w:w="154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13,53</w:t>
            </w:r>
          </w:p>
        </w:tc>
        <w:tc>
          <w:tcPr>
            <w:tcW w:w="148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58%</w:t>
            </w:r>
          </w:p>
        </w:tc>
        <w:tc>
          <w:tcPr>
            <w:tcW w:w="152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54%</w:t>
            </w:r>
          </w:p>
        </w:tc>
      </w:tr>
      <w:tr w:rsidR="00786B52" w:rsidRPr="00A631D1" w:rsidTr="00786B52">
        <w:trPr>
          <w:trHeight w:val="40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2</w:t>
            </w:r>
          </w:p>
        </w:tc>
        <w:tc>
          <w:tcPr>
            <w:tcW w:w="60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Y</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2.1</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5</w:t>
            </w:r>
          </w:p>
        </w:tc>
        <w:tc>
          <w:tcPr>
            <w:tcW w:w="10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108</w:t>
            </w:r>
          </w:p>
        </w:tc>
        <w:tc>
          <w:tcPr>
            <w:tcW w:w="18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0,54</w:t>
            </w:r>
          </w:p>
        </w:tc>
        <w:tc>
          <w:tcPr>
            <w:tcW w:w="118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432</w:t>
            </w:r>
          </w:p>
        </w:tc>
        <w:tc>
          <w:tcPr>
            <w:tcW w:w="166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2,16</w:t>
            </w:r>
          </w:p>
        </w:tc>
        <w:tc>
          <w:tcPr>
            <w:tcW w:w="12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182</w:t>
            </w:r>
          </w:p>
        </w:tc>
        <w:tc>
          <w:tcPr>
            <w:tcW w:w="15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0,91</w:t>
            </w:r>
          </w:p>
        </w:tc>
        <w:tc>
          <w:tcPr>
            <w:tcW w:w="148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-69%</w:t>
            </w:r>
          </w:p>
        </w:tc>
        <w:tc>
          <w:tcPr>
            <w:tcW w:w="152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58%</w:t>
            </w:r>
          </w:p>
        </w:tc>
      </w:tr>
      <w:tr w:rsidR="00786B52" w:rsidRPr="00A631D1" w:rsidTr="00786B52">
        <w:trPr>
          <w:trHeight w:val="40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2</w:t>
            </w:r>
          </w:p>
        </w:tc>
        <w:tc>
          <w:tcPr>
            <w:tcW w:w="60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Y</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2.2</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75</w:t>
            </w:r>
          </w:p>
        </w:tc>
        <w:tc>
          <w:tcPr>
            <w:tcW w:w="10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108</w:t>
            </w:r>
          </w:p>
        </w:tc>
        <w:tc>
          <w:tcPr>
            <w:tcW w:w="18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8,10</w:t>
            </w:r>
          </w:p>
        </w:tc>
        <w:tc>
          <w:tcPr>
            <w:tcW w:w="118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432</w:t>
            </w:r>
          </w:p>
        </w:tc>
        <w:tc>
          <w:tcPr>
            <w:tcW w:w="166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32,40</w:t>
            </w:r>
          </w:p>
        </w:tc>
        <w:tc>
          <w:tcPr>
            <w:tcW w:w="12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182</w:t>
            </w:r>
          </w:p>
        </w:tc>
        <w:tc>
          <w:tcPr>
            <w:tcW w:w="15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13,65</w:t>
            </w:r>
          </w:p>
        </w:tc>
        <w:tc>
          <w:tcPr>
            <w:tcW w:w="148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-69%</w:t>
            </w:r>
          </w:p>
        </w:tc>
        <w:tc>
          <w:tcPr>
            <w:tcW w:w="152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58%</w:t>
            </w:r>
          </w:p>
        </w:tc>
      </w:tr>
      <w:tr w:rsidR="00786B52" w:rsidRPr="00A631D1" w:rsidTr="00786B52">
        <w:trPr>
          <w:trHeight w:val="40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2</w:t>
            </w:r>
          </w:p>
        </w:tc>
        <w:tc>
          <w:tcPr>
            <w:tcW w:w="60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Y</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2.3</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40</w:t>
            </w:r>
          </w:p>
        </w:tc>
        <w:tc>
          <w:tcPr>
            <w:tcW w:w="10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425</w:t>
            </w:r>
          </w:p>
        </w:tc>
        <w:tc>
          <w:tcPr>
            <w:tcW w:w="18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17,00</w:t>
            </w:r>
          </w:p>
        </w:tc>
        <w:tc>
          <w:tcPr>
            <w:tcW w:w="118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432</w:t>
            </w:r>
          </w:p>
        </w:tc>
        <w:tc>
          <w:tcPr>
            <w:tcW w:w="166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17,28</w:t>
            </w:r>
          </w:p>
        </w:tc>
        <w:tc>
          <w:tcPr>
            <w:tcW w:w="12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182</w:t>
            </w:r>
          </w:p>
        </w:tc>
        <w:tc>
          <w:tcPr>
            <w:tcW w:w="15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7,28</w:t>
            </w:r>
          </w:p>
        </w:tc>
        <w:tc>
          <w:tcPr>
            <w:tcW w:w="148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57%</w:t>
            </w:r>
          </w:p>
        </w:tc>
        <w:tc>
          <w:tcPr>
            <w:tcW w:w="152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58%</w:t>
            </w:r>
          </w:p>
        </w:tc>
      </w:tr>
      <w:tr w:rsidR="00786B52" w:rsidRPr="00A631D1" w:rsidTr="00786B52">
        <w:trPr>
          <w:trHeight w:val="40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2</w:t>
            </w:r>
          </w:p>
        </w:tc>
        <w:tc>
          <w:tcPr>
            <w:tcW w:w="60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Y</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2.4</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15</w:t>
            </w:r>
          </w:p>
        </w:tc>
        <w:tc>
          <w:tcPr>
            <w:tcW w:w="10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105</w:t>
            </w:r>
          </w:p>
        </w:tc>
        <w:tc>
          <w:tcPr>
            <w:tcW w:w="18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1,58</w:t>
            </w:r>
          </w:p>
        </w:tc>
        <w:tc>
          <w:tcPr>
            <w:tcW w:w="118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432</w:t>
            </w:r>
          </w:p>
        </w:tc>
        <w:tc>
          <w:tcPr>
            <w:tcW w:w="166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6,48</w:t>
            </w:r>
          </w:p>
        </w:tc>
        <w:tc>
          <w:tcPr>
            <w:tcW w:w="12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182</w:t>
            </w:r>
          </w:p>
        </w:tc>
        <w:tc>
          <w:tcPr>
            <w:tcW w:w="15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2,73</w:t>
            </w:r>
          </w:p>
        </w:tc>
        <w:tc>
          <w:tcPr>
            <w:tcW w:w="148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-73%</w:t>
            </w:r>
          </w:p>
        </w:tc>
        <w:tc>
          <w:tcPr>
            <w:tcW w:w="152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58%</w:t>
            </w:r>
          </w:p>
        </w:tc>
      </w:tr>
      <w:tr w:rsidR="00786B52" w:rsidRPr="00A631D1" w:rsidTr="00786B52">
        <w:trPr>
          <w:trHeight w:val="402"/>
        </w:trPr>
        <w:tc>
          <w:tcPr>
            <w:tcW w:w="180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Subtotal</w:t>
            </w:r>
          </w:p>
        </w:tc>
        <w:tc>
          <w:tcPr>
            <w:tcW w:w="60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135</w:t>
            </w:r>
          </w:p>
        </w:tc>
        <w:tc>
          <w:tcPr>
            <w:tcW w:w="1040" w:type="dxa"/>
            <w:tcBorders>
              <w:top w:val="nil"/>
              <w:left w:val="nil"/>
              <w:bottom w:val="single" w:sz="4" w:space="0" w:color="auto"/>
              <w:right w:val="single" w:sz="4" w:space="0" w:color="auto"/>
            </w:tcBorders>
            <w:shd w:val="clear" w:color="000000" w:fill="F2F2F2"/>
            <w:noWrap/>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 </w:t>
            </w:r>
          </w:p>
        </w:tc>
        <w:tc>
          <w:tcPr>
            <w:tcW w:w="180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27,22</w:t>
            </w:r>
          </w:p>
        </w:tc>
        <w:tc>
          <w:tcPr>
            <w:tcW w:w="118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 </w:t>
            </w:r>
          </w:p>
        </w:tc>
        <w:tc>
          <w:tcPr>
            <w:tcW w:w="166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58,32</w:t>
            </w:r>
          </w:p>
        </w:tc>
        <w:tc>
          <w:tcPr>
            <w:tcW w:w="120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 </w:t>
            </w:r>
          </w:p>
        </w:tc>
        <w:tc>
          <w:tcPr>
            <w:tcW w:w="154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24,57</w:t>
            </w:r>
          </w:p>
        </w:tc>
        <w:tc>
          <w:tcPr>
            <w:tcW w:w="148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10%</w:t>
            </w:r>
          </w:p>
        </w:tc>
        <w:tc>
          <w:tcPr>
            <w:tcW w:w="152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58%</w:t>
            </w:r>
          </w:p>
        </w:tc>
      </w:tr>
      <w:tr w:rsidR="00786B52" w:rsidRPr="00A631D1" w:rsidTr="00786B52">
        <w:trPr>
          <w:trHeight w:val="40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3</w:t>
            </w:r>
          </w:p>
        </w:tc>
        <w:tc>
          <w:tcPr>
            <w:tcW w:w="60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Z</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3.1</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80</w:t>
            </w:r>
          </w:p>
        </w:tc>
        <w:tc>
          <w:tcPr>
            <w:tcW w:w="10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425</w:t>
            </w:r>
          </w:p>
        </w:tc>
        <w:tc>
          <w:tcPr>
            <w:tcW w:w="18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34,00</w:t>
            </w:r>
          </w:p>
        </w:tc>
        <w:tc>
          <w:tcPr>
            <w:tcW w:w="118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432</w:t>
            </w:r>
          </w:p>
        </w:tc>
        <w:tc>
          <w:tcPr>
            <w:tcW w:w="166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34,56</w:t>
            </w:r>
          </w:p>
        </w:tc>
        <w:tc>
          <w:tcPr>
            <w:tcW w:w="12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182</w:t>
            </w:r>
          </w:p>
        </w:tc>
        <w:tc>
          <w:tcPr>
            <w:tcW w:w="15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14,56</w:t>
            </w:r>
          </w:p>
        </w:tc>
        <w:tc>
          <w:tcPr>
            <w:tcW w:w="148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57%</w:t>
            </w:r>
          </w:p>
        </w:tc>
        <w:tc>
          <w:tcPr>
            <w:tcW w:w="152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58%</w:t>
            </w:r>
          </w:p>
        </w:tc>
      </w:tr>
      <w:tr w:rsidR="00786B52" w:rsidRPr="00A631D1" w:rsidTr="00786B52">
        <w:trPr>
          <w:trHeight w:val="40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3</w:t>
            </w:r>
          </w:p>
        </w:tc>
        <w:tc>
          <w:tcPr>
            <w:tcW w:w="60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Z</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3.2</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3</w:t>
            </w:r>
          </w:p>
        </w:tc>
        <w:tc>
          <w:tcPr>
            <w:tcW w:w="10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108</w:t>
            </w:r>
          </w:p>
        </w:tc>
        <w:tc>
          <w:tcPr>
            <w:tcW w:w="18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0,32</w:t>
            </w:r>
          </w:p>
        </w:tc>
        <w:tc>
          <w:tcPr>
            <w:tcW w:w="118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432</w:t>
            </w:r>
          </w:p>
        </w:tc>
        <w:tc>
          <w:tcPr>
            <w:tcW w:w="166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1,30</w:t>
            </w:r>
          </w:p>
        </w:tc>
        <w:tc>
          <w:tcPr>
            <w:tcW w:w="12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182</w:t>
            </w:r>
          </w:p>
        </w:tc>
        <w:tc>
          <w:tcPr>
            <w:tcW w:w="15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0,55</w:t>
            </w:r>
          </w:p>
        </w:tc>
        <w:tc>
          <w:tcPr>
            <w:tcW w:w="148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-69%</w:t>
            </w:r>
          </w:p>
        </w:tc>
        <w:tc>
          <w:tcPr>
            <w:tcW w:w="152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58%</w:t>
            </w:r>
          </w:p>
        </w:tc>
      </w:tr>
      <w:tr w:rsidR="00786B52" w:rsidRPr="00A631D1" w:rsidTr="00786B52">
        <w:trPr>
          <w:trHeight w:val="40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3</w:t>
            </w:r>
          </w:p>
        </w:tc>
        <w:tc>
          <w:tcPr>
            <w:tcW w:w="60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Z</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3.3</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7</w:t>
            </w:r>
          </w:p>
        </w:tc>
        <w:tc>
          <w:tcPr>
            <w:tcW w:w="10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108</w:t>
            </w:r>
          </w:p>
        </w:tc>
        <w:tc>
          <w:tcPr>
            <w:tcW w:w="18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0,76</w:t>
            </w:r>
          </w:p>
        </w:tc>
        <w:tc>
          <w:tcPr>
            <w:tcW w:w="118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432</w:t>
            </w:r>
          </w:p>
        </w:tc>
        <w:tc>
          <w:tcPr>
            <w:tcW w:w="166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3,02</w:t>
            </w:r>
          </w:p>
        </w:tc>
        <w:tc>
          <w:tcPr>
            <w:tcW w:w="12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182</w:t>
            </w:r>
          </w:p>
        </w:tc>
        <w:tc>
          <w:tcPr>
            <w:tcW w:w="15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1,27</w:t>
            </w:r>
          </w:p>
        </w:tc>
        <w:tc>
          <w:tcPr>
            <w:tcW w:w="148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-69%</w:t>
            </w:r>
          </w:p>
        </w:tc>
        <w:tc>
          <w:tcPr>
            <w:tcW w:w="152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58%</w:t>
            </w:r>
          </w:p>
        </w:tc>
      </w:tr>
      <w:tr w:rsidR="00786B52" w:rsidRPr="00A631D1" w:rsidTr="00786B52">
        <w:trPr>
          <w:trHeight w:val="40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lastRenderedPageBreak/>
              <w:t>3</w:t>
            </w:r>
          </w:p>
        </w:tc>
        <w:tc>
          <w:tcPr>
            <w:tcW w:w="60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Z</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3.4</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8</w:t>
            </w:r>
          </w:p>
        </w:tc>
        <w:tc>
          <w:tcPr>
            <w:tcW w:w="10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108</w:t>
            </w:r>
          </w:p>
        </w:tc>
        <w:tc>
          <w:tcPr>
            <w:tcW w:w="18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0,86</w:t>
            </w:r>
          </w:p>
        </w:tc>
        <w:tc>
          <w:tcPr>
            <w:tcW w:w="118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432</w:t>
            </w:r>
          </w:p>
        </w:tc>
        <w:tc>
          <w:tcPr>
            <w:tcW w:w="166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3,46</w:t>
            </w:r>
          </w:p>
        </w:tc>
        <w:tc>
          <w:tcPr>
            <w:tcW w:w="12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182</w:t>
            </w:r>
          </w:p>
        </w:tc>
        <w:tc>
          <w:tcPr>
            <w:tcW w:w="15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1,46</w:t>
            </w:r>
          </w:p>
        </w:tc>
        <w:tc>
          <w:tcPr>
            <w:tcW w:w="148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-69%</w:t>
            </w:r>
          </w:p>
        </w:tc>
        <w:tc>
          <w:tcPr>
            <w:tcW w:w="152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58%</w:t>
            </w:r>
          </w:p>
        </w:tc>
      </w:tr>
      <w:tr w:rsidR="00786B52" w:rsidRPr="00A631D1" w:rsidTr="00786B52">
        <w:trPr>
          <w:trHeight w:val="40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3</w:t>
            </w:r>
          </w:p>
        </w:tc>
        <w:tc>
          <w:tcPr>
            <w:tcW w:w="60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Z</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3.5</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2</w:t>
            </w:r>
          </w:p>
        </w:tc>
        <w:tc>
          <w:tcPr>
            <w:tcW w:w="10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108</w:t>
            </w:r>
          </w:p>
        </w:tc>
        <w:tc>
          <w:tcPr>
            <w:tcW w:w="18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0,22</w:t>
            </w:r>
          </w:p>
        </w:tc>
        <w:tc>
          <w:tcPr>
            <w:tcW w:w="118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432</w:t>
            </w:r>
          </w:p>
        </w:tc>
        <w:tc>
          <w:tcPr>
            <w:tcW w:w="166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0,86</w:t>
            </w:r>
          </w:p>
        </w:tc>
        <w:tc>
          <w:tcPr>
            <w:tcW w:w="12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182</w:t>
            </w:r>
          </w:p>
        </w:tc>
        <w:tc>
          <w:tcPr>
            <w:tcW w:w="15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0,36</w:t>
            </w:r>
          </w:p>
        </w:tc>
        <w:tc>
          <w:tcPr>
            <w:tcW w:w="148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-69%</w:t>
            </w:r>
          </w:p>
        </w:tc>
        <w:tc>
          <w:tcPr>
            <w:tcW w:w="152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58%</w:t>
            </w:r>
          </w:p>
        </w:tc>
      </w:tr>
      <w:tr w:rsidR="00786B52" w:rsidRPr="00A631D1" w:rsidTr="00786B52">
        <w:trPr>
          <w:trHeight w:val="40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3</w:t>
            </w:r>
          </w:p>
        </w:tc>
        <w:tc>
          <w:tcPr>
            <w:tcW w:w="60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Z</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3.6</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50</w:t>
            </w:r>
          </w:p>
        </w:tc>
        <w:tc>
          <w:tcPr>
            <w:tcW w:w="10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108</w:t>
            </w:r>
          </w:p>
        </w:tc>
        <w:tc>
          <w:tcPr>
            <w:tcW w:w="18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5,40</w:t>
            </w:r>
          </w:p>
        </w:tc>
        <w:tc>
          <w:tcPr>
            <w:tcW w:w="118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432</w:t>
            </w:r>
          </w:p>
        </w:tc>
        <w:tc>
          <w:tcPr>
            <w:tcW w:w="166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21,60</w:t>
            </w:r>
          </w:p>
        </w:tc>
        <w:tc>
          <w:tcPr>
            <w:tcW w:w="12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182</w:t>
            </w:r>
          </w:p>
        </w:tc>
        <w:tc>
          <w:tcPr>
            <w:tcW w:w="15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9,10</w:t>
            </w:r>
          </w:p>
        </w:tc>
        <w:tc>
          <w:tcPr>
            <w:tcW w:w="148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-69%</w:t>
            </w:r>
          </w:p>
        </w:tc>
        <w:tc>
          <w:tcPr>
            <w:tcW w:w="152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58%</w:t>
            </w:r>
          </w:p>
        </w:tc>
      </w:tr>
      <w:tr w:rsidR="00786B52" w:rsidRPr="00A631D1" w:rsidTr="00786B52">
        <w:trPr>
          <w:trHeight w:val="40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3</w:t>
            </w:r>
          </w:p>
        </w:tc>
        <w:tc>
          <w:tcPr>
            <w:tcW w:w="60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Z</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3.7</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35</w:t>
            </w:r>
          </w:p>
        </w:tc>
        <w:tc>
          <w:tcPr>
            <w:tcW w:w="10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425</w:t>
            </w:r>
          </w:p>
        </w:tc>
        <w:tc>
          <w:tcPr>
            <w:tcW w:w="18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14,88</w:t>
            </w:r>
          </w:p>
        </w:tc>
        <w:tc>
          <w:tcPr>
            <w:tcW w:w="118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432</w:t>
            </w:r>
          </w:p>
        </w:tc>
        <w:tc>
          <w:tcPr>
            <w:tcW w:w="166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15,12</w:t>
            </w:r>
          </w:p>
        </w:tc>
        <w:tc>
          <w:tcPr>
            <w:tcW w:w="12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182</w:t>
            </w:r>
          </w:p>
        </w:tc>
        <w:tc>
          <w:tcPr>
            <w:tcW w:w="15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6,37</w:t>
            </w:r>
          </w:p>
        </w:tc>
        <w:tc>
          <w:tcPr>
            <w:tcW w:w="148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57%</w:t>
            </w:r>
          </w:p>
        </w:tc>
        <w:tc>
          <w:tcPr>
            <w:tcW w:w="152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58%</w:t>
            </w:r>
          </w:p>
        </w:tc>
      </w:tr>
      <w:tr w:rsidR="00786B52" w:rsidRPr="00A631D1" w:rsidTr="00786B52">
        <w:trPr>
          <w:trHeight w:val="40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3</w:t>
            </w:r>
          </w:p>
        </w:tc>
        <w:tc>
          <w:tcPr>
            <w:tcW w:w="60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Z</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3.8</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42</w:t>
            </w:r>
          </w:p>
        </w:tc>
        <w:tc>
          <w:tcPr>
            <w:tcW w:w="10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425</w:t>
            </w:r>
          </w:p>
        </w:tc>
        <w:tc>
          <w:tcPr>
            <w:tcW w:w="18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17,85</w:t>
            </w:r>
          </w:p>
        </w:tc>
        <w:tc>
          <w:tcPr>
            <w:tcW w:w="118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432</w:t>
            </w:r>
          </w:p>
        </w:tc>
        <w:tc>
          <w:tcPr>
            <w:tcW w:w="166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18,14</w:t>
            </w:r>
          </w:p>
        </w:tc>
        <w:tc>
          <w:tcPr>
            <w:tcW w:w="12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182</w:t>
            </w:r>
          </w:p>
        </w:tc>
        <w:tc>
          <w:tcPr>
            <w:tcW w:w="15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7,64</w:t>
            </w:r>
          </w:p>
        </w:tc>
        <w:tc>
          <w:tcPr>
            <w:tcW w:w="148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57%</w:t>
            </w:r>
          </w:p>
        </w:tc>
        <w:tc>
          <w:tcPr>
            <w:tcW w:w="152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58%</w:t>
            </w:r>
          </w:p>
        </w:tc>
      </w:tr>
      <w:tr w:rsidR="00786B52" w:rsidRPr="00A631D1" w:rsidTr="00786B52">
        <w:trPr>
          <w:trHeight w:val="40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3</w:t>
            </w:r>
          </w:p>
        </w:tc>
        <w:tc>
          <w:tcPr>
            <w:tcW w:w="60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Z</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3.9</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8</w:t>
            </w:r>
          </w:p>
        </w:tc>
        <w:tc>
          <w:tcPr>
            <w:tcW w:w="10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108</w:t>
            </w:r>
          </w:p>
        </w:tc>
        <w:tc>
          <w:tcPr>
            <w:tcW w:w="18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0,86</w:t>
            </w:r>
          </w:p>
        </w:tc>
        <w:tc>
          <w:tcPr>
            <w:tcW w:w="118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432</w:t>
            </w:r>
          </w:p>
        </w:tc>
        <w:tc>
          <w:tcPr>
            <w:tcW w:w="166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3,46</w:t>
            </w:r>
          </w:p>
        </w:tc>
        <w:tc>
          <w:tcPr>
            <w:tcW w:w="12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182</w:t>
            </w:r>
          </w:p>
        </w:tc>
        <w:tc>
          <w:tcPr>
            <w:tcW w:w="15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1,46</w:t>
            </w:r>
          </w:p>
        </w:tc>
        <w:tc>
          <w:tcPr>
            <w:tcW w:w="148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-69%</w:t>
            </w:r>
          </w:p>
        </w:tc>
        <w:tc>
          <w:tcPr>
            <w:tcW w:w="152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58%</w:t>
            </w:r>
          </w:p>
        </w:tc>
      </w:tr>
      <w:tr w:rsidR="00786B52" w:rsidRPr="00A631D1" w:rsidTr="00786B52">
        <w:trPr>
          <w:trHeight w:val="40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3</w:t>
            </w:r>
          </w:p>
        </w:tc>
        <w:tc>
          <w:tcPr>
            <w:tcW w:w="60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Z</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3.10</w:t>
            </w:r>
          </w:p>
        </w:tc>
        <w:tc>
          <w:tcPr>
            <w:tcW w:w="6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center"/>
              <w:rPr>
                <w:rFonts w:ascii="Arial" w:hAnsi="Arial" w:cs="Arial"/>
                <w:highlight w:val="yellow"/>
              </w:rPr>
            </w:pPr>
            <w:r w:rsidRPr="00A631D1">
              <w:rPr>
                <w:rFonts w:ascii="Arial" w:hAnsi="Arial" w:cs="Arial"/>
                <w:highlight w:val="yellow"/>
              </w:rPr>
              <w:t>10</w:t>
            </w:r>
          </w:p>
        </w:tc>
        <w:tc>
          <w:tcPr>
            <w:tcW w:w="10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108</w:t>
            </w:r>
          </w:p>
        </w:tc>
        <w:tc>
          <w:tcPr>
            <w:tcW w:w="18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1,08</w:t>
            </w:r>
          </w:p>
        </w:tc>
        <w:tc>
          <w:tcPr>
            <w:tcW w:w="1180" w:type="dxa"/>
            <w:tcBorders>
              <w:top w:val="nil"/>
              <w:left w:val="nil"/>
              <w:bottom w:val="single" w:sz="4" w:space="0" w:color="auto"/>
              <w:right w:val="single" w:sz="4" w:space="0" w:color="auto"/>
            </w:tcBorders>
            <w:shd w:val="clear" w:color="auto" w:fill="auto"/>
            <w:noWrap/>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432</w:t>
            </w:r>
          </w:p>
        </w:tc>
        <w:tc>
          <w:tcPr>
            <w:tcW w:w="166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4,32</w:t>
            </w:r>
          </w:p>
        </w:tc>
        <w:tc>
          <w:tcPr>
            <w:tcW w:w="120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182</w:t>
            </w:r>
          </w:p>
        </w:tc>
        <w:tc>
          <w:tcPr>
            <w:tcW w:w="154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1,82</w:t>
            </w:r>
          </w:p>
        </w:tc>
        <w:tc>
          <w:tcPr>
            <w:tcW w:w="148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-69%</w:t>
            </w:r>
          </w:p>
        </w:tc>
        <w:tc>
          <w:tcPr>
            <w:tcW w:w="1520" w:type="dxa"/>
            <w:tcBorders>
              <w:top w:val="nil"/>
              <w:left w:val="nil"/>
              <w:bottom w:val="single" w:sz="4" w:space="0" w:color="auto"/>
              <w:right w:val="single" w:sz="4" w:space="0" w:color="auto"/>
            </w:tcBorders>
            <w:shd w:val="clear" w:color="auto" w:fill="auto"/>
            <w:vAlign w:val="center"/>
            <w:hideMark/>
          </w:tcPr>
          <w:p w:rsidR="00786B52" w:rsidRPr="00A631D1" w:rsidRDefault="00786B52" w:rsidP="00786B52">
            <w:pPr>
              <w:jc w:val="right"/>
              <w:rPr>
                <w:rFonts w:ascii="Arial" w:hAnsi="Arial" w:cs="Arial"/>
                <w:highlight w:val="yellow"/>
              </w:rPr>
            </w:pPr>
            <w:r w:rsidRPr="00A631D1">
              <w:rPr>
                <w:rFonts w:ascii="Arial" w:hAnsi="Arial" w:cs="Arial"/>
                <w:highlight w:val="yellow"/>
              </w:rPr>
              <w:t>58%</w:t>
            </w:r>
          </w:p>
        </w:tc>
      </w:tr>
      <w:tr w:rsidR="00786B52" w:rsidRPr="00A631D1" w:rsidTr="00786B52">
        <w:trPr>
          <w:trHeight w:val="402"/>
        </w:trPr>
        <w:tc>
          <w:tcPr>
            <w:tcW w:w="180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Subtotal</w:t>
            </w:r>
          </w:p>
        </w:tc>
        <w:tc>
          <w:tcPr>
            <w:tcW w:w="60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center"/>
              <w:rPr>
                <w:rFonts w:ascii="Arial" w:hAnsi="Arial" w:cs="Arial"/>
                <w:b/>
                <w:bCs/>
                <w:highlight w:val="yellow"/>
              </w:rPr>
            </w:pPr>
            <w:r w:rsidRPr="00A631D1">
              <w:rPr>
                <w:rFonts w:ascii="Arial" w:hAnsi="Arial" w:cs="Arial"/>
                <w:b/>
                <w:bCs/>
                <w:highlight w:val="yellow"/>
              </w:rPr>
              <w:t>245</w:t>
            </w:r>
          </w:p>
        </w:tc>
        <w:tc>
          <w:tcPr>
            <w:tcW w:w="1040" w:type="dxa"/>
            <w:tcBorders>
              <w:top w:val="nil"/>
              <w:left w:val="nil"/>
              <w:bottom w:val="single" w:sz="4" w:space="0" w:color="auto"/>
              <w:right w:val="single" w:sz="4" w:space="0" w:color="auto"/>
            </w:tcBorders>
            <w:shd w:val="clear" w:color="000000" w:fill="F2F2F2"/>
            <w:noWrap/>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 </w:t>
            </w:r>
          </w:p>
        </w:tc>
        <w:tc>
          <w:tcPr>
            <w:tcW w:w="180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76,23</w:t>
            </w:r>
          </w:p>
        </w:tc>
        <w:tc>
          <w:tcPr>
            <w:tcW w:w="118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 </w:t>
            </w:r>
          </w:p>
        </w:tc>
        <w:tc>
          <w:tcPr>
            <w:tcW w:w="166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105,84</w:t>
            </w:r>
          </w:p>
        </w:tc>
        <w:tc>
          <w:tcPr>
            <w:tcW w:w="120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 </w:t>
            </w:r>
          </w:p>
        </w:tc>
        <w:tc>
          <w:tcPr>
            <w:tcW w:w="154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44,59</w:t>
            </w:r>
          </w:p>
        </w:tc>
        <w:tc>
          <w:tcPr>
            <w:tcW w:w="148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42%</w:t>
            </w:r>
          </w:p>
        </w:tc>
        <w:tc>
          <w:tcPr>
            <w:tcW w:w="1520" w:type="dxa"/>
            <w:tcBorders>
              <w:top w:val="nil"/>
              <w:left w:val="nil"/>
              <w:bottom w:val="single" w:sz="4" w:space="0" w:color="auto"/>
              <w:right w:val="single" w:sz="4" w:space="0" w:color="auto"/>
            </w:tcBorders>
            <w:shd w:val="clear" w:color="000000" w:fill="F2F2F2"/>
            <w:vAlign w:val="center"/>
            <w:hideMark/>
          </w:tcPr>
          <w:p w:rsidR="00786B52" w:rsidRPr="00A631D1" w:rsidRDefault="00786B52" w:rsidP="00786B52">
            <w:pPr>
              <w:jc w:val="right"/>
              <w:rPr>
                <w:rFonts w:ascii="Arial" w:hAnsi="Arial" w:cs="Arial"/>
                <w:b/>
                <w:bCs/>
                <w:highlight w:val="yellow"/>
              </w:rPr>
            </w:pPr>
            <w:r w:rsidRPr="00A631D1">
              <w:rPr>
                <w:rFonts w:ascii="Arial" w:hAnsi="Arial" w:cs="Arial"/>
                <w:b/>
                <w:bCs/>
                <w:highlight w:val="yellow"/>
              </w:rPr>
              <w:t>58%</w:t>
            </w:r>
          </w:p>
        </w:tc>
      </w:tr>
      <w:tr w:rsidR="00786B52" w:rsidRPr="00A631D1" w:rsidTr="00786B52">
        <w:trPr>
          <w:trHeight w:val="402"/>
        </w:trPr>
        <w:tc>
          <w:tcPr>
            <w:tcW w:w="1800" w:type="dxa"/>
            <w:gridSpan w:val="3"/>
            <w:tcBorders>
              <w:top w:val="single" w:sz="4" w:space="0" w:color="auto"/>
              <w:left w:val="single" w:sz="4" w:space="0" w:color="auto"/>
              <w:bottom w:val="single" w:sz="4" w:space="0" w:color="auto"/>
              <w:right w:val="single" w:sz="4" w:space="0" w:color="auto"/>
            </w:tcBorders>
            <w:shd w:val="clear" w:color="000000" w:fill="1F4E78"/>
            <w:noWrap/>
            <w:vAlign w:val="center"/>
            <w:hideMark/>
          </w:tcPr>
          <w:p w:rsidR="00786B52" w:rsidRPr="00A631D1" w:rsidRDefault="00786B52" w:rsidP="00786B52">
            <w:pPr>
              <w:jc w:val="center"/>
              <w:rPr>
                <w:rFonts w:ascii="Arial" w:hAnsi="Arial" w:cs="Arial"/>
                <w:b/>
                <w:bCs/>
                <w:color w:val="FFFFFF"/>
              </w:rPr>
            </w:pPr>
            <w:r w:rsidRPr="00A631D1">
              <w:rPr>
                <w:rFonts w:ascii="Arial" w:hAnsi="Arial" w:cs="Arial"/>
                <w:b/>
                <w:bCs/>
                <w:color w:val="FFFFFF"/>
              </w:rPr>
              <w:t>Total Geral</w:t>
            </w:r>
          </w:p>
        </w:tc>
        <w:tc>
          <w:tcPr>
            <w:tcW w:w="600" w:type="dxa"/>
            <w:tcBorders>
              <w:top w:val="nil"/>
              <w:left w:val="nil"/>
              <w:bottom w:val="single" w:sz="4" w:space="0" w:color="auto"/>
              <w:right w:val="single" w:sz="4" w:space="0" w:color="auto"/>
            </w:tcBorders>
            <w:shd w:val="clear" w:color="000000" w:fill="1F4E78"/>
            <w:vAlign w:val="center"/>
            <w:hideMark/>
          </w:tcPr>
          <w:p w:rsidR="00786B52" w:rsidRPr="00A631D1" w:rsidRDefault="00786B52" w:rsidP="00786B52">
            <w:pPr>
              <w:jc w:val="center"/>
              <w:rPr>
                <w:rFonts w:ascii="Arial" w:hAnsi="Arial" w:cs="Arial"/>
                <w:b/>
                <w:bCs/>
                <w:color w:val="FFFFFF"/>
              </w:rPr>
            </w:pPr>
            <w:r w:rsidRPr="00A631D1">
              <w:rPr>
                <w:rFonts w:ascii="Arial" w:hAnsi="Arial" w:cs="Arial"/>
                <w:b/>
                <w:bCs/>
                <w:color w:val="FFFFFF"/>
              </w:rPr>
              <w:t>490</w:t>
            </w:r>
          </w:p>
        </w:tc>
        <w:tc>
          <w:tcPr>
            <w:tcW w:w="1040" w:type="dxa"/>
            <w:tcBorders>
              <w:top w:val="nil"/>
              <w:left w:val="nil"/>
              <w:bottom w:val="single" w:sz="4" w:space="0" w:color="auto"/>
              <w:right w:val="single" w:sz="4" w:space="0" w:color="auto"/>
            </w:tcBorders>
            <w:shd w:val="clear" w:color="000000" w:fill="1F4E78"/>
            <w:noWrap/>
            <w:vAlign w:val="center"/>
            <w:hideMark/>
          </w:tcPr>
          <w:p w:rsidR="00786B52" w:rsidRPr="00A631D1" w:rsidRDefault="00786B52" w:rsidP="00786B52">
            <w:pPr>
              <w:jc w:val="right"/>
              <w:rPr>
                <w:rFonts w:ascii="Arial" w:hAnsi="Arial" w:cs="Arial"/>
                <w:b/>
                <w:bCs/>
                <w:color w:val="FFFFFF"/>
              </w:rPr>
            </w:pPr>
            <w:r w:rsidRPr="00A631D1">
              <w:rPr>
                <w:rFonts w:ascii="Arial" w:hAnsi="Arial" w:cs="Arial"/>
                <w:b/>
                <w:bCs/>
                <w:color w:val="FFFFFF"/>
              </w:rPr>
              <w:t> </w:t>
            </w:r>
          </w:p>
        </w:tc>
        <w:tc>
          <w:tcPr>
            <w:tcW w:w="1800" w:type="dxa"/>
            <w:tcBorders>
              <w:top w:val="nil"/>
              <w:left w:val="nil"/>
              <w:bottom w:val="single" w:sz="4" w:space="0" w:color="auto"/>
              <w:right w:val="single" w:sz="4" w:space="0" w:color="auto"/>
            </w:tcBorders>
            <w:shd w:val="clear" w:color="000000" w:fill="1F4E78"/>
            <w:noWrap/>
            <w:vAlign w:val="center"/>
            <w:hideMark/>
          </w:tcPr>
          <w:p w:rsidR="00786B52" w:rsidRPr="00A631D1" w:rsidRDefault="00786B52" w:rsidP="00786B52">
            <w:pPr>
              <w:jc w:val="right"/>
              <w:rPr>
                <w:rFonts w:ascii="Arial" w:hAnsi="Arial" w:cs="Arial"/>
                <w:b/>
                <w:bCs/>
                <w:color w:val="FFFFFF"/>
              </w:rPr>
            </w:pPr>
            <w:r w:rsidRPr="00A631D1">
              <w:rPr>
                <w:rFonts w:ascii="Arial" w:hAnsi="Arial" w:cs="Arial"/>
                <w:b/>
                <w:bCs/>
                <w:color w:val="FFFFFF"/>
              </w:rPr>
              <w:t>135,93</w:t>
            </w:r>
          </w:p>
        </w:tc>
        <w:tc>
          <w:tcPr>
            <w:tcW w:w="1180" w:type="dxa"/>
            <w:tcBorders>
              <w:top w:val="nil"/>
              <w:left w:val="nil"/>
              <w:bottom w:val="single" w:sz="4" w:space="0" w:color="auto"/>
              <w:right w:val="single" w:sz="4" w:space="0" w:color="auto"/>
            </w:tcBorders>
            <w:shd w:val="clear" w:color="000000" w:fill="1F4E78"/>
            <w:vAlign w:val="center"/>
            <w:hideMark/>
          </w:tcPr>
          <w:p w:rsidR="00786B52" w:rsidRPr="00A631D1" w:rsidRDefault="00786B52" w:rsidP="00786B52">
            <w:pPr>
              <w:jc w:val="right"/>
              <w:rPr>
                <w:rFonts w:ascii="Arial" w:hAnsi="Arial" w:cs="Arial"/>
                <w:b/>
                <w:bCs/>
                <w:color w:val="FFFFFF"/>
              </w:rPr>
            </w:pPr>
            <w:r w:rsidRPr="00A631D1">
              <w:rPr>
                <w:rFonts w:ascii="Arial" w:hAnsi="Arial" w:cs="Arial"/>
                <w:b/>
                <w:bCs/>
                <w:color w:val="FFFFFF"/>
              </w:rPr>
              <w:t> </w:t>
            </w:r>
          </w:p>
        </w:tc>
        <w:tc>
          <w:tcPr>
            <w:tcW w:w="1660" w:type="dxa"/>
            <w:tcBorders>
              <w:top w:val="nil"/>
              <w:left w:val="nil"/>
              <w:bottom w:val="single" w:sz="4" w:space="0" w:color="auto"/>
              <w:right w:val="single" w:sz="4" w:space="0" w:color="auto"/>
            </w:tcBorders>
            <w:shd w:val="clear" w:color="000000" w:fill="1F4E78"/>
            <w:vAlign w:val="center"/>
            <w:hideMark/>
          </w:tcPr>
          <w:p w:rsidR="00786B52" w:rsidRPr="00A631D1" w:rsidRDefault="00786B52" w:rsidP="00786B52">
            <w:pPr>
              <w:jc w:val="right"/>
              <w:rPr>
                <w:rFonts w:ascii="Arial" w:hAnsi="Arial" w:cs="Arial"/>
                <w:b/>
                <w:bCs/>
                <w:color w:val="FFFFFF"/>
              </w:rPr>
            </w:pPr>
            <w:r w:rsidRPr="00A631D1">
              <w:rPr>
                <w:rFonts w:ascii="Arial" w:hAnsi="Arial" w:cs="Arial"/>
                <w:b/>
                <w:bCs/>
                <w:color w:val="FFFFFF"/>
              </w:rPr>
              <w:t>193,31</w:t>
            </w:r>
          </w:p>
        </w:tc>
        <w:tc>
          <w:tcPr>
            <w:tcW w:w="1200" w:type="dxa"/>
            <w:tcBorders>
              <w:top w:val="nil"/>
              <w:left w:val="nil"/>
              <w:bottom w:val="single" w:sz="4" w:space="0" w:color="auto"/>
              <w:right w:val="single" w:sz="4" w:space="0" w:color="auto"/>
            </w:tcBorders>
            <w:shd w:val="clear" w:color="000000" w:fill="1F4E78"/>
            <w:vAlign w:val="center"/>
            <w:hideMark/>
          </w:tcPr>
          <w:p w:rsidR="00786B52" w:rsidRPr="00A631D1" w:rsidRDefault="00786B52" w:rsidP="00786B52">
            <w:pPr>
              <w:jc w:val="right"/>
              <w:rPr>
                <w:rFonts w:ascii="Arial" w:hAnsi="Arial" w:cs="Arial"/>
                <w:b/>
                <w:bCs/>
                <w:color w:val="FFFFFF"/>
              </w:rPr>
            </w:pPr>
            <w:r w:rsidRPr="00A631D1">
              <w:rPr>
                <w:rFonts w:ascii="Arial" w:hAnsi="Arial" w:cs="Arial"/>
                <w:b/>
                <w:bCs/>
                <w:color w:val="FFFFFF"/>
              </w:rPr>
              <w:t> </w:t>
            </w:r>
          </w:p>
        </w:tc>
        <w:tc>
          <w:tcPr>
            <w:tcW w:w="1540" w:type="dxa"/>
            <w:tcBorders>
              <w:top w:val="nil"/>
              <w:left w:val="nil"/>
              <w:bottom w:val="single" w:sz="4" w:space="0" w:color="auto"/>
              <w:right w:val="single" w:sz="4" w:space="0" w:color="auto"/>
            </w:tcBorders>
            <w:shd w:val="clear" w:color="000000" w:fill="1F4E78"/>
            <w:vAlign w:val="center"/>
            <w:hideMark/>
          </w:tcPr>
          <w:p w:rsidR="00786B52" w:rsidRPr="00A631D1" w:rsidRDefault="00786B52" w:rsidP="00786B52">
            <w:pPr>
              <w:jc w:val="right"/>
              <w:rPr>
                <w:rFonts w:ascii="Arial" w:hAnsi="Arial" w:cs="Arial"/>
                <w:b/>
                <w:bCs/>
                <w:color w:val="FFFFFF"/>
              </w:rPr>
            </w:pPr>
            <w:r w:rsidRPr="00A631D1">
              <w:rPr>
                <w:rFonts w:ascii="Arial" w:hAnsi="Arial" w:cs="Arial"/>
                <w:b/>
                <w:bCs/>
                <w:color w:val="FFFFFF"/>
              </w:rPr>
              <w:t>82,69</w:t>
            </w:r>
          </w:p>
        </w:tc>
        <w:tc>
          <w:tcPr>
            <w:tcW w:w="1480" w:type="dxa"/>
            <w:tcBorders>
              <w:top w:val="nil"/>
              <w:left w:val="nil"/>
              <w:bottom w:val="single" w:sz="4" w:space="0" w:color="auto"/>
              <w:right w:val="single" w:sz="4" w:space="0" w:color="auto"/>
            </w:tcBorders>
            <w:shd w:val="clear" w:color="000000" w:fill="1F4E78"/>
            <w:vAlign w:val="center"/>
            <w:hideMark/>
          </w:tcPr>
          <w:p w:rsidR="00786B52" w:rsidRPr="00A631D1" w:rsidRDefault="00786B52" w:rsidP="00786B52">
            <w:pPr>
              <w:jc w:val="right"/>
              <w:rPr>
                <w:rFonts w:ascii="Arial" w:hAnsi="Arial" w:cs="Arial"/>
                <w:b/>
                <w:bCs/>
                <w:color w:val="FFFFFF"/>
              </w:rPr>
            </w:pPr>
            <w:r w:rsidRPr="00A631D1">
              <w:rPr>
                <w:rFonts w:ascii="Arial" w:hAnsi="Arial" w:cs="Arial"/>
                <w:b/>
                <w:bCs/>
                <w:color w:val="FFFFFF"/>
              </w:rPr>
              <w:t>39%</w:t>
            </w:r>
          </w:p>
        </w:tc>
        <w:tc>
          <w:tcPr>
            <w:tcW w:w="1520" w:type="dxa"/>
            <w:tcBorders>
              <w:top w:val="nil"/>
              <w:left w:val="nil"/>
              <w:bottom w:val="single" w:sz="4" w:space="0" w:color="auto"/>
              <w:right w:val="single" w:sz="4" w:space="0" w:color="auto"/>
            </w:tcBorders>
            <w:shd w:val="clear" w:color="000000" w:fill="1F4E78"/>
            <w:vAlign w:val="center"/>
            <w:hideMark/>
          </w:tcPr>
          <w:p w:rsidR="00786B52" w:rsidRPr="00A631D1" w:rsidRDefault="00786B52" w:rsidP="00786B52">
            <w:pPr>
              <w:jc w:val="right"/>
              <w:rPr>
                <w:rFonts w:ascii="Arial" w:hAnsi="Arial" w:cs="Arial"/>
                <w:b/>
                <w:bCs/>
                <w:color w:val="FFFFFF"/>
              </w:rPr>
            </w:pPr>
            <w:r w:rsidRPr="00A631D1">
              <w:rPr>
                <w:rFonts w:ascii="Arial" w:hAnsi="Arial" w:cs="Arial"/>
                <w:b/>
                <w:bCs/>
                <w:color w:val="FFFFFF"/>
              </w:rPr>
              <w:t>57%</w:t>
            </w:r>
          </w:p>
        </w:tc>
      </w:tr>
    </w:tbl>
    <w:p w:rsidR="00883AAB" w:rsidRPr="00A631D1" w:rsidRDefault="00883AAB" w:rsidP="00883AAB">
      <w:pPr>
        <w:spacing w:before="360" w:after="120"/>
        <w:rPr>
          <w:rFonts w:ascii="Arial" w:hAnsi="Arial" w:cs="Arial"/>
          <w:b/>
          <w:bCs/>
        </w:rPr>
      </w:pPr>
    </w:p>
    <w:p w:rsidR="0065591C" w:rsidRPr="00A631D1" w:rsidRDefault="0065591C" w:rsidP="00A50312">
      <w:pPr>
        <w:spacing w:before="120" w:after="120"/>
        <w:jc w:val="both"/>
        <w:rPr>
          <w:rFonts w:ascii="Arial" w:hAnsi="Arial" w:cs="Arial"/>
        </w:rPr>
        <w:sectPr w:rsidR="0065591C" w:rsidRPr="00A631D1" w:rsidSect="0065591C">
          <w:pgSz w:w="16840" w:h="11907" w:orient="landscape" w:code="9"/>
          <w:pgMar w:top="1701" w:right="1418" w:bottom="1559" w:left="1418" w:header="709" w:footer="1418" w:gutter="0"/>
          <w:cols w:space="708"/>
          <w:docGrid w:linePitch="360"/>
        </w:sectPr>
      </w:pPr>
    </w:p>
    <w:bookmarkEnd w:id="0"/>
    <w:p w:rsidR="00FB1119" w:rsidRDefault="00FB1119" w:rsidP="00FB1119">
      <w:pPr>
        <w:jc w:val="center"/>
        <w:rPr>
          <w:rFonts w:ascii="Arial" w:hAnsi="Arial" w:cs="Arial"/>
          <w:b/>
        </w:rPr>
      </w:pPr>
    </w:p>
    <w:p w:rsidR="00FB1119" w:rsidRPr="00CE3D82" w:rsidRDefault="00FB1119" w:rsidP="00FB1119">
      <w:pPr>
        <w:jc w:val="center"/>
        <w:rPr>
          <w:rFonts w:ascii="Arial" w:hAnsi="Arial" w:cs="Arial"/>
          <w:b/>
        </w:rPr>
      </w:pPr>
      <w:r w:rsidRPr="00CE3D82">
        <w:rPr>
          <w:rFonts w:ascii="Arial" w:hAnsi="Arial" w:cs="Arial"/>
          <w:b/>
        </w:rPr>
        <w:t>TERMO DE RATIFICAÇÃO DE DISPENSA DE LICITAÇÃO Nº 0</w:t>
      </w:r>
      <w:r>
        <w:rPr>
          <w:rFonts w:ascii="Arial" w:hAnsi="Arial" w:cs="Arial"/>
          <w:b/>
        </w:rPr>
        <w:t>____</w:t>
      </w:r>
      <w:r w:rsidRPr="00CE3D82">
        <w:rPr>
          <w:rFonts w:ascii="Arial" w:hAnsi="Arial" w:cs="Arial"/>
          <w:b/>
        </w:rPr>
        <w:t>/2020</w:t>
      </w:r>
    </w:p>
    <w:p w:rsidR="00FB1119" w:rsidRPr="00CE3D82" w:rsidRDefault="00FB1119" w:rsidP="00FB1119">
      <w:pPr>
        <w:jc w:val="center"/>
        <w:rPr>
          <w:rFonts w:ascii="Arial" w:hAnsi="Arial" w:cs="Arial"/>
        </w:rPr>
      </w:pPr>
    </w:p>
    <w:p w:rsidR="00FB1119" w:rsidRPr="00CE3D82" w:rsidRDefault="00FB1119" w:rsidP="00FB1119">
      <w:pPr>
        <w:jc w:val="center"/>
        <w:rPr>
          <w:rFonts w:ascii="Arial" w:hAnsi="Arial" w:cs="Arial"/>
        </w:rPr>
      </w:pPr>
    </w:p>
    <w:p w:rsidR="00FB1119" w:rsidRPr="00CE3D82" w:rsidRDefault="00FB1119" w:rsidP="00FB1119">
      <w:pPr>
        <w:ind w:firstLine="1418"/>
        <w:jc w:val="both"/>
        <w:rPr>
          <w:rFonts w:ascii="Arial" w:hAnsi="Arial" w:cs="Arial"/>
        </w:rPr>
      </w:pPr>
      <w:r w:rsidRPr="00CE3D82">
        <w:rPr>
          <w:rFonts w:ascii="Arial" w:hAnsi="Arial" w:cs="Arial"/>
        </w:rPr>
        <w:t xml:space="preserve">À vista dos elementos contidos no presente processo devidamente justificado em conformidade ao disposto no Art. 24, inciso II da Lei Federal Nº 8.666/93, </w:t>
      </w:r>
      <w:r>
        <w:rPr>
          <w:rFonts w:ascii="Arial" w:hAnsi="Arial" w:cs="Arial"/>
        </w:rPr>
        <w:t xml:space="preserve">e do </w:t>
      </w:r>
      <w:r w:rsidRPr="00CF3349">
        <w:rPr>
          <w:rFonts w:ascii="Arial" w:hAnsi="Arial" w:cs="Arial"/>
        </w:rPr>
        <w:t xml:space="preserve">do artigo </w:t>
      </w:r>
      <w:r>
        <w:rPr>
          <w:rFonts w:ascii="Arial" w:hAnsi="Arial" w:cs="Arial"/>
        </w:rPr>
        <w:t>1</w:t>
      </w:r>
      <w:r w:rsidRPr="00CF3349">
        <w:rPr>
          <w:rFonts w:ascii="Arial" w:hAnsi="Arial" w:cs="Arial"/>
        </w:rPr>
        <w:t xml:space="preserve"> da </w:t>
      </w:r>
      <w:r>
        <w:rPr>
          <w:rFonts w:ascii="Arial" w:hAnsi="Arial" w:cs="Arial"/>
        </w:rPr>
        <w:t xml:space="preserve">Medida Provisória nº 961, de 06 de maio de 2020, </w:t>
      </w:r>
      <w:r w:rsidRPr="00CE3D82">
        <w:rPr>
          <w:rFonts w:ascii="Arial" w:hAnsi="Arial" w:cs="Arial"/>
        </w:rPr>
        <w:t xml:space="preserve">especial ao disposto Art. 26 do mesmo dispositivo, RATIFICO a DISPENSA DE LICITAÇÃO Nº </w:t>
      </w:r>
      <w:r>
        <w:rPr>
          <w:rFonts w:ascii="Arial" w:hAnsi="Arial" w:cs="Arial"/>
        </w:rPr>
        <w:t>____</w:t>
      </w:r>
      <w:r w:rsidRPr="00CE3D82">
        <w:rPr>
          <w:rFonts w:ascii="Arial" w:hAnsi="Arial" w:cs="Arial"/>
        </w:rPr>
        <w:t>/2020.</w:t>
      </w:r>
    </w:p>
    <w:p w:rsidR="00FB1119" w:rsidRPr="00CE3D82" w:rsidRDefault="00FB1119" w:rsidP="00FB1119">
      <w:pPr>
        <w:ind w:firstLine="1418"/>
        <w:jc w:val="both"/>
        <w:rPr>
          <w:rFonts w:ascii="Arial" w:hAnsi="Arial" w:cs="Arial"/>
        </w:rPr>
      </w:pPr>
    </w:p>
    <w:p w:rsidR="00FB1119" w:rsidRPr="00CE3D82" w:rsidRDefault="00FB1119" w:rsidP="00FB1119">
      <w:pPr>
        <w:ind w:firstLine="1418"/>
        <w:jc w:val="both"/>
        <w:rPr>
          <w:rFonts w:ascii="Arial" w:hAnsi="Arial" w:cs="Arial"/>
        </w:rPr>
      </w:pPr>
      <w:r w:rsidRPr="00CE3D82">
        <w:rPr>
          <w:rFonts w:ascii="Arial" w:hAnsi="Arial" w:cs="Arial"/>
        </w:rPr>
        <w:t>Autorizo em consequência, a proceder-se a contratação, conforme abaixo descrito:</w:t>
      </w:r>
    </w:p>
    <w:p w:rsidR="00FB1119" w:rsidRPr="00CE3D82" w:rsidRDefault="00FB1119" w:rsidP="00FB1119">
      <w:pPr>
        <w:ind w:firstLine="1418"/>
        <w:jc w:val="both"/>
        <w:rPr>
          <w:rFonts w:ascii="Arial" w:hAnsi="Arial" w:cs="Arial"/>
        </w:rPr>
      </w:pPr>
    </w:p>
    <w:p w:rsidR="00FB1119" w:rsidRPr="00CE3D82" w:rsidRDefault="00FB1119" w:rsidP="00FB1119">
      <w:pPr>
        <w:ind w:firstLine="1418"/>
        <w:jc w:val="both"/>
        <w:rPr>
          <w:rFonts w:ascii="Arial" w:hAnsi="Arial" w:cs="Arial"/>
        </w:rPr>
      </w:pPr>
      <w:r w:rsidRPr="00CE3D82">
        <w:rPr>
          <w:rFonts w:ascii="Arial" w:hAnsi="Arial" w:cs="Arial"/>
        </w:rPr>
        <w:t xml:space="preserve">OBJETO: A presente dispensa de licitação visa a </w:t>
      </w:r>
      <w:r w:rsidRPr="00CE3D82">
        <w:rPr>
          <w:rFonts w:ascii="Arial" w:hAnsi="Arial" w:cs="Arial"/>
          <w:b/>
          <w:bCs/>
        </w:rPr>
        <w:t>“</w:t>
      </w:r>
      <w:r w:rsidRPr="00CF3349">
        <w:rPr>
          <w:rFonts w:ascii="Arial" w:hAnsi="Arial" w:cs="Arial"/>
          <w:b/>
        </w:rPr>
        <w:t>Contratação de serviços de consultoria em engenharia para elaboração de projeto de iluminação pública, com tecnologia LED, serviços de Medição e Verificação – M&amp;V, além de serviços de apoio técnico à fiscalização, supervisão e gerenciamento de obra, estabelecidos no Termo de Cooperação Técnica celebrado com a Eletrobras, no âmbito do Procel Reluz</w:t>
      </w:r>
      <w:r w:rsidRPr="00CE3D82">
        <w:rPr>
          <w:rFonts w:ascii="Arial" w:hAnsi="Arial" w:cs="Arial"/>
          <w:b/>
        </w:rPr>
        <w:t>”</w:t>
      </w:r>
      <w:r w:rsidRPr="00CE3D82">
        <w:rPr>
          <w:rFonts w:ascii="Arial" w:hAnsi="Arial" w:cs="Arial"/>
        </w:rPr>
        <w:t xml:space="preserve"> para a Secretaria Municipal de </w:t>
      </w:r>
      <w:r>
        <w:rPr>
          <w:rFonts w:ascii="Arial" w:hAnsi="Arial" w:cs="Arial"/>
        </w:rPr>
        <w:t>__________________</w:t>
      </w:r>
      <w:r w:rsidRPr="00CE3D82">
        <w:rPr>
          <w:rFonts w:ascii="Arial" w:hAnsi="Arial" w:cs="Arial"/>
        </w:rPr>
        <w:t xml:space="preserve"> do Município de Porto Xavier/RS. </w:t>
      </w:r>
    </w:p>
    <w:p w:rsidR="00FB1119" w:rsidRPr="00CE3D82" w:rsidRDefault="00FB1119" w:rsidP="00FB1119">
      <w:pPr>
        <w:ind w:firstLine="1418"/>
        <w:jc w:val="both"/>
        <w:rPr>
          <w:rFonts w:ascii="Arial" w:hAnsi="Arial" w:cs="Arial"/>
        </w:rPr>
      </w:pPr>
    </w:p>
    <w:p w:rsidR="00FB1119" w:rsidRPr="00CE3D82" w:rsidRDefault="00FB1119" w:rsidP="00FB1119">
      <w:pPr>
        <w:ind w:firstLine="1418"/>
        <w:jc w:val="both"/>
        <w:rPr>
          <w:rFonts w:ascii="Arial" w:hAnsi="Arial" w:cs="Arial"/>
        </w:rPr>
      </w:pPr>
      <w:r w:rsidRPr="00CE3D82">
        <w:rPr>
          <w:rFonts w:ascii="Arial" w:hAnsi="Arial" w:cs="Arial"/>
        </w:rPr>
        <w:t>CONTRATADA:</w:t>
      </w:r>
      <w:r>
        <w:rPr>
          <w:rFonts w:ascii="Arial" w:hAnsi="Arial" w:cs="Arial"/>
          <w:b/>
        </w:rPr>
        <w:t>________________</w:t>
      </w:r>
      <w:r w:rsidRPr="00CE3D82">
        <w:rPr>
          <w:rFonts w:ascii="Arial" w:hAnsi="Arial" w:cs="Arial"/>
        </w:rPr>
        <w:t>,</w:t>
      </w:r>
      <w:r w:rsidRPr="00CE3D82">
        <w:rPr>
          <w:rFonts w:ascii="Arial" w:hAnsi="Arial" w:cs="Arial"/>
          <w:b/>
        </w:rPr>
        <w:t xml:space="preserve"> </w:t>
      </w:r>
      <w:r w:rsidRPr="00CE3D82">
        <w:rPr>
          <w:rFonts w:ascii="Arial" w:hAnsi="Arial" w:cs="Arial"/>
        </w:rPr>
        <w:t xml:space="preserve">CNPJ nº </w:t>
      </w:r>
      <w:r>
        <w:rPr>
          <w:rFonts w:ascii="Arial" w:hAnsi="Arial" w:cs="Arial"/>
          <w:color w:val="000000"/>
        </w:rPr>
        <w:t>________________</w:t>
      </w:r>
      <w:r w:rsidRPr="00CE3D82">
        <w:rPr>
          <w:rFonts w:ascii="Arial" w:hAnsi="Arial" w:cs="Arial"/>
        </w:rPr>
        <w:t xml:space="preserve">, localizada na </w:t>
      </w:r>
      <w:r w:rsidRPr="00CE3D82">
        <w:rPr>
          <w:rFonts w:ascii="Arial" w:hAnsi="Arial" w:cs="Arial"/>
          <w:bCs/>
          <w:shd w:val="clear" w:color="auto" w:fill="FFFFFF"/>
        </w:rPr>
        <w:t xml:space="preserve">Rua </w:t>
      </w:r>
      <w:r>
        <w:rPr>
          <w:rFonts w:ascii="Arial" w:hAnsi="Arial" w:cs="Arial"/>
          <w:bCs/>
          <w:shd w:val="clear" w:color="auto" w:fill="FFFFFF"/>
        </w:rPr>
        <w:t>_________________</w:t>
      </w:r>
      <w:r w:rsidRPr="00CE3D82">
        <w:rPr>
          <w:rFonts w:ascii="Arial" w:hAnsi="Arial" w:cs="Arial"/>
          <w:bCs/>
          <w:shd w:val="clear" w:color="auto" w:fill="FFFFFF"/>
        </w:rPr>
        <w:t xml:space="preserve">, </w:t>
      </w:r>
      <w:r>
        <w:rPr>
          <w:rFonts w:ascii="Arial" w:hAnsi="Arial" w:cs="Arial"/>
          <w:bCs/>
          <w:shd w:val="clear" w:color="auto" w:fill="FFFFFF"/>
        </w:rPr>
        <w:t>Bairro</w:t>
      </w:r>
      <w:r w:rsidRPr="00CE3D82">
        <w:rPr>
          <w:rFonts w:ascii="Arial" w:hAnsi="Arial" w:cs="Arial"/>
          <w:bCs/>
          <w:shd w:val="clear" w:color="auto" w:fill="FFFFFF"/>
        </w:rPr>
        <w:t xml:space="preserve">, </w:t>
      </w:r>
      <w:r>
        <w:rPr>
          <w:rFonts w:ascii="Arial" w:hAnsi="Arial" w:cs="Arial"/>
          <w:bCs/>
          <w:shd w:val="clear" w:color="auto" w:fill="FFFFFF"/>
        </w:rPr>
        <w:t>__________________</w:t>
      </w:r>
      <w:r w:rsidRPr="00CE3D82">
        <w:rPr>
          <w:rFonts w:ascii="Arial" w:hAnsi="Arial" w:cs="Arial"/>
          <w:bCs/>
          <w:shd w:val="clear" w:color="auto" w:fill="FFFFFF"/>
        </w:rPr>
        <w:t>/RS</w:t>
      </w:r>
      <w:r w:rsidRPr="00CE3D82">
        <w:rPr>
          <w:rFonts w:ascii="Arial" w:hAnsi="Arial" w:cs="Arial"/>
        </w:rPr>
        <w:t>.</w:t>
      </w:r>
    </w:p>
    <w:p w:rsidR="00FB1119" w:rsidRPr="00CE3D82" w:rsidRDefault="00FB1119" w:rsidP="00FB1119">
      <w:pPr>
        <w:ind w:firstLine="1418"/>
        <w:jc w:val="both"/>
        <w:rPr>
          <w:rFonts w:ascii="Arial" w:hAnsi="Arial" w:cs="Arial"/>
        </w:rPr>
      </w:pPr>
    </w:p>
    <w:p w:rsidR="00FB1119" w:rsidRPr="00CE3D82" w:rsidRDefault="00FB1119" w:rsidP="00FB1119">
      <w:pPr>
        <w:ind w:firstLine="1418"/>
        <w:jc w:val="both"/>
        <w:rPr>
          <w:rFonts w:ascii="Arial" w:hAnsi="Arial" w:cs="Arial"/>
        </w:rPr>
      </w:pPr>
      <w:r w:rsidRPr="00CE3D82">
        <w:rPr>
          <w:rFonts w:ascii="Arial" w:hAnsi="Arial" w:cs="Arial"/>
        </w:rPr>
        <w:t xml:space="preserve">VALOR CONTRATADO: </w:t>
      </w:r>
      <w:r w:rsidRPr="00CE3D82">
        <w:rPr>
          <w:rFonts w:ascii="Arial" w:hAnsi="Arial" w:cs="Arial"/>
          <w:b/>
          <w:bCs/>
        </w:rPr>
        <w:t xml:space="preserve">R$ </w:t>
      </w:r>
      <w:r>
        <w:rPr>
          <w:rFonts w:ascii="Arial" w:hAnsi="Arial" w:cs="Arial"/>
          <w:b/>
          <w:bCs/>
        </w:rPr>
        <w:t>_________</w:t>
      </w:r>
      <w:r w:rsidRPr="00CE3D82">
        <w:rPr>
          <w:rFonts w:ascii="Arial" w:hAnsi="Arial" w:cs="Arial"/>
          <w:b/>
          <w:bCs/>
        </w:rPr>
        <w:t xml:space="preserve"> </w:t>
      </w:r>
      <w:r w:rsidRPr="00FB1119">
        <w:rPr>
          <w:rFonts w:ascii="Arial" w:hAnsi="Arial" w:cs="Arial"/>
          <w:bCs/>
        </w:rPr>
        <w:t>(</w:t>
      </w:r>
      <w:r>
        <w:rPr>
          <w:rFonts w:ascii="Arial" w:hAnsi="Arial" w:cs="Arial"/>
          <w:bCs/>
        </w:rPr>
        <w:t>___________________</w:t>
      </w:r>
      <w:r w:rsidRPr="00CE3D82">
        <w:rPr>
          <w:rFonts w:ascii="Arial" w:hAnsi="Arial" w:cs="Arial"/>
          <w:bCs/>
        </w:rPr>
        <w:t>).</w:t>
      </w:r>
    </w:p>
    <w:p w:rsidR="00FB1119" w:rsidRPr="00CE3D82" w:rsidRDefault="00FB1119" w:rsidP="00FB1119">
      <w:pPr>
        <w:ind w:firstLine="1418"/>
        <w:jc w:val="both"/>
        <w:rPr>
          <w:rFonts w:ascii="Arial" w:hAnsi="Arial" w:cs="Arial"/>
        </w:rPr>
      </w:pPr>
    </w:p>
    <w:p w:rsidR="00FB1119" w:rsidRPr="00CE3D82" w:rsidRDefault="00FB1119" w:rsidP="00FB1119">
      <w:pPr>
        <w:ind w:firstLine="1418"/>
        <w:jc w:val="both"/>
        <w:rPr>
          <w:rFonts w:ascii="Arial" w:hAnsi="Arial" w:cs="Arial"/>
        </w:rPr>
      </w:pPr>
      <w:r w:rsidRPr="00CE3D82">
        <w:rPr>
          <w:rFonts w:ascii="Arial" w:hAnsi="Arial" w:cs="Arial"/>
        </w:rPr>
        <w:t>FUNDAMENTAÇÃO LEGAL: Art. 24, inciso II da Lei Federal Nº 8.666/93</w:t>
      </w:r>
      <w:r>
        <w:rPr>
          <w:rFonts w:ascii="Arial" w:hAnsi="Arial" w:cs="Arial"/>
        </w:rPr>
        <w:t xml:space="preserve"> e </w:t>
      </w:r>
      <w:r w:rsidRPr="00CF3349">
        <w:rPr>
          <w:rFonts w:ascii="Arial" w:hAnsi="Arial" w:cs="Arial"/>
        </w:rPr>
        <w:t xml:space="preserve">do artigo </w:t>
      </w:r>
      <w:r>
        <w:rPr>
          <w:rFonts w:ascii="Arial" w:hAnsi="Arial" w:cs="Arial"/>
        </w:rPr>
        <w:t>1</w:t>
      </w:r>
      <w:r w:rsidRPr="00CF3349">
        <w:rPr>
          <w:rFonts w:ascii="Arial" w:hAnsi="Arial" w:cs="Arial"/>
        </w:rPr>
        <w:t xml:space="preserve"> da </w:t>
      </w:r>
      <w:r>
        <w:rPr>
          <w:rFonts w:ascii="Arial" w:hAnsi="Arial" w:cs="Arial"/>
        </w:rPr>
        <w:t>Medida Provisória nº 961, de 06 de maio de 2020</w:t>
      </w:r>
      <w:r w:rsidRPr="00CE3D82">
        <w:rPr>
          <w:rFonts w:ascii="Arial" w:hAnsi="Arial" w:cs="Arial"/>
        </w:rPr>
        <w:t>.</w:t>
      </w:r>
    </w:p>
    <w:p w:rsidR="00FB1119" w:rsidRPr="00CE3D82" w:rsidRDefault="00FB1119" w:rsidP="00FB1119">
      <w:pPr>
        <w:ind w:firstLine="1418"/>
        <w:jc w:val="both"/>
        <w:rPr>
          <w:rFonts w:ascii="Arial" w:hAnsi="Arial" w:cs="Arial"/>
        </w:rPr>
      </w:pPr>
    </w:p>
    <w:p w:rsidR="00FB1119" w:rsidRPr="00CE3D82" w:rsidRDefault="00FB1119" w:rsidP="00FB1119">
      <w:pPr>
        <w:ind w:firstLine="1418"/>
        <w:jc w:val="both"/>
        <w:rPr>
          <w:rFonts w:ascii="Arial" w:hAnsi="Arial" w:cs="Arial"/>
        </w:rPr>
      </w:pPr>
    </w:p>
    <w:p w:rsidR="00FB1119" w:rsidRPr="00CE3D82" w:rsidRDefault="00FB1119" w:rsidP="00FB1119">
      <w:pPr>
        <w:ind w:firstLine="1418"/>
        <w:jc w:val="both"/>
        <w:rPr>
          <w:rFonts w:ascii="Arial" w:hAnsi="Arial" w:cs="Arial"/>
        </w:rPr>
      </w:pPr>
      <w:r w:rsidRPr="00CE3D82">
        <w:rPr>
          <w:rFonts w:ascii="Arial" w:hAnsi="Arial" w:cs="Arial"/>
          <w:b/>
        </w:rPr>
        <w:t xml:space="preserve">DOTAÇÃO ORÇAMENTÁRIA: </w:t>
      </w:r>
    </w:p>
    <w:p w:rsidR="00FB1119" w:rsidRPr="00CE3D82" w:rsidRDefault="00FB1119" w:rsidP="00FB1119">
      <w:pPr>
        <w:ind w:firstLine="1418"/>
        <w:jc w:val="both"/>
        <w:rPr>
          <w:rFonts w:ascii="Arial" w:hAnsi="Arial" w:cs="Arial"/>
        </w:rPr>
      </w:pPr>
      <w:r w:rsidRPr="00CE3D82">
        <w:rPr>
          <w:rFonts w:ascii="Arial" w:hAnsi="Arial" w:cs="Arial"/>
        </w:rPr>
        <w:t xml:space="preserve">Secretaria Municipal de </w:t>
      </w:r>
      <w:r>
        <w:rPr>
          <w:rFonts w:ascii="Arial" w:hAnsi="Arial" w:cs="Arial"/>
        </w:rPr>
        <w:t>_______________________</w:t>
      </w:r>
      <w:r w:rsidRPr="00CE3D82">
        <w:rPr>
          <w:rFonts w:ascii="Arial" w:hAnsi="Arial" w:cs="Arial"/>
        </w:rPr>
        <w:t>:</w:t>
      </w:r>
    </w:p>
    <w:p w:rsidR="00FB1119" w:rsidRPr="00CE3D82" w:rsidRDefault="00FB1119" w:rsidP="00FB1119">
      <w:pPr>
        <w:ind w:firstLine="1418"/>
        <w:jc w:val="both"/>
        <w:rPr>
          <w:rFonts w:ascii="Arial" w:hAnsi="Arial" w:cs="Arial"/>
        </w:rPr>
      </w:pPr>
    </w:p>
    <w:p w:rsidR="00FB1119" w:rsidRPr="00CE3D82" w:rsidRDefault="00FB1119" w:rsidP="00FB1119">
      <w:pPr>
        <w:ind w:firstLine="1418"/>
        <w:jc w:val="both"/>
        <w:rPr>
          <w:rFonts w:ascii="Arial" w:hAnsi="Arial" w:cs="Arial"/>
          <w:b/>
        </w:rPr>
      </w:pPr>
      <w:r>
        <w:rPr>
          <w:rFonts w:ascii="Arial" w:hAnsi="Arial" w:cs="Arial"/>
          <w:b/>
        </w:rPr>
        <w:t>______</w:t>
      </w:r>
      <w:r w:rsidRPr="00CE3D82">
        <w:rPr>
          <w:rFonts w:ascii="Arial" w:hAnsi="Arial" w:cs="Arial"/>
          <w:b/>
        </w:rPr>
        <w:t xml:space="preserve">– </w:t>
      </w:r>
      <w:r>
        <w:rPr>
          <w:rFonts w:ascii="Arial" w:hAnsi="Arial" w:cs="Arial"/>
          <w:b/>
        </w:rPr>
        <w:t>_______________________________________</w:t>
      </w:r>
    </w:p>
    <w:p w:rsidR="00FB1119" w:rsidRPr="00CE3D82" w:rsidRDefault="00FB1119" w:rsidP="00FB1119">
      <w:pPr>
        <w:ind w:firstLine="1418"/>
        <w:jc w:val="both"/>
        <w:rPr>
          <w:rFonts w:ascii="Arial" w:hAnsi="Arial" w:cs="Arial"/>
          <w:b/>
        </w:rPr>
      </w:pPr>
      <w:r w:rsidRPr="00CE3D82">
        <w:rPr>
          <w:rFonts w:ascii="Arial" w:hAnsi="Arial" w:cs="Arial"/>
          <w:b/>
        </w:rPr>
        <w:t>3390 39 - Outros serviços de terceiros – Pessoa Jurídica</w:t>
      </w:r>
    </w:p>
    <w:p w:rsidR="00FB1119" w:rsidRPr="00CE3D82" w:rsidRDefault="00FB1119" w:rsidP="00FB1119">
      <w:pPr>
        <w:ind w:firstLine="1418"/>
        <w:jc w:val="both"/>
        <w:rPr>
          <w:rFonts w:ascii="Arial" w:hAnsi="Arial" w:cs="Arial"/>
        </w:rPr>
      </w:pPr>
    </w:p>
    <w:p w:rsidR="00FB1119" w:rsidRPr="00CE3D82" w:rsidRDefault="00FB1119" w:rsidP="00FB1119">
      <w:pPr>
        <w:ind w:firstLine="1418"/>
        <w:jc w:val="both"/>
        <w:rPr>
          <w:rFonts w:ascii="Arial" w:hAnsi="Arial" w:cs="Arial"/>
        </w:rPr>
      </w:pPr>
    </w:p>
    <w:p w:rsidR="00FB1119" w:rsidRPr="00CE3D82" w:rsidRDefault="00FB1119" w:rsidP="00FB1119">
      <w:pPr>
        <w:ind w:firstLine="1418"/>
        <w:jc w:val="both"/>
        <w:rPr>
          <w:rFonts w:ascii="Arial" w:hAnsi="Arial" w:cs="Arial"/>
        </w:rPr>
      </w:pPr>
      <w:r w:rsidRPr="00CE3D82">
        <w:rPr>
          <w:rFonts w:ascii="Arial" w:hAnsi="Arial" w:cs="Arial"/>
        </w:rPr>
        <w:t>Determino, ainda, que seja dada a devida publicidade legal, em especial à prevista no “</w:t>
      </w:r>
      <w:r w:rsidRPr="00CE3D82">
        <w:rPr>
          <w:rFonts w:ascii="Arial" w:hAnsi="Arial" w:cs="Arial"/>
          <w:i/>
        </w:rPr>
        <w:t>caput</w:t>
      </w:r>
      <w:r w:rsidRPr="00CE3D82">
        <w:rPr>
          <w:rFonts w:ascii="Arial" w:hAnsi="Arial" w:cs="Arial"/>
        </w:rPr>
        <w:t xml:space="preserve">” do Art. 26 da Lei Federal N° 8.666/93, e que, após, seja o presente expediente devidamente autuado e arquivado. </w:t>
      </w:r>
    </w:p>
    <w:p w:rsidR="00FB1119" w:rsidRPr="00CE3D82" w:rsidRDefault="00FB1119" w:rsidP="00FB1119">
      <w:pPr>
        <w:ind w:firstLine="1418"/>
        <w:jc w:val="both"/>
        <w:rPr>
          <w:rFonts w:ascii="Arial" w:hAnsi="Arial" w:cs="Arial"/>
        </w:rPr>
      </w:pPr>
    </w:p>
    <w:p w:rsidR="00FB1119" w:rsidRPr="00CE3D82" w:rsidRDefault="00FB1119" w:rsidP="00FB1119">
      <w:pPr>
        <w:ind w:firstLine="1418"/>
        <w:jc w:val="both"/>
        <w:rPr>
          <w:rFonts w:ascii="Arial" w:hAnsi="Arial" w:cs="Arial"/>
        </w:rPr>
      </w:pPr>
    </w:p>
    <w:p w:rsidR="00FB1119" w:rsidRPr="00CE3D82" w:rsidRDefault="00FB1119" w:rsidP="00FB1119">
      <w:pPr>
        <w:ind w:firstLine="1418"/>
        <w:jc w:val="both"/>
        <w:rPr>
          <w:rFonts w:ascii="Arial" w:hAnsi="Arial" w:cs="Arial"/>
        </w:rPr>
      </w:pPr>
      <w:r w:rsidRPr="00CE3D82">
        <w:rPr>
          <w:rFonts w:ascii="Arial" w:hAnsi="Arial" w:cs="Arial"/>
        </w:rPr>
        <w:t xml:space="preserve">Porto Xavier, </w:t>
      </w:r>
      <w:r>
        <w:rPr>
          <w:rFonts w:ascii="Arial" w:hAnsi="Arial" w:cs="Arial"/>
        </w:rPr>
        <w:t>___</w:t>
      </w:r>
      <w:r w:rsidRPr="00CE3D82">
        <w:rPr>
          <w:rFonts w:ascii="Arial" w:hAnsi="Arial" w:cs="Arial"/>
        </w:rPr>
        <w:t xml:space="preserve"> de </w:t>
      </w:r>
      <w:r>
        <w:rPr>
          <w:rFonts w:ascii="Arial" w:hAnsi="Arial" w:cs="Arial"/>
        </w:rPr>
        <w:t>___________</w:t>
      </w:r>
      <w:r w:rsidRPr="00CE3D82">
        <w:rPr>
          <w:rFonts w:ascii="Arial" w:hAnsi="Arial" w:cs="Arial"/>
        </w:rPr>
        <w:t xml:space="preserve"> de 2020.</w:t>
      </w:r>
    </w:p>
    <w:p w:rsidR="00FB1119" w:rsidRPr="00CE3D82" w:rsidRDefault="00FB1119" w:rsidP="00FB1119">
      <w:pPr>
        <w:ind w:firstLine="1418"/>
        <w:jc w:val="both"/>
        <w:rPr>
          <w:rFonts w:ascii="Arial" w:hAnsi="Arial" w:cs="Arial"/>
        </w:rPr>
      </w:pPr>
    </w:p>
    <w:p w:rsidR="00FB1119" w:rsidRPr="00CE3D82" w:rsidRDefault="00FB1119" w:rsidP="00FB1119">
      <w:pPr>
        <w:ind w:firstLine="1418"/>
        <w:jc w:val="both"/>
        <w:rPr>
          <w:rFonts w:ascii="Arial" w:hAnsi="Arial" w:cs="Arial"/>
        </w:rPr>
      </w:pPr>
    </w:p>
    <w:p w:rsidR="00FB1119" w:rsidRPr="00CE3D82" w:rsidRDefault="00FB1119" w:rsidP="00FB1119">
      <w:pPr>
        <w:jc w:val="center"/>
        <w:rPr>
          <w:rFonts w:ascii="Arial" w:hAnsi="Arial" w:cs="Arial"/>
          <w:b/>
        </w:rPr>
      </w:pPr>
      <w:r>
        <w:rPr>
          <w:rFonts w:ascii="Arial" w:hAnsi="Arial" w:cs="Arial"/>
          <w:b/>
        </w:rPr>
        <w:t>VILMAR KAISER</w:t>
      </w:r>
    </w:p>
    <w:p w:rsidR="00FB1119" w:rsidRPr="00CE3D82" w:rsidRDefault="00FB1119" w:rsidP="00FB1119">
      <w:pPr>
        <w:jc w:val="center"/>
        <w:rPr>
          <w:rFonts w:ascii="Arial" w:hAnsi="Arial" w:cs="Arial"/>
        </w:rPr>
      </w:pPr>
      <w:r w:rsidRPr="00CE3D82">
        <w:rPr>
          <w:rFonts w:ascii="Arial" w:hAnsi="Arial" w:cs="Arial"/>
        </w:rPr>
        <w:t>Prefeito Municipal</w:t>
      </w:r>
    </w:p>
    <w:p w:rsidR="00FB1119" w:rsidRDefault="00FB1119" w:rsidP="00823EB2">
      <w:pPr>
        <w:jc w:val="center"/>
        <w:rPr>
          <w:rFonts w:ascii="Arial" w:hAnsi="Arial" w:cs="Arial"/>
          <w:b/>
        </w:rPr>
      </w:pPr>
    </w:p>
    <w:p w:rsidR="00FB1119" w:rsidRDefault="00FB1119" w:rsidP="00823EB2">
      <w:pPr>
        <w:jc w:val="center"/>
        <w:rPr>
          <w:rFonts w:ascii="Arial" w:hAnsi="Arial" w:cs="Arial"/>
          <w:b/>
        </w:rPr>
      </w:pPr>
    </w:p>
    <w:p w:rsidR="00FB1119" w:rsidRDefault="00FB1119" w:rsidP="00823EB2">
      <w:pPr>
        <w:jc w:val="center"/>
        <w:rPr>
          <w:rFonts w:ascii="Arial" w:hAnsi="Arial" w:cs="Arial"/>
          <w:b/>
        </w:rPr>
      </w:pPr>
    </w:p>
    <w:p w:rsidR="00FB1119" w:rsidRDefault="00FB1119" w:rsidP="00823EB2">
      <w:pPr>
        <w:jc w:val="center"/>
        <w:rPr>
          <w:rFonts w:ascii="Arial" w:hAnsi="Arial" w:cs="Arial"/>
          <w:b/>
        </w:rPr>
      </w:pPr>
    </w:p>
    <w:p w:rsidR="00823EB2" w:rsidRDefault="00823EB2" w:rsidP="00823EB2">
      <w:pPr>
        <w:jc w:val="center"/>
        <w:rPr>
          <w:rFonts w:ascii="Arial" w:hAnsi="Arial" w:cs="Arial"/>
          <w:b/>
        </w:rPr>
      </w:pPr>
      <w:r w:rsidRPr="00823EB2">
        <w:rPr>
          <w:rFonts w:ascii="Arial" w:hAnsi="Arial" w:cs="Arial"/>
          <w:b/>
        </w:rPr>
        <w:t>ANEXO I</w:t>
      </w:r>
      <w:r w:rsidR="007A7727">
        <w:rPr>
          <w:rFonts w:ascii="Arial" w:hAnsi="Arial" w:cs="Arial"/>
          <w:b/>
        </w:rPr>
        <w:t>I</w:t>
      </w:r>
    </w:p>
    <w:p w:rsidR="007A7727" w:rsidRDefault="007A7727" w:rsidP="00823EB2">
      <w:pPr>
        <w:jc w:val="center"/>
        <w:rPr>
          <w:rFonts w:ascii="Arial" w:hAnsi="Arial" w:cs="Arial"/>
          <w:b/>
        </w:rPr>
      </w:pPr>
    </w:p>
    <w:p w:rsidR="007A7727" w:rsidRPr="00823EB2" w:rsidRDefault="007A7727" w:rsidP="00823EB2">
      <w:pPr>
        <w:jc w:val="center"/>
        <w:rPr>
          <w:rFonts w:ascii="Arial" w:hAnsi="Arial" w:cs="Arial"/>
          <w:b/>
          <w:color w:val="000000"/>
        </w:rPr>
      </w:pPr>
      <w:r>
        <w:rPr>
          <w:rFonts w:ascii="Arial" w:hAnsi="Arial" w:cs="Arial"/>
          <w:b/>
        </w:rPr>
        <w:t>MINUTA DE CONTRATO</w:t>
      </w:r>
    </w:p>
    <w:p w:rsidR="00823EB2" w:rsidRPr="00823EB2" w:rsidRDefault="00823EB2" w:rsidP="00823EB2">
      <w:pPr>
        <w:jc w:val="both"/>
        <w:rPr>
          <w:rFonts w:ascii="Arial" w:hAnsi="Arial" w:cs="Arial"/>
          <w:b/>
          <w:color w:val="000000"/>
        </w:rPr>
      </w:pPr>
    </w:p>
    <w:p w:rsidR="00823EB2" w:rsidRDefault="00823EB2" w:rsidP="00823EB2">
      <w:pPr>
        <w:jc w:val="both"/>
        <w:rPr>
          <w:b/>
          <w:sz w:val="21"/>
          <w:szCs w:val="21"/>
        </w:rPr>
      </w:pPr>
      <w:r w:rsidRPr="00823EB2">
        <w:rPr>
          <w:rFonts w:ascii="Arial" w:hAnsi="Arial" w:cs="Arial"/>
          <w:b/>
        </w:rPr>
        <w:t>CONTRATAÇÃO DE SERVIÇOS DE CONSULTORIA EM ENGENHARIA PARA ELABORAÇÃO DE PROJETO DE ILUMINAÇÃO PÚBLICA, COM TECNOLOGIA LED, SERVIÇOS DE MEDIÇÃO E VERIFICAÇÃO – M&amp;V, ALÉM DE SERVIÇOS DE APOIO TÉCNICO À FISCALIZAÇÃO, SUPERVISÃO E GERENCIAMENTO DE OBRA, ESTABELECIDOS NO TERMO DE COOPERAÇÃO TÉCNICA CELEBRADO COM A ELETROBRAS, NO ÂMBITO DO PROCEL RELUZ.</w:t>
      </w:r>
    </w:p>
    <w:p w:rsidR="00823EB2" w:rsidRPr="00823EB2" w:rsidRDefault="00823EB2" w:rsidP="00823EB2">
      <w:pPr>
        <w:jc w:val="both"/>
        <w:rPr>
          <w:rFonts w:ascii="Arial" w:hAnsi="Arial" w:cs="Arial"/>
          <w:color w:val="000000"/>
        </w:rPr>
      </w:pPr>
      <w:r w:rsidRPr="00823EB2">
        <w:rPr>
          <w:rFonts w:ascii="Arial" w:hAnsi="Arial" w:cs="Arial"/>
          <w:color w:val="000000"/>
        </w:rPr>
        <w:t xml:space="preserve">                                    </w:t>
      </w:r>
    </w:p>
    <w:p w:rsidR="00823EB2" w:rsidRPr="00823EB2" w:rsidRDefault="00823EB2" w:rsidP="00823EB2">
      <w:pPr>
        <w:ind w:firstLine="1134"/>
        <w:jc w:val="both"/>
        <w:rPr>
          <w:rFonts w:ascii="Arial" w:hAnsi="Arial" w:cs="Arial"/>
          <w:color w:val="000000"/>
        </w:rPr>
      </w:pPr>
      <w:r w:rsidRPr="00823EB2">
        <w:rPr>
          <w:rFonts w:ascii="Arial" w:hAnsi="Arial" w:cs="Arial"/>
          <w:color w:val="000000"/>
        </w:rPr>
        <w:t>O Município de Porto Xavier, CGC sob nº ............., através de seu representante legal, neste ato representado pelo Prefeito Municipal, Sr. ....................., sito a Rua.............., RG sob nº............, doravante denominado CONTRATANTE e a empresa........................, sito à................................, na cidade de .............. CGC sob nº......................., juntamente com seu representante o Sr. ........................,  residente em........................., CPF sob nº ..................... e CI sob nº ....................., doravante denominada CONTRATADA, ajustam e acordam o presente instrumento de contrato conforme dispõe a Lei Federal n° 8666/93.</w:t>
      </w:r>
    </w:p>
    <w:p w:rsidR="00823EB2" w:rsidRPr="00823EB2" w:rsidRDefault="00823EB2" w:rsidP="00823EB2">
      <w:pPr>
        <w:pStyle w:val="Corpodetexto"/>
        <w:ind w:firstLine="1134"/>
        <w:jc w:val="both"/>
        <w:rPr>
          <w:b/>
          <w:color w:val="000000"/>
        </w:rPr>
      </w:pPr>
    </w:p>
    <w:p w:rsidR="00823EB2" w:rsidRPr="00823EB2" w:rsidRDefault="00823EB2" w:rsidP="00823EB2">
      <w:pPr>
        <w:pStyle w:val="Corpodetexto"/>
        <w:ind w:firstLine="1134"/>
        <w:jc w:val="both"/>
        <w:rPr>
          <w:b/>
          <w:color w:val="000000"/>
        </w:rPr>
      </w:pPr>
      <w:r w:rsidRPr="00823EB2">
        <w:rPr>
          <w:b/>
          <w:color w:val="000000"/>
        </w:rPr>
        <w:t>CLÁUSULA PRIMEIRA – Dos Objetos:</w:t>
      </w:r>
    </w:p>
    <w:p w:rsidR="00823EB2" w:rsidRPr="00823EB2" w:rsidRDefault="00823EB2" w:rsidP="00823EB2">
      <w:pPr>
        <w:pStyle w:val="Corpodetexto"/>
        <w:ind w:firstLine="1134"/>
        <w:jc w:val="both"/>
        <w:rPr>
          <w:b/>
          <w:color w:val="000000"/>
        </w:rPr>
      </w:pPr>
    </w:p>
    <w:p w:rsidR="00823EB2" w:rsidRPr="00823EB2" w:rsidRDefault="00823EB2" w:rsidP="008035FE">
      <w:pPr>
        <w:pStyle w:val="Ttulo2"/>
        <w:numPr>
          <w:ilvl w:val="0"/>
          <w:numId w:val="0"/>
        </w:numPr>
        <w:ind w:firstLine="1134"/>
        <w:rPr>
          <w:rFonts w:cs="Arial"/>
          <w:sz w:val="24"/>
          <w:szCs w:val="24"/>
        </w:rPr>
      </w:pPr>
      <w:r w:rsidRPr="00823EB2">
        <w:rPr>
          <w:rFonts w:cs="Arial"/>
          <w:sz w:val="24"/>
          <w:szCs w:val="24"/>
        </w:rPr>
        <w:t xml:space="preserve">Constitui objetos da presente licitação a </w:t>
      </w:r>
      <w:r w:rsidR="008035FE" w:rsidRPr="008035FE">
        <w:rPr>
          <w:rFonts w:cs="Arial"/>
          <w:sz w:val="24"/>
          <w:szCs w:val="24"/>
        </w:rPr>
        <w:t>Contratação de serviços de consultoria em engenharia para elaboração de projeto de iluminação pública, com tecnologia LED, serviços de Medição e Verificação – M&amp;V, além de serviços de apoio técnico à fiscalização, supervisão e gerenciamento de obra, estabelecidos no Termo de Cooperação Técnica celebrado com a Eletrobras, no âmbito do Procel Reluz</w:t>
      </w:r>
      <w:r w:rsidR="008035FE">
        <w:rPr>
          <w:rFonts w:cs="Arial"/>
          <w:sz w:val="24"/>
          <w:szCs w:val="24"/>
        </w:rPr>
        <w:t>.</w:t>
      </w:r>
    </w:p>
    <w:p w:rsidR="00823EB2" w:rsidRPr="00823EB2" w:rsidRDefault="00823EB2" w:rsidP="00823EB2">
      <w:pPr>
        <w:ind w:firstLine="1134"/>
        <w:jc w:val="both"/>
        <w:rPr>
          <w:rFonts w:ascii="Arial" w:hAnsi="Arial" w:cs="Arial"/>
          <w:b/>
          <w:color w:val="FF0000"/>
        </w:rPr>
      </w:pPr>
    </w:p>
    <w:p w:rsidR="00823EB2" w:rsidRPr="00823EB2" w:rsidRDefault="00823EB2" w:rsidP="00823EB2">
      <w:pPr>
        <w:ind w:firstLine="1134"/>
        <w:jc w:val="both"/>
        <w:rPr>
          <w:rFonts w:ascii="Arial" w:hAnsi="Arial" w:cs="Arial"/>
          <w:b/>
        </w:rPr>
      </w:pPr>
      <w:r w:rsidRPr="00823EB2">
        <w:rPr>
          <w:rFonts w:ascii="Arial" w:hAnsi="Arial" w:cs="Arial"/>
          <w:b/>
        </w:rPr>
        <w:t xml:space="preserve">Projeto de acordo com </w:t>
      </w:r>
      <w:r w:rsidR="008035FE">
        <w:rPr>
          <w:rFonts w:ascii="Arial" w:hAnsi="Arial" w:cs="Arial"/>
          <w:b/>
        </w:rPr>
        <w:t>Termo de Referência.</w:t>
      </w:r>
    </w:p>
    <w:p w:rsidR="00823EB2" w:rsidRPr="00823EB2" w:rsidRDefault="00823EB2" w:rsidP="00823EB2">
      <w:pPr>
        <w:ind w:firstLine="1134"/>
        <w:jc w:val="both"/>
        <w:rPr>
          <w:rFonts w:ascii="Arial" w:hAnsi="Arial" w:cs="Arial"/>
        </w:rPr>
      </w:pPr>
    </w:p>
    <w:p w:rsidR="00823EB2" w:rsidRPr="00823EB2" w:rsidRDefault="00823EB2" w:rsidP="00823EB2">
      <w:pPr>
        <w:pStyle w:val="Corpodetexto"/>
        <w:ind w:firstLine="1134"/>
        <w:jc w:val="both"/>
        <w:rPr>
          <w:color w:val="000000"/>
        </w:rPr>
      </w:pPr>
      <w:r w:rsidRPr="00823EB2">
        <w:rPr>
          <w:b/>
          <w:color w:val="000000"/>
        </w:rPr>
        <w:t>CLÁUSULA SEGUNDA</w:t>
      </w:r>
      <w:r w:rsidRPr="00823EB2">
        <w:rPr>
          <w:color w:val="000000"/>
        </w:rPr>
        <w:t xml:space="preserve"> – </w:t>
      </w:r>
      <w:r w:rsidRPr="00823EB2">
        <w:rPr>
          <w:b/>
          <w:color w:val="000000"/>
        </w:rPr>
        <w:t>Do Prazo:</w:t>
      </w:r>
    </w:p>
    <w:p w:rsidR="00823EB2" w:rsidRPr="00823EB2" w:rsidRDefault="00823EB2" w:rsidP="00823EB2">
      <w:pPr>
        <w:ind w:firstLine="1134"/>
        <w:jc w:val="both"/>
        <w:rPr>
          <w:rFonts w:ascii="Arial" w:hAnsi="Arial" w:cs="Arial"/>
        </w:rPr>
      </w:pPr>
    </w:p>
    <w:p w:rsidR="00823EB2" w:rsidRPr="00823EB2" w:rsidRDefault="00823EB2" w:rsidP="00823EB2">
      <w:pPr>
        <w:ind w:firstLine="1134"/>
        <w:jc w:val="both"/>
        <w:rPr>
          <w:rFonts w:ascii="Arial" w:hAnsi="Arial" w:cs="Arial"/>
          <w:bCs/>
        </w:rPr>
      </w:pPr>
      <w:r w:rsidRPr="00823EB2">
        <w:rPr>
          <w:rFonts w:ascii="Arial" w:hAnsi="Arial" w:cs="Arial"/>
        </w:rPr>
        <w:t xml:space="preserve">O </w:t>
      </w:r>
      <w:r w:rsidRPr="00823EB2">
        <w:rPr>
          <w:rFonts w:ascii="Arial" w:hAnsi="Arial" w:cs="Arial"/>
          <w:bCs/>
        </w:rPr>
        <w:t xml:space="preserve">prazo para inicio dos serviços será de até 3 (três) dias após a assinatura do Contrato e expedição da Ordem de Inicio pelo </w:t>
      </w:r>
      <w:r w:rsidR="008035FE">
        <w:rPr>
          <w:rFonts w:ascii="Arial" w:hAnsi="Arial" w:cs="Arial"/>
          <w:bCs/>
        </w:rPr>
        <w:t>Engenheiro Municipal</w:t>
      </w:r>
      <w:r w:rsidRPr="00823EB2">
        <w:rPr>
          <w:rFonts w:ascii="Arial" w:hAnsi="Arial" w:cs="Arial"/>
          <w:bCs/>
        </w:rPr>
        <w:t>.</w:t>
      </w:r>
    </w:p>
    <w:p w:rsidR="00823EB2" w:rsidRPr="00823EB2" w:rsidRDefault="00823EB2" w:rsidP="00823EB2">
      <w:pPr>
        <w:ind w:firstLine="1134"/>
        <w:jc w:val="both"/>
        <w:rPr>
          <w:rFonts w:ascii="Arial" w:hAnsi="Arial" w:cs="Arial"/>
          <w:bCs/>
        </w:rPr>
      </w:pPr>
    </w:p>
    <w:p w:rsidR="00823EB2" w:rsidRPr="00823EB2" w:rsidRDefault="00823EB2" w:rsidP="00823EB2">
      <w:pPr>
        <w:ind w:firstLine="1134"/>
        <w:jc w:val="both"/>
        <w:rPr>
          <w:rFonts w:ascii="Arial" w:hAnsi="Arial" w:cs="Arial"/>
          <w:bCs/>
        </w:rPr>
      </w:pPr>
      <w:r w:rsidRPr="00823EB2">
        <w:rPr>
          <w:rFonts w:ascii="Arial" w:hAnsi="Arial" w:cs="Arial"/>
          <w:bCs/>
        </w:rPr>
        <w:t xml:space="preserve">O prazo para entrega da obra será até </w:t>
      </w:r>
      <w:r w:rsidR="008035FE">
        <w:rPr>
          <w:rFonts w:ascii="Arial" w:hAnsi="Arial" w:cs="Arial"/>
          <w:bCs/>
        </w:rPr>
        <w:t>__</w:t>
      </w:r>
      <w:r w:rsidRPr="00823EB2">
        <w:rPr>
          <w:rFonts w:ascii="Arial" w:hAnsi="Arial" w:cs="Arial"/>
          <w:bCs/>
        </w:rPr>
        <w:t xml:space="preserve"> de </w:t>
      </w:r>
      <w:r w:rsidR="008035FE">
        <w:rPr>
          <w:rFonts w:ascii="Arial" w:hAnsi="Arial" w:cs="Arial"/>
          <w:bCs/>
        </w:rPr>
        <w:t>_________</w:t>
      </w:r>
      <w:r w:rsidRPr="00823EB2">
        <w:rPr>
          <w:rFonts w:ascii="Arial" w:hAnsi="Arial" w:cs="Arial"/>
          <w:bCs/>
        </w:rPr>
        <w:t xml:space="preserve"> de 2020.</w:t>
      </w:r>
    </w:p>
    <w:p w:rsidR="00823EB2" w:rsidRPr="00823EB2" w:rsidRDefault="00823EB2" w:rsidP="00823EB2">
      <w:pPr>
        <w:ind w:firstLine="1134"/>
        <w:jc w:val="both"/>
        <w:rPr>
          <w:rFonts w:ascii="Arial" w:hAnsi="Arial" w:cs="Arial"/>
          <w:bCs/>
        </w:rPr>
      </w:pPr>
      <w:r w:rsidRPr="00823EB2">
        <w:rPr>
          <w:rFonts w:ascii="Arial" w:hAnsi="Arial" w:cs="Arial"/>
          <w:bCs/>
        </w:rPr>
        <w:t xml:space="preserve">         </w:t>
      </w:r>
    </w:p>
    <w:p w:rsidR="00823EB2" w:rsidRPr="00823EB2" w:rsidRDefault="00823EB2" w:rsidP="00823EB2">
      <w:pPr>
        <w:ind w:firstLine="1134"/>
        <w:jc w:val="both"/>
        <w:rPr>
          <w:rFonts w:ascii="Arial" w:hAnsi="Arial" w:cs="Arial"/>
          <w:bCs/>
        </w:rPr>
      </w:pPr>
      <w:r w:rsidRPr="00823EB2">
        <w:rPr>
          <w:rFonts w:ascii="Arial" w:hAnsi="Arial" w:cs="Arial"/>
          <w:bCs/>
        </w:rPr>
        <w:t>Obs.: A empresa deverá apresentar Anotação de Responsabilidade Técnica de execução da obra em questão, quitada.</w:t>
      </w:r>
    </w:p>
    <w:p w:rsidR="00823EB2" w:rsidRPr="00823EB2" w:rsidRDefault="00823EB2" w:rsidP="00823EB2">
      <w:pPr>
        <w:ind w:firstLine="1134"/>
        <w:jc w:val="both"/>
        <w:rPr>
          <w:rFonts w:ascii="Arial" w:hAnsi="Arial" w:cs="Arial"/>
          <w:bCs/>
        </w:rPr>
      </w:pPr>
    </w:p>
    <w:p w:rsidR="00823EB2" w:rsidRPr="00823EB2" w:rsidRDefault="00823EB2" w:rsidP="00823EB2">
      <w:pPr>
        <w:ind w:firstLine="1134"/>
        <w:jc w:val="both"/>
        <w:rPr>
          <w:rFonts w:ascii="Arial" w:hAnsi="Arial" w:cs="Arial"/>
          <w:b/>
          <w:color w:val="000000"/>
        </w:rPr>
      </w:pPr>
      <w:r w:rsidRPr="00823EB2">
        <w:rPr>
          <w:rFonts w:ascii="Arial" w:hAnsi="Arial" w:cs="Arial"/>
        </w:rPr>
        <w:t>As obras deverão ser realizadas após emissão de Ordem de Início que será feito pelo Engenheiro Civil do Município, observando-se que a Ordem de Início será expedida individualmente para cada rua.</w:t>
      </w:r>
    </w:p>
    <w:p w:rsidR="00823EB2" w:rsidRPr="00823EB2" w:rsidRDefault="00823EB2" w:rsidP="00823EB2">
      <w:pPr>
        <w:ind w:firstLine="1134"/>
        <w:jc w:val="both"/>
        <w:rPr>
          <w:rFonts w:ascii="Arial" w:hAnsi="Arial" w:cs="Arial"/>
          <w:bCs/>
        </w:rPr>
      </w:pPr>
    </w:p>
    <w:p w:rsidR="00823EB2" w:rsidRPr="00823EB2" w:rsidRDefault="00823EB2" w:rsidP="00823EB2">
      <w:pPr>
        <w:ind w:firstLine="1134"/>
        <w:jc w:val="both"/>
        <w:rPr>
          <w:rFonts w:ascii="Arial" w:hAnsi="Arial" w:cs="Arial"/>
          <w:b/>
        </w:rPr>
      </w:pPr>
      <w:r w:rsidRPr="00823EB2">
        <w:rPr>
          <w:rFonts w:ascii="Arial" w:hAnsi="Arial" w:cs="Arial"/>
          <w:b/>
        </w:rPr>
        <w:t>CLÁUSULA TERCEIRA</w:t>
      </w:r>
      <w:r w:rsidRPr="00823EB2">
        <w:rPr>
          <w:rFonts w:ascii="Arial" w:hAnsi="Arial" w:cs="Arial"/>
        </w:rPr>
        <w:t xml:space="preserve"> </w:t>
      </w:r>
      <w:r w:rsidRPr="00823EB2">
        <w:rPr>
          <w:rFonts w:ascii="Arial" w:hAnsi="Arial" w:cs="Arial"/>
          <w:b/>
        </w:rPr>
        <w:t>– Do Preço e Pagamento:</w:t>
      </w:r>
    </w:p>
    <w:p w:rsidR="00823EB2" w:rsidRPr="00823EB2" w:rsidRDefault="00823EB2" w:rsidP="00823EB2">
      <w:pPr>
        <w:ind w:firstLine="1134"/>
        <w:jc w:val="both"/>
        <w:rPr>
          <w:rFonts w:ascii="Arial" w:hAnsi="Arial" w:cs="Arial"/>
        </w:rPr>
      </w:pPr>
    </w:p>
    <w:p w:rsidR="00823EB2" w:rsidRPr="00823EB2" w:rsidRDefault="005D3BE4" w:rsidP="005D3BE4">
      <w:pPr>
        <w:pStyle w:val="Corpodetexto2"/>
        <w:spacing w:line="240" w:lineRule="auto"/>
        <w:ind w:firstLine="1134"/>
        <w:jc w:val="both"/>
        <w:rPr>
          <w:rFonts w:ascii="Arial" w:hAnsi="Arial" w:cs="Arial"/>
        </w:rPr>
      </w:pPr>
      <w:r>
        <w:rPr>
          <w:rFonts w:ascii="Arial" w:hAnsi="Arial" w:cs="Arial"/>
        </w:rPr>
        <w:t>O pagamento será efetuado de acordo com o item 4 de Termo de Referência.</w:t>
      </w:r>
    </w:p>
    <w:p w:rsidR="00823EB2" w:rsidRPr="00823EB2" w:rsidRDefault="00823EB2" w:rsidP="00823EB2">
      <w:pPr>
        <w:ind w:firstLine="1134"/>
        <w:jc w:val="both"/>
        <w:rPr>
          <w:rFonts w:ascii="Arial" w:hAnsi="Arial" w:cs="Arial"/>
          <w:b/>
        </w:rPr>
      </w:pPr>
      <w:r w:rsidRPr="00823EB2">
        <w:rPr>
          <w:rFonts w:ascii="Arial" w:hAnsi="Arial" w:cs="Arial"/>
          <w:b/>
        </w:rPr>
        <w:t>CLÁUSULA QUARTA – Da Fiscalização:</w:t>
      </w:r>
    </w:p>
    <w:p w:rsidR="00823EB2" w:rsidRPr="00823EB2" w:rsidRDefault="00823EB2" w:rsidP="00823EB2">
      <w:pPr>
        <w:ind w:firstLine="1134"/>
        <w:jc w:val="both"/>
        <w:rPr>
          <w:rFonts w:ascii="Arial" w:hAnsi="Arial" w:cs="Arial"/>
          <w:b/>
        </w:rPr>
      </w:pPr>
    </w:p>
    <w:p w:rsidR="00823EB2" w:rsidRPr="00823EB2" w:rsidRDefault="00823EB2" w:rsidP="00823EB2">
      <w:pPr>
        <w:ind w:firstLine="1134"/>
        <w:jc w:val="both"/>
        <w:rPr>
          <w:rFonts w:ascii="Arial" w:hAnsi="Arial" w:cs="Arial"/>
        </w:rPr>
      </w:pPr>
      <w:r w:rsidRPr="00823EB2">
        <w:rPr>
          <w:rFonts w:ascii="Arial" w:hAnsi="Arial" w:cs="Arial"/>
        </w:rPr>
        <w:t xml:space="preserve">O CONTRATANTE exercerá a fiscalização dos serviços através do Engenheiro da Prefeitura. </w:t>
      </w:r>
    </w:p>
    <w:p w:rsidR="00823EB2" w:rsidRPr="00823EB2" w:rsidRDefault="00823EB2" w:rsidP="00823EB2">
      <w:pPr>
        <w:ind w:firstLine="1134"/>
        <w:jc w:val="both"/>
        <w:rPr>
          <w:rFonts w:ascii="Arial" w:hAnsi="Arial" w:cs="Arial"/>
        </w:rPr>
      </w:pPr>
      <w:r w:rsidRPr="00823EB2">
        <w:rPr>
          <w:rFonts w:ascii="Arial" w:hAnsi="Arial" w:cs="Arial"/>
        </w:rPr>
        <w:t xml:space="preserve">                           </w:t>
      </w:r>
    </w:p>
    <w:p w:rsidR="00823EB2" w:rsidRPr="00823EB2" w:rsidRDefault="00823EB2" w:rsidP="00823EB2">
      <w:pPr>
        <w:ind w:firstLine="1134"/>
        <w:jc w:val="both"/>
        <w:rPr>
          <w:rFonts w:ascii="Arial" w:hAnsi="Arial" w:cs="Arial"/>
        </w:rPr>
      </w:pPr>
      <w:r w:rsidRPr="00823EB2">
        <w:rPr>
          <w:rFonts w:ascii="Arial" w:hAnsi="Arial" w:cs="Arial"/>
        </w:rPr>
        <w:t>A fiscalização de que trata o item anterior não isenta a Licitante vencedora das responsabilidades assumidas com a celebração do Contrato.</w:t>
      </w:r>
    </w:p>
    <w:p w:rsidR="00823EB2" w:rsidRPr="00823EB2" w:rsidRDefault="00823EB2" w:rsidP="00823EB2">
      <w:pPr>
        <w:pStyle w:val="Recuodecorpodetexto2"/>
        <w:spacing w:line="240" w:lineRule="auto"/>
        <w:ind w:left="0" w:firstLine="1134"/>
        <w:jc w:val="both"/>
        <w:rPr>
          <w:rFonts w:ascii="Arial" w:hAnsi="Arial" w:cs="Arial"/>
          <w:b/>
        </w:rPr>
      </w:pPr>
    </w:p>
    <w:p w:rsidR="00823EB2" w:rsidRPr="00823EB2" w:rsidRDefault="00823EB2" w:rsidP="00823EB2">
      <w:pPr>
        <w:ind w:firstLine="1134"/>
        <w:jc w:val="both"/>
        <w:rPr>
          <w:rFonts w:ascii="Arial" w:hAnsi="Arial" w:cs="Arial"/>
        </w:rPr>
      </w:pPr>
      <w:r w:rsidRPr="00823EB2">
        <w:rPr>
          <w:rFonts w:ascii="Arial" w:hAnsi="Arial" w:cs="Arial"/>
          <w:b/>
        </w:rPr>
        <w:t>CLÁUSULA QUINTA – Do Recurso Financeiro:</w:t>
      </w:r>
      <w:r w:rsidRPr="00823EB2">
        <w:rPr>
          <w:rFonts w:ascii="Arial" w:hAnsi="Arial" w:cs="Arial"/>
        </w:rPr>
        <w:t xml:space="preserve"> </w:t>
      </w:r>
    </w:p>
    <w:p w:rsidR="00823EB2" w:rsidRPr="00823EB2" w:rsidRDefault="00823EB2" w:rsidP="00823EB2">
      <w:pPr>
        <w:ind w:firstLine="1134"/>
        <w:jc w:val="both"/>
        <w:rPr>
          <w:rFonts w:ascii="Arial" w:hAnsi="Arial" w:cs="Arial"/>
        </w:rPr>
      </w:pPr>
    </w:p>
    <w:p w:rsidR="005D3BE4" w:rsidRPr="005A25D3" w:rsidRDefault="00823EB2" w:rsidP="00823EB2">
      <w:pPr>
        <w:ind w:firstLine="1134"/>
        <w:jc w:val="both"/>
        <w:rPr>
          <w:rFonts w:ascii="Arial" w:hAnsi="Arial" w:cs="Arial"/>
        </w:rPr>
      </w:pPr>
      <w:r w:rsidRPr="005A25D3">
        <w:rPr>
          <w:rFonts w:ascii="Arial" w:hAnsi="Arial" w:cs="Arial"/>
        </w:rPr>
        <w:t xml:space="preserve">As despesas do presente contrato serão através da dotação orçamentária da Secretaria Municipal de </w:t>
      </w:r>
      <w:r w:rsidR="005D3BE4" w:rsidRPr="005A25D3">
        <w:rPr>
          <w:rFonts w:ascii="Arial" w:hAnsi="Arial" w:cs="Arial"/>
        </w:rPr>
        <w:t>________________________.</w:t>
      </w:r>
    </w:p>
    <w:p w:rsidR="005D3BE4" w:rsidRPr="005A25D3" w:rsidRDefault="005D3BE4" w:rsidP="00823EB2">
      <w:pPr>
        <w:ind w:firstLine="1134"/>
        <w:jc w:val="both"/>
        <w:rPr>
          <w:rFonts w:ascii="Arial" w:hAnsi="Arial" w:cs="Arial"/>
        </w:rPr>
      </w:pPr>
      <w:r w:rsidRPr="005A25D3">
        <w:rPr>
          <w:rFonts w:ascii="Arial" w:hAnsi="Arial" w:cs="Arial"/>
        </w:rPr>
        <w:t>_______</w:t>
      </w:r>
      <w:r w:rsidR="00823EB2" w:rsidRPr="005A25D3">
        <w:rPr>
          <w:rFonts w:ascii="Arial" w:hAnsi="Arial" w:cs="Arial"/>
        </w:rPr>
        <w:t xml:space="preserve"> - </w:t>
      </w:r>
      <w:r w:rsidRPr="005A25D3">
        <w:rPr>
          <w:rFonts w:ascii="Arial" w:hAnsi="Arial" w:cs="Arial"/>
        </w:rPr>
        <w:t>___________________________________.</w:t>
      </w:r>
    </w:p>
    <w:p w:rsidR="00823EB2" w:rsidRPr="005A25D3" w:rsidRDefault="005D3BE4" w:rsidP="00823EB2">
      <w:pPr>
        <w:ind w:firstLine="1134"/>
        <w:jc w:val="both"/>
        <w:rPr>
          <w:rFonts w:ascii="Arial" w:hAnsi="Arial" w:cs="Arial"/>
        </w:rPr>
      </w:pPr>
      <w:r w:rsidRPr="005A25D3">
        <w:rPr>
          <w:rFonts w:ascii="Arial" w:hAnsi="Arial" w:cs="Arial"/>
        </w:rPr>
        <w:t>33</w:t>
      </w:r>
      <w:r w:rsidR="00823EB2" w:rsidRPr="005A25D3">
        <w:rPr>
          <w:rFonts w:ascii="Arial" w:hAnsi="Arial" w:cs="Arial"/>
        </w:rPr>
        <w:t>90</w:t>
      </w:r>
      <w:r w:rsidRPr="005A25D3">
        <w:rPr>
          <w:rFonts w:ascii="Arial" w:hAnsi="Arial" w:cs="Arial"/>
        </w:rPr>
        <w:t xml:space="preserve"> 39</w:t>
      </w:r>
      <w:r w:rsidR="00823EB2" w:rsidRPr="005A25D3">
        <w:rPr>
          <w:rFonts w:ascii="Arial" w:hAnsi="Arial" w:cs="Arial"/>
        </w:rPr>
        <w:t xml:space="preserve"> – </w:t>
      </w:r>
      <w:r w:rsidRPr="005A25D3">
        <w:rPr>
          <w:rFonts w:ascii="Arial" w:hAnsi="Arial" w:cs="Arial"/>
        </w:rPr>
        <w:t>Outros Serviços de Terceiros – Pessoa Jurídica</w:t>
      </w:r>
      <w:r w:rsidR="00823EB2" w:rsidRPr="005A25D3">
        <w:rPr>
          <w:rFonts w:ascii="Arial" w:hAnsi="Arial" w:cs="Arial"/>
        </w:rPr>
        <w:t>.</w:t>
      </w:r>
    </w:p>
    <w:p w:rsidR="00823EB2" w:rsidRPr="00823EB2" w:rsidRDefault="00823EB2" w:rsidP="00823EB2">
      <w:pPr>
        <w:pStyle w:val="Recuodecorpodetexto2"/>
        <w:spacing w:line="240" w:lineRule="auto"/>
        <w:ind w:left="0" w:firstLine="1134"/>
        <w:jc w:val="both"/>
        <w:rPr>
          <w:rFonts w:ascii="Arial" w:hAnsi="Arial" w:cs="Arial"/>
          <w:b/>
          <w:color w:val="000000"/>
        </w:rPr>
      </w:pPr>
    </w:p>
    <w:p w:rsidR="00823EB2" w:rsidRPr="00823EB2" w:rsidRDefault="00823EB2" w:rsidP="00823EB2">
      <w:pPr>
        <w:pStyle w:val="Recuodecorpodetexto2"/>
        <w:spacing w:line="240" w:lineRule="auto"/>
        <w:ind w:left="0" w:firstLine="1134"/>
        <w:jc w:val="both"/>
        <w:rPr>
          <w:rFonts w:ascii="Arial" w:hAnsi="Arial" w:cs="Arial"/>
        </w:rPr>
      </w:pPr>
      <w:r w:rsidRPr="00823EB2">
        <w:rPr>
          <w:rFonts w:ascii="Arial" w:hAnsi="Arial" w:cs="Arial"/>
          <w:b/>
          <w:color w:val="000000"/>
        </w:rPr>
        <w:t xml:space="preserve">CLÁUSULA SEXTA – Dos Encargos e </w:t>
      </w:r>
      <w:r w:rsidRPr="00823EB2">
        <w:rPr>
          <w:rFonts w:ascii="Arial" w:hAnsi="Arial" w:cs="Arial"/>
          <w:b/>
        </w:rPr>
        <w:t>Obrigações</w:t>
      </w:r>
      <w:r w:rsidRPr="00823EB2">
        <w:rPr>
          <w:rFonts w:ascii="Arial" w:hAnsi="Arial" w:cs="Arial"/>
          <w:b/>
          <w:color w:val="000000"/>
        </w:rPr>
        <w:t>:</w:t>
      </w:r>
      <w:r w:rsidRPr="00823EB2">
        <w:rPr>
          <w:rFonts w:ascii="Arial" w:hAnsi="Arial" w:cs="Arial"/>
        </w:rPr>
        <w:t xml:space="preserve"> </w:t>
      </w:r>
    </w:p>
    <w:p w:rsidR="00823EB2" w:rsidRPr="00823EB2" w:rsidRDefault="00823EB2" w:rsidP="00823EB2">
      <w:pPr>
        <w:pStyle w:val="Recuodecorpodetexto2"/>
        <w:spacing w:line="240" w:lineRule="auto"/>
        <w:ind w:left="0" w:firstLine="1134"/>
        <w:jc w:val="both"/>
        <w:rPr>
          <w:rFonts w:ascii="Arial" w:hAnsi="Arial" w:cs="Arial"/>
        </w:rPr>
      </w:pPr>
      <w:r w:rsidRPr="00823EB2">
        <w:rPr>
          <w:rFonts w:ascii="Arial" w:hAnsi="Arial" w:cs="Arial"/>
        </w:rPr>
        <w:t>Serão responsáveis pelos encargos sociais, taxas, impostos e quaisquer outros tributos e despesas que incidirem sobre o serviço, bem como qualquer responsabilidade no tocante a vínculo empregatício ou obrigações previdenciárias, referentes ao pessoal utilizado nos serviços, inclusive no caso de reclamações trabalhistas ações de responsabilidade civil e penal, decorrentes dos serviços de qualquer tipo de demanda.</w:t>
      </w:r>
    </w:p>
    <w:p w:rsidR="00823EB2" w:rsidRPr="00823EB2" w:rsidRDefault="00823EB2" w:rsidP="00823EB2">
      <w:pPr>
        <w:pStyle w:val="Recuodecorpodetexto2"/>
        <w:spacing w:line="240" w:lineRule="auto"/>
        <w:ind w:left="0" w:firstLine="1134"/>
        <w:jc w:val="both"/>
        <w:rPr>
          <w:rFonts w:ascii="Arial" w:hAnsi="Arial" w:cs="Arial"/>
          <w:color w:val="000000"/>
        </w:rPr>
      </w:pPr>
      <w:r w:rsidRPr="00823EB2">
        <w:rPr>
          <w:rFonts w:ascii="Arial" w:hAnsi="Arial" w:cs="Arial"/>
          <w:color w:val="000000"/>
        </w:rPr>
        <w:t>A CONTRATADA comprometer-se-á a efetuar, com rigorosa pontualidade, os recolhimentos legais, relativos ao PIS, INSS, FGTS, IR, FINSOCIAL, fornecendo, cópia dos valores, recebidos do pagamento com pessoal ora contratados, para a execução dos serviços.</w:t>
      </w:r>
    </w:p>
    <w:p w:rsidR="00823EB2" w:rsidRPr="00823EB2" w:rsidRDefault="00823EB2" w:rsidP="00823EB2">
      <w:pPr>
        <w:pStyle w:val="Recuodecorpodetexto2"/>
        <w:spacing w:line="240" w:lineRule="auto"/>
        <w:ind w:left="0" w:firstLine="1134"/>
        <w:jc w:val="both"/>
        <w:rPr>
          <w:rFonts w:ascii="Arial" w:hAnsi="Arial" w:cs="Arial"/>
          <w:color w:val="000000"/>
        </w:rPr>
      </w:pPr>
      <w:r w:rsidRPr="00823EB2">
        <w:rPr>
          <w:rFonts w:ascii="Arial" w:hAnsi="Arial" w:cs="Arial"/>
          <w:color w:val="000000"/>
        </w:rPr>
        <w:t>Será retido pelo Município 11% (onze por cento) dos pagamentos relativos à mão-de-obra que será recolhido através de GPS em nome da empresa.</w:t>
      </w:r>
    </w:p>
    <w:p w:rsidR="00823EB2" w:rsidRPr="00823EB2" w:rsidRDefault="00823EB2" w:rsidP="00823EB2">
      <w:pPr>
        <w:pStyle w:val="Recuodecorpodetexto2"/>
        <w:spacing w:line="240" w:lineRule="auto"/>
        <w:ind w:left="0" w:firstLine="1134"/>
        <w:jc w:val="both"/>
        <w:rPr>
          <w:rFonts w:ascii="Arial" w:hAnsi="Arial" w:cs="Arial"/>
        </w:rPr>
      </w:pPr>
      <w:r w:rsidRPr="00823EB2">
        <w:rPr>
          <w:rFonts w:ascii="Arial" w:hAnsi="Arial" w:cs="Arial"/>
        </w:rPr>
        <w:t>As despesas, tais como contratação de pessoal e despesas sociais, serão totalmente por conta da Licitante vencedora.</w:t>
      </w:r>
    </w:p>
    <w:p w:rsidR="00823EB2" w:rsidRPr="00823EB2" w:rsidRDefault="00823EB2" w:rsidP="00823EB2">
      <w:pPr>
        <w:pStyle w:val="Recuodecorpodetexto2"/>
        <w:spacing w:line="240" w:lineRule="auto"/>
        <w:ind w:left="0" w:firstLine="1134"/>
        <w:jc w:val="both"/>
        <w:rPr>
          <w:rFonts w:ascii="Arial" w:hAnsi="Arial" w:cs="Arial"/>
        </w:rPr>
      </w:pPr>
      <w:r w:rsidRPr="00823EB2">
        <w:rPr>
          <w:rFonts w:ascii="Arial" w:hAnsi="Arial" w:cs="Arial"/>
        </w:rPr>
        <w:t>A CONTRATADA deverá assumir o compromisso formal de executar todas as tarefas objeto do presente contrato com perfeição e acuidade, mobilizando, para tanto, profissionais capacitados, e treinados para a prestação dos serviços. Deverá manter seus empregados sempre identificados durante a execução dos serviços ora contratados.</w:t>
      </w:r>
    </w:p>
    <w:p w:rsidR="00823EB2" w:rsidRPr="00823EB2" w:rsidRDefault="00823EB2" w:rsidP="00823EB2">
      <w:pPr>
        <w:pStyle w:val="Corpodetexto"/>
        <w:ind w:firstLine="1134"/>
        <w:jc w:val="both"/>
        <w:rPr>
          <w:color w:val="000000"/>
        </w:rPr>
      </w:pPr>
      <w:r w:rsidRPr="00823EB2">
        <w:rPr>
          <w:color w:val="000000"/>
        </w:rPr>
        <w:t>Todo o pessoal em serviço, mencionado deverá estar munido de equipamentos de proteção individual, bem como acessórios de segurança para o desempenho das tarefas.</w:t>
      </w:r>
    </w:p>
    <w:p w:rsidR="00823EB2" w:rsidRPr="00823EB2" w:rsidRDefault="00823EB2" w:rsidP="00823EB2">
      <w:pPr>
        <w:pStyle w:val="Corpodetexto"/>
        <w:ind w:firstLine="1134"/>
        <w:jc w:val="both"/>
        <w:rPr>
          <w:color w:val="000000"/>
        </w:rPr>
      </w:pPr>
    </w:p>
    <w:p w:rsidR="00823EB2" w:rsidRPr="00823EB2" w:rsidRDefault="00823EB2" w:rsidP="00823EB2">
      <w:pPr>
        <w:pStyle w:val="Corpodetexto"/>
        <w:ind w:firstLine="1134"/>
        <w:jc w:val="both"/>
        <w:rPr>
          <w:color w:val="000000"/>
        </w:rPr>
      </w:pPr>
      <w:r w:rsidRPr="00823EB2">
        <w:rPr>
          <w:color w:val="000000"/>
        </w:rPr>
        <w:lastRenderedPageBreak/>
        <w:t>Sempre que ocorrer falta de pessoal, a CONTRATADA deverá providenciar a sua imediata substituição.</w:t>
      </w:r>
    </w:p>
    <w:p w:rsidR="005A25D3" w:rsidRDefault="005A25D3" w:rsidP="00823EB2">
      <w:pPr>
        <w:pStyle w:val="Corpodetexto"/>
        <w:ind w:firstLine="1134"/>
        <w:jc w:val="both"/>
        <w:rPr>
          <w:color w:val="000000"/>
        </w:rPr>
      </w:pPr>
    </w:p>
    <w:p w:rsidR="00823EB2" w:rsidRPr="00823EB2" w:rsidRDefault="00823EB2" w:rsidP="00823EB2">
      <w:pPr>
        <w:pStyle w:val="Corpodetexto"/>
        <w:ind w:firstLine="1134"/>
        <w:jc w:val="both"/>
        <w:rPr>
          <w:color w:val="000000"/>
        </w:rPr>
      </w:pPr>
      <w:r w:rsidRPr="00823EB2">
        <w:rPr>
          <w:color w:val="000000"/>
        </w:rPr>
        <w:t>A CONTRATADA deverá prestar todos os esclarecimentos que forem solicitados pelo CONTRATANTE e cujas reclamações se obriga a atender prontamente, mantendo no local dos serviços a supervisão necessária.</w:t>
      </w:r>
    </w:p>
    <w:p w:rsidR="00823EB2" w:rsidRPr="00823EB2" w:rsidRDefault="00823EB2" w:rsidP="00823EB2">
      <w:pPr>
        <w:pStyle w:val="Corpodetexto"/>
        <w:ind w:firstLine="1134"/>
        <w:jc w:val="both"/>
        <w:rPr>
          <w:color w:val="000000"/>
        </w:rPr>
      </w:pPr>
    </w:p>
    <w:p w:rsidR="00823EB2" w:rsidRPr="00823EB2" w:rsidRDefault="00823EB2" w:rsidP="00823EB2">
      <w:pPr>
        <w:pStyle w:val="Corpodetexto"/>
        <w:ind w:firstLine="1134"/>
        <w:jc w:val="both"/>
        <w:rPr>
          <w:color w:val="000000"/>
        </w:rPr>
      </w:pPr>
      <w:r w:rsidRPr="00823EB2">
        <w:rPr>
          <w:color w:val="000000"/>
        </w:rPr>
        <w:t>A CONTRATADA se obriga a manter, durante toda a execução do contrato, em compatibilidade com as obrigações por ela assumidas, as condições básicas de habilitação e qualificação exigidas na licitação.</w:t>
      </w:r>
    </w:p>
    <w:p w:rsidR="00823EB2" w:rsidRPr="00823EB2" w:rsidRDefault="00823EB2" w:rsidP="00823EB2">
      <w:pPr>
        <w:pStyle w:val="Corpodetexto"/>
        <w:ind w:firstLine="1134"/>
        <w:jc w:val="both"/>
        <w:rPr>
          <w:color w:val="000000"/>
        </w:rPr>
      </w:pPr>
    </w:p>
    <w:p w:rsidR="00823EB2" w:rsidRPr="00823EB2" w:rsidRDefault="00823EB2" w:rsidP="00823EB2">
      <w:pPr>
        <w:pStyle w:val="Corpodetexto"/>
        <w:ind w:firstLine="1134"/>
        <w:jc w:val="both"/>
        <w:rPr>
          <w:color w:val="000000"/>
        </w:rPr>
      </w:pPr>
      <w:r w:rsidRPr="00823EB2">
        <w:rPr>
          <w:color w:val="000000"/>
        </w:rPr>
        <w:t>A CONTRATADA não poderá sub contratar os serviços de terceiros, objeto deste edital, nem em parte, tampouco quanto ao todo senão com anuência expressa da Administração.</w:t>
      </w:r>
    </w:p>
    <w:p w:rsidR="00823EB2" w:rsidRPr="00823EB2" w:rsidRDefault="00823EB2" w:rsidP="00823EB2">
      <w:pPr>
        <w:pStyle w:val="Corpodetexto"/>
        <w:ind w:firstLine="1134"/>
        <w:jc w:val="both"/>
        <w:rPr>
          <w:color w:val="000000"/>
        </w:rPr>
      </w:pPr>
    </w:p>
    <w:p w:rsidR="00823EB2" w:rsidRPr="00823EB2" w:rsidRDefault="00823EB2" w:rsidP="00823EB2">
      <w:pPr>
        <w:pStyle w:val="Corpodetexto"/>
        <w:ind w:firstLine="1134"/>
        <w:jc w:val="both"/>
        <w:rPr>
          <w:color w:val="000000"/>
        </w:rPr>
      </w:pPr>
      <w:r w:rsidRPr="00823EB2">
        <w:rPr>
          <w:color w:val="000000"/>
        </w:rPr>
        <w:t>A CONTRATADA fica obrigada a permitir o livre acesso dos servidores dos órgão ou entidades publicas concedentes, bem como dos órgão de controle, aos seus documentos e registro contábeis, na forma do art. 56, da Portaria Interministerial nº 507 de 20 de fevereiro de 2011.</w:t>
      </w:r>
    </w:p>
    <w:p w:rsidR="00823EB2" w:rsidRPr="00823EB2" w:rsidRDefault="00823EB2" w:rsidP="00823EB2">
      <w:pPr>
        <w:pStyle w:val="Corpodetexto"/>
        <w:ind w:firstLine="1134"/>
        <w:jc w:val="both"/>
        <w:rPr>
          <w:color w:val="000000"/>
        </w:rPr>
      </w:pPr>
    </w:p>
    <w:p w:rsidR="00823EB2" w:rsidRPr="00823EB2" w:rsidRDefault="00823EB2" w:rsidP="00823EB2">
      <w:pPr>
        <w:pStyle w:val="Corpodetexto"/>
        <w:ind w:firstLine="1134"/>
        <w:jc w:val="both"/>
        <w:rPr>
          <w:color w:val="000000"/>
        </w:rPr>
      </w:pPr>
      <w:r w:rsidRPr="00823EB2">
        <w:rPr>
          <w:b/>
          <w:color w:val="000000"/>
        </w:rPr>
        <w:t>CLÁUSULA SÉTIMA – Da Garantia</w:t>
      </w:r>
    </w:p>
    <w:p w:rsidR="00823EB2" w:rsidRPr="00823EB2" w:rsidRDefault="00823EB2" w:rsidP="00823EB2">
      <w:pPr>
        <w:pStyle w:val="Corpodetexto"/>
        <w:ind w:firstLine="1134"/>
        <w:jc w:val="both"/>
        <w:rPr>
          <w:color w:val="000000"/>
        </w:rPr>
      </w:pPr>
    </w:p>
    <w:p w:rsidR="00823EB2" w:rsidRPr="00823EB2" w:rsidRDefault="00823EB2" w:rsidP="00823EB2">
      <w:pPr>
        <w:pStyle w:val="Corpodetexto"/>
        <w:ind w:firstLine="1134"/>
        <w:jc w:val="both"/>
        <w:rPr>
          <w:color w:val="000000"/>
        </w:rPr>
      </w:pPr>
      <w:r w:rsidRPr="00823EB2">
        <w:rPr>
          <w:color w:val="000000"/>
        </w:rPr>
        <w:t xml:space="preserve">A CONTRATADA prestará garantia ao contrato em valor correspondente a </w:t>
      </w:r>
      <w:r w:rsidRPr="00823EB2">
        <w:rPr>
          <w:b/>
          <w:color w:val="000000"/>
        </w:rPr>
        <w:t>5% (cinco porcento)</w:t>
      </w:r>
      <w:r w:rsidRPr="00823EB2">
        <w:rPr>
          <w:color w:val="000000"/>
        </w:rPr>
        <w:t xml:space="preserve"> do seu valor global, que lhe será devolvida mediante solicitação por escrito, após a completa execução do contrato e entrega do TERMO DE RECEBIMENTO DEFINITIVO DA OBRA, descontando, se for o caso, o valor das multas porventura aplicadas.</w:t>
      </w:r>
    </w:p>
    <w:p w:rsidR="00823EB2" w:rsidRPr="00823EB2" w:rsidRDefault="00823EB2" w:rsidP="00823EB2">
      <w:pPr>
        <w:pStyle w:val="Corpodetexto"/>
        <w:ind w:firstLine="1134"/>
        <w:jc w:val="both"/>
        <w:rPr>
          <w:color w:val="000000"/>
        </w:rPr>
      </w:pPr>
      <w:r w:rsidRPr="00823EB2">
        <w:rPr>
          <w:b/>
          <w:color w:val="000000"/>
        </w:rPr>
        <w:t>Parágrafo Primeiro</w:t>
      </w:r>
      <w:r w:rsidRPr="00823EB2">
        <w:rPr>
          <w:color w:val="000000"/>
        </w:rPr>
        <w:t xml:space="preserve"> – A garantia deverá ser apresentada por uma das seguintes modalidades:</w:t>
      </w:r>
    </w:p>
    <w:p w:rsidR="00823EB2" w:rsidRPr="00823EB2" w:rsidRDefault="00823EB2" w:rsidP="00823EB2">
      <w:pPr>
        <w:pStyle w:val="Corpodetexto"/>
        <w:ind w:firstLine="1134"/>
        <w:jc w:val="both"/>
        <w:rPr>
          <w:color w:val="000000"/>
        </w:rPr>
      </w:pPr>
    </w:p>
    <w:p w:rsidR="00823EB2" w:rsidRPr="00823EB2" w:rsidRDefault="00823EB2" w:rsidP="005A25D3">
      <w:pPr>
        <w:pStyle w:val="Corpodetexto"/>
        <w:widowControl/>
        <w:numPr>
          <w:ilvl w:val="0"/>
          <w:numId w:val="52"/>
        </w:numPr>
        <w:autoSpaceDE/>
        <w:autoSpaceDN/>
        <w:ind w:left="1134" w:firstLine="1134"/>
        <w:jc w:val="both"/>
        <w:rPr>
          <w:color w:val="000000"/>
        </w:rPr>
      </w:pPr>
      <w:r w:rsidRPr="00823EB2">
        <w:rPr>
          <w:color w:val="000000"/>
        </w:rPr>
        <w:t>Caução em dinheiro ou títulos da dívida pública.</w:t>
      </w:r>
    </w:p>
    <w:p w:rsidR="00823EB2" w:rsidRPr="00823EB2" w:rsidRDefault="00823EB2" w:rsidP="005A25D3">
      <w:pPr>
        <w:pStyle w:val="Corpodetexto"/>
        <w:widowControl/>
        <w:numPr>
          <w:ilvl w:val="0"/>
          <w:numId w:val="52"/>
        </w:numPr>
        <w:autoSpaceDE/>
        <w:autoSpaceDN/>
        <w:ind w:left="1134" w:firstLine="1134"/>
        <w:jc w:val="both"/>
        <w:rPr>
          <w:color w:val="000000"/>
        </w:rPr>
      </w:pPr>
      <w:r w:rsidRPr="00823EB2">
        <w:rPr>
          <w:color w:val="000000"/>
        </w:rPr>
        <w:t>Seguro-garantia.</w:t>
      </w:r>
    </w:p>
    <w:p w:rsidR="00823EB2" w:rsidRPr="00823EB2" w:rsidRDefault="00823EB2" w:rsidP="005A25D3">
      <w:pPr>
        <w:pStyle w:val="Corpodetexto"/>
        <w:widowControl/>
        <w:numPr>
          <w:ilvl w:val="0"/>
          <w:numId w:val="52"/>
        </w:numPr>
        <w:autoSpaceDE/>
        <w:autoSpaceDN/>
        <w:ind w:left="1134" w:firstLine="1134"/>
        <w:jc w:val="both"/>
        <w:rPr>
          <w:color w:val="000000"/>
        </w:rPr>
      </w:pPr>
      <w:r w:rsidRPr="00823EB2">
        <w:rPr>
          <w:color w:val="000000"/>
        </w:rPr>
        <w:t>Fiança Bancária.</w:t>
      </w:r>
    </w:p>
    <w:p w:rsidR="00823EB2" w:rsidRPr="00823EB2" w:rsidRDefault="00823EB2" w:rsidP="00823EB2">
      <w:pPr>
        <w:pStyle w:val="Corpodetexto"/>
        <w:ind w:firstLine="1134"/>
        <w:jc w:val="both"/>
        <w:rPr>
          <w:color w:val="000000"/>
        </w:rPr>
      </w:pPr>
    </w:p>
    <w:p w:rsidR="00823EB2" w:rsidRPr="00823EB2" w:rsidRDefault="00823EB2" w:rsidP="00823EB2">
      <w:pPr>
        <w:ind w:firstLine="1134"/>
        <w:jc w:val="both"/>
        <w:rPr>
          <w:rFonts w:ascii="Arial" w:hAnsi="Arial" w:cs="Arial"/>
          <w:color w:val="000000"/>
        </w:rPr>
      </w:pPr>
      <w:r w:rsidRPr="00823EB2">
        <w:rPr>
          <w:rFonts w:ascii="Arial" w:hAnsi="Arial" w:cs="Arial"/>
          <w:b/>
          <w:color w:val="000000"/>
        </w:rPr>
        <w:t xml:space="preserve">Parágrafo Segundo – </w:t>
      </w:r>
      <w:r w:rsidRPr="00823EB2">
        <w:rPr>
          <w:rFonts w:ascii="Arial" w:hAnsi="Arial" w:cs="Arial"/>
          <w:color w:val="000000"/>
        </w:rPr>
        <w:t>A garantia, quando em dinheiro, será atualizada monetariamente.</w:t>
      </w:r>
    </w:p>
    <w:p w:rsidR="00823EB2" w:rsidRPr="00823EB2" w:rsidRDefault="00823EB2" w:rsidP="00823EB2">
      <w:pPr>
        <w:ind w:firstLine="1134"/>
        <w:jc w:val="both"/>
        <w:rPr>
          <w:rFonts w:ascii="Arial" w:hAnsi="Arial" w:cs="Arial"/>
          <w:color w:val="000000"/>
        </w:rPr>
      </w:pPr>
    </w:p>
    <w:p w:rsidR="00823EB2" w:rsidRPr="00823EB2" w:rsidRDefault="00823EB2" w:rsidP="00823EB2">
      <w:pPr>
        <w:ind w:firstLine="1134"/>
        <w:jc w:val="both"/>
        <w:rPr>
          <w:rFonts w:ascii="Arial" w:hAnsi="Arial" w:cs="Arial"/>
          <w:color w:val="000000"/>
        </w:rPr>
      </w:pPr>
      <w:r w:rsidRPr="00823EB2">
        <w:rPr>
          <w:rFonts w:ascii="Arial" w:hAnsi="Arial" w:cs="Arial"/>
          <w:b/>
          <w:color w:val="000000"/>
        </w:rPr>
        <w:t>CLÁUSULA SÉTIMA – Da Rescisão</w:t>
      </w:r>
      <w:r w:rsidRPr="00823EB2">
        <w:rPr>
          <w:rFonts w:ascii="Arial" w:hAnsi="Arial" w:cs="Arial"/>
          <w:color w:val="000000"/>
        </w:rPr>
        <w:t xml:space="preserve"> </w:t>
      </w:r>
    </w:p>
    <w:p w:rsidR="00823EB2" w:rsidRPr="00823EB2" w:rsidRDefault="00823EB2" w:rsidP="00823EB2">
      <w:pPr>
        <w:ind w:firstLine="1134"/>
        <w:jc w:val="both"/>
        <w:rPr>
          <w:rFonts w:ascii="Arial" w:hAnsi="Arial" w:cs="Arial"/>
          <w:color w:val="000000"/>
        </w:rPr>
      </w:pPr>
      <w:r w:rsidRPr="00823EB2">
        <w:rPr>
          <w:rFonts w:ascii="Arial" w:hAnsi="Arial" w:cs="Arial"/>
          <w:color w:val="000000"/>
        </w:rPr>
        <w:t xml:space="preserve">  </w:t>
      </w:r>
    </w:p>
    <w:p w:rsidR="00823EB2" w:rsidRPr="00823EB2" w:rsidRDefault="00823EB2" w:rsidP="00823EB2">
      <w:pPr>
        <w:ind w:firstLine="1134"/>
        <w:jc w:val="both"/>
        <w:rPr>
          <w:rFonts w:ascii="Arial" w:hAnsi="Arial" w:cs="Arial"/>
          <w:color w:val="000000"/>
        </w:rPr>
      </w:pPr>
      <w:r w:rsidRPr="00823EB2">
        <w:rPr>
          <w:rFonts w:ascii="Arial" w:hAnsi="Arial" w:cs="Arial"/>
          <w:color w:val="000000"/>
        </w:rPr>
        <w:t>O contrato será rescindido de pleno direito, independente de notificação ou interpelação judicial ou extrajudicial, sem qualquer espécie de indenização à empresa prestadora de serviços nos casos de:</w:t>
      </w:r>
    </w:p>
    <w:p w:rsidR="00823EB2" w:rsidRPr="00823EB2" w:rsidRDefault="00823EB2" w:rsidP="00823EB2">
      <w:pPr>
        <w:ind w:firstLine="1134"/>
        <w:jc w:val="both"/>
        <w:rPr>
          <w:rFonts w:ascii="Arial" w:hAnsi="Arial" w:cs="Arial"/>
          <w:color w:val="000000"/>
        </w:rPr>
      </w:pPr>
    </w:p>
    <w:p w:rsidR="00823EB2" w:rsidRPr="00823EB2" w:rsidRDefault="00823EB2" w:rsidP="00823EB2">
      <w:pPr>
        <w:numPr>
          <w:ilvl w:val="0"/>
          <w:numId w:val="50"/>
        </w:numPr>
        <w:tabs>
          <w:tab w:val="clear" w:pos="360"/>
          <w:tab w:val="num" w:pos="0"/>
        </w:tabs>
        <w:ind w:left="0" w:firstLine="1134"/>
        <w:jc w:val="both"/>
        <w:rPr>
          <w:rFonts w:ascii="Arial" w:hAnsi="Arial" w:cs="Arial"/>
          <w:color w:val="000000"/>
        </w:rPr>
      </w:pPr>
      <w:r w:rsidRPr="00823EB2">
        <w:rPr>
          <w:rFonts w:ascii="Arial" w:hAnsi="Arial" w:cs="Arial"/>
          <w:color w:val="000000"/>
        </w:rPr>
        <w:t>Falência ou liquidação da contratada.</w:t>
      </w:r>
    </w:p>
    <w:p w:rsidR="00823EB2" w:rsidRPr="00823EB2" w:rsidRDefault="00823EB2" w:rsidP="00823EB2">
      <w:pPr>
        <w:numPr>
          <w:ilvl w:val="0"/>
          <w:numId w:val="50"/>
        </w:numPr>
        <w:tabs>
          <w:tab w:val="clear" w:pos="360"/>
          <w:tab w:val="num" w:pos="0"/>
        </w:tabs>
        <w:ind w:left="0" w:firstLine="1134"/>
        <w:jc w:val="both"/>
        <w:rPr>
          <w:rFonts w:ascii="Arial" w:hAnsi="Arial" w:cs="Arial"/>
          <w:color w:val="000000"/>
        </w:rPr>
      </w:pPr>
      <w:r w:rsidRPr="00823EB2">
        <w:rPr>
          <w:rFonts w:ascii="Arial" w:hAnsi="Arial" w:cs="Arial"/>
          <w:color w:val="000000"/>
        </w:rPr>
        <w:t>Incorporação, fusão ou cisão da contratada, que venha a prejudicar a execução do presente contrato.</w:t>
      </w:r>
    </w:p>
    <w:p w:rsidR="00823EB2" w:rsidRPr="00823EB2" w:rsidRDefault="00823EB2" w:rsidP="005A25D3">
      <w:pPr>
        <w:numPr>
          <w:ilvl w:val="0"/>
          <w:numId w:val="50"/>
        </w:numPr>
        <w:tabs>
          <w:tab w:val="clear" w:pos="360"/>
          <w:tab w:val="num" w:pos="0"/>
        </w:tabs>
        <w:ind w:left="0" w:firstLine="1134"/>
        <w:jc w:val="both"/>
        <w:rPr>
          <w:rFonts w:ascii="Arial" w:hAnsi="Arial" w:cs="Arial"/>
          <w:color w:val="000000"/>
        </w:rPr>
      </w:pPr>
      <w:r w:rsidRPr="00823EB2">
        <w:rPr>
          <w:rFonts w:ascii="Arial" w:hAnsi="Arial" w:cs="Arial"/>
          <w:color w:val="000000"/>
        </w:rPr>
        <w:t>Interrupção dos trabalhos, total ou parcialmente.</w:t>
      </w:r>
    </w:p>
    <w:p w:rsidR="00823EB2" w:rsidRPr="00823EB2" w:rsidRDefault="00823EB2" w:rsidP="00823EB2">
      <w:pPr>
        <w:ind w:left="360" w:firstLine="1134"/>
        <w:jc w:val="both"/>
        <w:rPr>
          <w:rFonts w:ascii="Arial" w:hAnsi="Arial" w:cs="Arial"/>
          <w:color w:val="000000"/>
        </w:rPr>
      </w:pPr>
    </w:p>
    <w:p w:rsidR="00823EB2" w:rsidRPr="00823EB2" w:rsidRDefault="00823EB2" w:rsidP="00823EB2">
      <w:pPr>
        <w:ind w:left="360" w:firstLine="1134"/>
        <w:jc w:val="both"/>
        <w:rPr>
          <w:rFonts w:ascii="Arial" w:hAnsi="Arial" w:cs="Arial"/>
          <w:color w:val="000000"/>
        </w:rPr>
      </w:pPr>
      <w:r w:rsidRPr="00823EB2">
        <w:rPr>
          <w:rFonts w:ascii="Arial" w:hAnsi="Arial" w:cs="Arial"/>
          <w:color w:val="000000"/>
        </w:rPr>
        <w:lastRenderedPageBreak/>
        <w:t>Sofrendo a contratada as conseqüências do art. 80 da Lei n° 8666/93.</w:t>
      </w:r>
    </w:p>
    <w:p w:rsidR="00823EB2" w:rsidRPr="00823EB2" w:rsidRDefault="00823EB2" w:rsidP="00823EB2">
      <w:pPr>
        <w:ind w:firstLine="1134"/>
        <w:jc w:val="both"/>
        <w:rPr>
          <w:rFonts w:ascii="Arial" w:hAnsi="Arial" w:cs="Arial"/>
          <w:b/>
          <w:color w:val="000000"/>
        </w:rPr>
      </w:pPr>
    </w:p>
    <w:p w:rsidR="00823EB2" w:rsidRPr="00823EB2" w:rsidRDefault="00823EB2" w:rsidP="00823EB2">
      <w:pPr>
        <w:ind w:firstLine="1134"/>
        <w:jc w:val="both"/>
        <w:rPr>
          <w:rFonts w:ascii="Arial" w:hAnsi="Arial" w:cs="Arial"/>
          <w:color w:val="000000"/>
        </w:rPr>
      </w:pPr>
      <w:r w:rsidRPr="00823EB2">
        <w:rPr>
          <w:rFonts w:ascii="Arial" w:hAnsi="Arial" w:cs="Arial"/>
          <w:b/>
          <w:color w:val="000000"/>
        </w:rPr>
        <w:t xml:space="preserve">CLÁUSULA </w:t>
      </w:r>
      <w:r w:rsidRPr="00823EB2">
        <w:rPr>
          <w:rFonts w:ascii="Arial" w:hAnsi="Arial" w:cs="Arial"/>
          <w:b/>
          <w:bCs/>
          <w:color w:val="000000"/>
        </w:rPr>
        <w:t>OITAVA</w:t>
      </w:r>
      <w:r w:rsidRPr="00823EB2">
        <w:rPr>
          <w:rFonts w:ascii="Arial" w:hAnsi="Arial" w:cs="Arial"/>
          <w:color w:val="000000"/>
        </w:rPr>
        <w:t xml:space="preserve"> </w:t>
      </w:r>
      <w:r w:rsidRPr="00823EB2">
        <w:rPr>
          <w:rFonts w:ascii="Arial" w:hAnsi="Arial" w:cs="Arial"/>
          <w:b/>
          <w:color w:val="000000"/>
        </w:rPr>
        <w:t>– Das Penalidades:</w:t>
      </w:r>
    </w:p>
    <w:p w:rsidR="00823EB2" w:rsidRPr="00823EB2" w:rsidRDefault="00823EB2" w:rsidP="00823EB2">
      <w:pPr>
        <w:ind w:firstLine="1134"/>
        <w:jc w:val="both"/>
        <w:rPr>
          <w:rFonts w:ascii="Arial" w:hAnsi="Arial" w:cs="Arial"/>
          <w:color w:val="000000"/>
        </w:rPr>
      </w:pPr>
    </w:p>
    <w:p w:rsidR="00823EB2" w:rsidRPr="00823EB2" w:rsidRDefault="00823EB2" w:rsidP="00823EB2">
      <w:pPr>
        <w:ind w:firstLine="1134"/>
        <w:jc w:val="both"/>
        <w:rPr>
          <w:rFonts w:ascii="Arial" w:hAnsi="Arial" w:cs="Arial"/>
          <w:color w:val="000000"/>
        </w:rPr>
      </w:pPr>
      <w:r w:rsidRPr="00823EB2">
        <w:rPr>
          <w:rFonts w:ascii="Arial" w:hAnsi="Arial" w:cs="Arial"/>
          <w:color w:val="000000"/>
        </w:rPr>
        <w:t>Parágrafo Primeiro: As penalidades contratuais serão: advertência, multa, rescisão do contrato, suspensão temporária de participação em licitações e declaração de inidoneidade.</w:t>
      </w:r>
    </w:p>
    <w:p w:rsidR="00823EB2" w:rsidRPr="00823EB2" w:rsidRDefault="00823EB2" w:rsidP="00823EB2">
      <w:pPr>
        <w:ind w:firstLine="1134"/>
        <w:jc w:val="both"/>
        <w:rPr>
          <w:rFonts w:ascii="Arial" w:hAnsi="Arial" w:cs="Arial"/>
          <w:color w:val="000000"/>
        </w:rPr>
      </w:pPr>
    </w:p>
    <w:p w:rsidR="00823EB2" w:rsidRPr="00823EB2" w:rsidRDefault="00823EB2" w:rsidP="00823EB2">
      <w:pPr>
        <w:ind w:firstLine="1134"/>
        <w:jc w:val="both"/>
        <w:rPr>
          <w:rFonts w:ascii="Arial" w:hAnsi="Arial" w:cs="Arial"/>
          <w:color w:val="000000"/>
        </w:rPr>
      </w:pPr>
      <w:r w:rsidRPr="00823EB2">
        <w:rPr>
          <w:rFonts w:ascii="Arial" w:hAnsi="Arial" w:cs="Arial"/>
          <w:color w:val="000000"/>
        </w:rPr>
        <w:t>Parágrafo Segundo: Essas penalidades serão aplicadas à critério da Administração Municipal e quando aplicadas, serão devidamente registradas.</w:t>
      </w:r>
    </w:p>
    <w:p w:rsidR="00823EB2" w:rsidRPr="00823EB2" w:rsidRDefault="00823EB2" w:rsidP="00823EB2">
      <w:pPr>
        <w:ind w:firstLine="1134"/>
        <w:jc w:val="both"/>
        <w:rPr>
          <w:rFonts w:ascii="Arial" w:hAnsi="Arial" w:cs="Arial"/>
          <w:color w:val="000000"/>
        </w:rPr>
      </w:pPr>
    </w:p>
    <w:p w:rsidR="00823EB2" w:rsidRPr="00823EB2" w:rsidRDefault="00823EB2" w:rsidP="00823EB2">
      <w:pPr>
        <w:ind w:firstLine="1134"/>
        <w:jc w:val="both"/>
        <w:rPr>
          <w:rFonts w:ascii="Arial" w:hAnsi="Arial" w:cs="Arial"/>
          <w:color w:val="000000"/>
        </w:rPr>
      </w:pPr>
      <w:r w:rsidRPr="00823EB2">
        <w:rPr>
          <w:rFonts w:ascii="Arial" w:hAnsi="Arial" w:cs="Arial"/>
          <w:color w:val="000000"/>
        </w:rPr>
        <w:t>Parágrafo Terceiro: As penalidades serão aplicadas:</w:t>
      </w:r>
    </w:p>
    <w:p w:rsidR="00823EB2" w:rsidRPr="00823EB2" w:rsidRDefault="00823EB2" w:rsidP="00823EB2">
      <w:pPr>
        <w:ind w:firstLine="1134"/>
        <w:jc w:val="both"/>
        <w:rPr>
          <w:rFonts w:ascii="Arial" w:hAnsi="Arial" w:cs="Arial"/>
          <w:color w:val="000000"/>
        </w:rPr>
      </w:pPr>
    </w:p>
    <w:p w:rsidR="00823EB2" w:rsidRPr="00823EB2" w:rsidRDefault="00823EB2" w:rsidP="00823EB2">
      <w:pPr>
        <w:numPr>
          <w:ilvl w:val="0"/>
          <w:numId w:val="51"/>
        </w:numPr>
        <w:ind w:firstLine="1134"/>
        <w:jc w:val="both"/>
        <w:rPr>
          <w:rFonts w:ascii="Arial" w:hAnsi="Arial" w:cs="Arial"/>
          <w:color w:val="000000"/>
        </w:rPr>
      </w:pPr>
      <w:r w:rsidRPr="00823EB2">
        <w:rPr>
          <w:rFonts w:ascii="Arial" w:hAnsi="Arial" w:cs="Arial"/>
          <w:color w:val="000000"/>
        </w:rPr>
        <w:t>Quando houver atraso por culpa da CONTRATADA;</w:t>
      </w:r>
    </w:p>
    <w:p w:rsidR="00823EB2" w:rsidRPr="00823EB2" w:rsidRDefault="00823EB2" w:rsidP="00823EB2">
      <w:pPr>
        <w:numPr>
          <w:ilvl w:val="0"/>
          <w:numId w:val="51"/>
        </w:numPr>
        <w:ind w:firstLine="1134"/>
        <w:jc w:val="both"/>
        <w:rPr>
          <w:rFonts w:ascii="Arial" w:hAnsi="Arial" w:cs="Arial"/>
          <w:color w:val="000000"/>
        </w:rPr>
      </w:pPr>
      <w:r w:rsidRPr="00823EB2">
        <w:rPr>
          <w:rFonts w:ascii="Arial" w:hAnsi="Arial" w:cs="Arial"/>
          <w:color w:val="000000"/>
        </w:rPr>
        <w:t>Quando paralisar injustificadamente os serviços;</w:t>
      </w:r>
    </w:p>
    <w:p w:rsidR="00823EB2" w:rsidRPr="00823EB2" w:rsidRDefault="00823EB2" w:rsidP="00823EB2">
      <w:pPr>
        <w:numPr>
          <w:ilvl w:val="0"/>
          <w:numId w:val="51"/>
        </w:numPr>
        <w:ind w:firstLine="1134"/>
        <w:jc w:val="both"/>
        <w:rPr>
          <w:rFonts w:ascii="Arial" w:hAnsi="Arial" w:cs="Arial"/>
          <w:color w:val="000000"/>
        </w:rPr>
      </w:pPr>
      <w:r w:rsidRPr="00823EB2">
        <w:rPr>
          <w:rFonts w:ascii="Arial" w:hAnsi="Arial" w:cs="Arial"/>
          <w:color w:val="000000"/>
        </w:rPr>
        <w:t>Quando houver descumprimento das cláusulas contratuais;</w:t>
      </w:r>
    </w:p>
    <w:p w:rsidR="00823EB2" w:rsidRPr="00823EB2" w:rsidRDefault="00823EB2" w:rsidP="00823EB2">
      <w:pPr>
        <w:ind w:firstLine="1134"/>
        <w:jc w:val="both"/>
        <w:rPr>
          <w:rFonts w:ascii="Arial" w:hAnsi="Arial" w:cs="Arial"/>
          <w:color w:val="000000"/>
        </w:rPr>
      </w:pPr>
    </w:p>
    <w:p w:rsidR="00823EB2" w:rsidRPr="00823EB2" w:rsidRDefault="00823EB2" w:rsidP="00823EB2">
      <w:pPr>
        <w:ind w:firstLine="1134"/>
        <w:jc w:val="both"/>
        <w:rPr>
          <w:rFonts w:ascii="Arial" w:hAnsi="Arial" w:cs="Arial"/>
          <w:color w:val="000000"/>
        </w:rPr>
      </w:pPr>
      <w:r w:rsidRPr="00823EB2">
        <w:rPr>
          <w:rFonts w:ascii="Arial" w:hAnsi="Arial" w:cs="Arial"/>
          <w:color w:val="000000"/>
        </w:rPr>
        <w:t>Parágrafo Quarto: A Advertência será aplicada independentemente de outras sanções cabíveis, quando houver afastamento das condições contratuais ou especificações estabelecidas.</w:t>
      </w:r>
    </w:p>
    <w:p w:rsidR="00823EB2" w:rsidRPr="00823EB2" w:rsidRDefault="00823EB2" w:rsidP="00823EB2">
      <w:pPr>
        <w:ind w:firstLine="1134"/>
        <w:jc w:val="both"/>
        <w:rPr>
          <w:rFonts w:ascii="Arial" w:hAnsi="Arial" w:cs="Arial"/>
          <w:color w:val="000000"/>
        </w:rPr>
      </w:pPr>
    </w:p>
    <w:p w:rsidR="00823EB2" w:rsidRPr="00823EB2" w:rsidRDefault="00823EB2" w:rsidP="00823EB2">
      <w:pPr>
        <w:ind w:firstLine="1134"/>
        <w:jc w:val="both"/>
        <w:rPr>
          <w:rFonts w:ascii="Arial" w:hAnsi="Arial" w:cs="Arial"/>
          <w:color w:val="000000"/>
        </w:rPr>
      </w:pPr>
      <w:r w:rsidRPr="00823EB2">
        <w:rPr>
          <w:rFonts w:ascii="Arial" w:hAnsi="Arial" w:cs="Arial"/>
          <w:color w:val="000000"/>
        </w:rPr>
        <w:t xml:space="preserve"> Parágrafo Quinto: A multa será de 0,1% (um décimo por cento) por dia útil de atraso nos serviços aplicada sobre o valor global do contrato. Por qualquer intringência contratual será cobrada multa de 2% (dois por cento) sobre o valor contratado.</w:t>
      </w:r>
    </w:p>
    <w:p w:rsidR="00823EB2" w:rsidRPr="00823EB2" w:rsidRDefault="00823EB2" w:rsidP="00823EB2">
      <w:pPr>
        <w:ind w:firstLine="1134"/>
        <w:jc w:val="both"/>
        <w:rPr>
          <w:rFonts w:ascii="Arial" w:hAnsi="Arial" w:cs="Arial"/>
          <w:color w:val="000000"/>
        </w:rPr>
      </w:pPr>
    </w:p>
    <w:p w:rsidR="00823EB2" w:rsidRPr="00823EB2" w:rsidRDefault="00823EB2" w:rsidP="00823EB2">
      <w:pPr>
        <w:ind w:firstLine="1134"/>
        <w:jc w:val="both"/>
        <w:rPr>
          <w:rFonts w:ascii="Arial" w:hAnsi="Arial" w:cs="Arial"/>
          <w:color w:val="000000"/>
        </w:rPr>
      </w:pPr>
      <w:r w:rsidRPr="00823EB2">
        <w:rPr>
          <w:rFonts w:ascii="Arial" w:hAnsi="Arial" w:cs="Arial"/>
          <w:color w:val="000000"/>
        </w:rPr>
        <w:t>Parágrafo Sexto: Quando a CONTRATADA motivar rescisão contratual, será responsável pelas perdas e danos sofridos pelo CONTRATANTE, em razão da rescisão contratual.</w:t>
      </w:r>
    </w:p>
    <w:p w:rsidR="00823EB2" w:rsidRPr="00823EB2" w:rsidRDefault="00823EB2" w:rsidP="00823EB2">
      <w:pPr>
        <w:ind w:firstLine="1134"/>
        <w:jc w:val="both"/>
        <w:rPr>
          <w:rFonts w:ascii="Arial" w:hAnsi="Arial" w:cs="Arial"/>
          <w:color w:val="000000"/>
        </w:rPr>
      </w:pPr>
    </w:p>
    <w:p w:rsidR="00823EB2" w:rsidRPr="00823EB2" w:rsidRDefault="00823EB2" w:rsidP="00823EB2">
      <w:pPr>
        <w:ind w:firstLine="1134"/>
        <w:jc w:val="both"/>
        <w:rPr>
          <w:rFonts w:ascii="Arial" w:hAnsi="Arial" w:cs="Arial"/>
          <w:color w:val="000000"/>
        </w:rPr>
      </w:pPr>
      <w:r w:rsidRPr="00823EB2">
        <w:rPr>
          <w:rFonts w:ascii="Arial" w:hAnsi="Arial" w:cs="Arial"/>
          <w:color w:val="000000"/>
        </w:rPr>
        <w:t>Parágrafo Sétimo: A suspensão temporária ou declaração de inidoneidade para licitar na Administração Municipal, será aplicada nos casos de maior gravidade, depois de exame por comissão especialmente designada pelo Senhor Prefeito Municipal.</w:t>
      </w:r>
    </w:p>
    <w:p w:rsidR="00823EB2" w:rsidRPr="00823EB2" w:rsidRDefault="00823EB2" w:rsidP="00823EB2">
      <w:pPr>
        <w:ind w:firstLine="1134"/>
        <w:jc w:val="both"/>
        <w:rPr>
          <w:rFonts w:ascii="Arial" w:hAnsi="Arial" w:cs="Arial"/>
          <w:color w:val="000000"/>
        </w:rPr>
      </w:pPr>
    </w:p>
    <w:p w:rsidR="00823EB2" w:rsidRPr="00823EB2" w:rsidRDefault="00823EB2" w:rsidP="00823EB2">
      <w:pPr>
        <w:tabs>
          <w:tab w:val="left" w:pos="4253"/>
        </w:tabs>
        <w:ind w:firstLine="1134"/>
        <w:rPr>
          <w:rFonts w:ascii="Arial" w:hAnsi="Arial" w:cs="Arial"/>
          <w:b/>
        </w:rPr>
      </w:pPr>
      <w:r w:rsidRPr="00823EB2">
        <w:rPr>
          <w:rFonts w:ascii="Arial" w:hAnsi="Arial" w:cs="Arial"/>
          <w:b/>
          <w:bCs/>
          <w:color w:val="000000"/>
        </w:rPr>
        <w:t>CLÁUSULA NONA</w:t>
      </w:r>
      <w:r w:rsidRPr="00823EB2">
        <w:rPr>
          <w:rFonts w:ascii="Arial" w:hAnsi="Arial" w:cs="Arial"/>
          <w:b/>
        </w:rPr>
        <w:t>: da Vinculação:</w:t>
      </w:r>
    </w:p>
    <w:p w:rsidR="00823EB2" w:rsidRPr="00823EB2" w:rsidRDefault="00823EB2" w:rsidP="00823EB2">
      <w:pPr>
        <w:ind w:firstLine="1134"/>
        <w:jc w:val="both"/>
        <w:rPr>
          <w:rFonts w:ascii="Arial" w:hAnsi="Arial" w:cs="Arial"/>
        </w:rPr>
      </w:pPr>
      <w:r w:rsidRPr="00823EB2">
        <w:rPr>
          <w:rFonts w:ascii="Arial" w:hAnsi="Arial" w:cs="Arial"/>
        </w:rPr>
        <w:t xml:space="preserve">  </w:t>
      </w:r>
    </w:p>
    <w:p w:rsidR="00823EB2" w:rsidRPr="00823EB2" w:rsidRDefault="00823EB2" w:rsidP="00823EB2">
      <w:pPr>
        <w:ind w:firstLine="1134"/>
        <w:jc w:val="both"/>
        <w:rPr>
          <w:rFonts w:ascii="Arial" w:hAnsi="Arial" w:cs="Arial"/>
        </w:rPr>
      </w:pPr>
      <w:r w:rsidRPr="00823EB2">
        <w:rPr>
          <w:rFonts w:ascii="Arial" w:hAnsi="Arial" w:cs="Arial"/>
        </w:rPr>
        <w:t xml:space="preserve">  O presente contrato está vinculado ao </w:t>
      </w:r>
      <w:r w:rsidR="00CD0A74">
        <w:rPr>
          <w:rFonts w:ascii="Arial" w:hAnsi="Arial" w:cs="Arial"/>
          <w:b/>
        </w:rPr>
        <w:t>Dispensa de Licitação</w:t>
      </w:r>
      <w:r w:rsidRPr="00823EB2">
        <w:rPr>
          <w:rFonts w:ascii="Arial" w:hAnsi="Arial" w:cs="Arial"/>
          <w:b/>
        </w:rPr>
        <w:t xml:space="preserve"> N° 00</w:t>
      </w:r>
      <w:r w:rsidR="005A25D3">
        <w:rPr>
          <w:rFonts w:ascii="Arial" w:hAnsi="Arial" w:cs="Arial"/>
          <w:b/>
        </w:rPr>
        <w:t>___</w:t>
      </w:r>
      <w:r w:rsidRPr="00823EB2">
        <w:rPr>
          <w:rFonts w:ascii="Arial" w:hAnsi="Arial" w:cs="Arial"/>
          <w:b/>
        </w:rPr>
        <w:t>/2020</w:t>
      </w:r>
      <w:r w:rsidRPr="00823EB2">
        <w:rPr>
          <w:rFonts w:ascii="Arial" w:hAnsi="Arial" w:cs="Arial"/>
        </w:rPr>
        <w:t>, à proposta do vencedor e à Lei n° 8.666/93.</w:t>
      </w:r>
    </w:p>
    <w:p w:rsidR="00823EB2" w:rsidRPr="00823EB2" w:rsidRDefault="00823EB2" w:rsidP="00823EB2">
      <w:pPr>
        <w:ind w:firstLine="1134"/>
        <w:jc w:val="both"/>
        <w:rPr>
          <w:rFonts w:ascii="Arial" w:hAnsi="Arial" w:cs="Arial"/>
        </w:rPr>
      </w:pPr>
    </w:p>
    <w:p w:rsidR="00823EB2" w:rsidRPr="00823EB2" w:rsidRDefault="00823EB2" w:rsidP="00823EB2">
      <w:pPr>
        <w:tabs>
          <w:tab w:val="left" w:pos="4253"/>
        </w:tabs>
        <w:ind w:firstLine="1134"/>
        <w:rPr>
          <w:rFonts w:ascii="Arial" w:hAnsi="Arial" w:cs="Arial"/>
          <w:b/>
        </w:rPr>
      </w:pPr>
      <w:r w:rsidRPr="00823EB2">
        <w:rPr>
          <w:rFonts w:ascii="Arial" w:hAnsi="Arial" w:cs="Arial"/>
          <w:b/>
        </w:rPr>
        <w:t>CLÁUSULA DÉCIMA: da Gestão do Contrato</w:t>
      </w:r>
    </w:p>
    <w:p w:rsidR="00823EB2" w:rsidRPr="00823EB2" w:rsidRDefault="00823EB2" w:rsidP="00823EB2">
      <w:pPr>
        <w:tabs>
          <w:tab w:val="left" w:pos="4253"/>
        </w:tabs>
        <w:ind w:firstLine="1134"/>
        <w:rPr>
          <w:rFonts w:ascii="Arial" w:hAnsi="Arial" w:cs="Arial"/>
          <w:b/>
        </w:rPr>
      </w:pPr>
    </w:p>
    <w:p w:rsidR="00823EB2" w:rsidRPr="00823EB2" w:rsidRDefault="00823EB2" w:rsidP="00823EB2">
      <w:pPr>
        <w:tabs>
          <w:tab w:val="left" w:pos="1843"/>
        </w:tabs>
        <w:ind w:firstLine="1134"/>
        <w:jc w:val="both"/>
        <w:rPr>
          <w:rFonts w:ascii="Arial" w:hAnsi="Arial" w:cs="Arial"/>
        </w:rPr>
      </w:pPr>
      <w:r w:rsidRPr="00823EB2">
        <w:rPr>
          <w:rFonts w:ascii="Arial" w:hAnsi="Arial" w:cs="Arial"/>
        </w:rPr>
        <w:t xml:space="preserve">Nos termos </w:t>
      </w:r>
      <w:r w:rsidR="005A25D3">
        <w:rPr>
          <w:rFonts w:ascii="Arial" w:hAnsi="Arial" w:cs="Arial"/>
        </w:rPr>
        <w:t>do art. 67, da Lei nº 8666/93, fica designado como</w:t>
      </w:r>
      <w:r w:rsidRPr="00823EB2">
        <w:rPr>
          <w:rFonts w:ascii="Arial" w:hAnsi="Arial" w:cs="Arial"/>
        </w:rPr>
        <w:t xml:space="preserve"> Gestor do contrato</w:t>
      </w:r>
      <w:r w:rsidR="005A25D3">
        <w:rPr>
          <w:rFonts w:ascii="Arial" w:hAnsi="Arial" w:cs="Arial"/>
        </w:rPr>
        <w:t xml:space="preserve"> ____________________________</w:t>
      </w:r>
      <w:r w:rsidRPr="00823EB2">
        <w:rPr>
          <w:rFonts w:ascii="Arial" w:hAnsi="Arial" w:cs="Arial"/>
        </w:rPr>
        <w:t xml:space="preserve">, ficando designado como Fiscal do Contrato o Engenheiro </w:t>
      </w:r>
      <w:r w:rsidR="005A25D3" w:rsidRPr="00823EB2">
        <w:rPr>
          <w:rFonts w:ascii="Arial" w:hAnsi="Arial" w:cs="Arial"/>
        </w:rPr>
        <w:t>Civil</w:t>
      </w:r>
      <w:r w:rsidRPr="00823EB2">
        <w:rPr>
          <w:rFonts w:ascii="Arial" w:hAnsi="Arial" w:cs="Arial"/>
        </w:rPr>
        <w:t xml:space="preserve"> da Prefeitura Municipal.</w:t>
      </w:r>
    </w:p>
    <w:p w:rsidR="00823EB2" w:rsidRPr="00823EB2" w:rsidRDefault="00823EB2" w:rsidP="00823EB2">
      <w:pPr>
        <w:ind w:firstLine="1134"/>
        <w:jc w:val="both"/>
        <w:rPr>
          <w:rFonts w:ascii="Arial" w:hAnsi="Arial" w:cs="Arial"/>
          <w:color w:val="000000"/>
        </w:rPr>
      </w:pPr>
    </w:p>
    <w:p w:rsidR="00823EB2" w:rsidRPr="00823EB2" w:rsidRDefault="00823EB2" w:rsidP="00823EB2">
      <w:pPr>
        <w:ind w:firstLine="1134"/>
        <w:jc w:val="both"/>
        <w:rPr>
          <w:rFonts w:ascii="Arial" w:hAnsi="Arial" w:cs="Arial"/>
          <w:b/>
          <w:bCs/>
          <w:color w:val="000000"/>
        </w:rPr>
      </w:pPr>
      <w:r w:rsidRPr="00823EB2">
        <w:rPr>
          <w:rFonts w:ascii="Arial" w:hAnsi="Arial" w:cs="Arial"/>
          <w:b/>
          <w:bCs/>
          <w:color w:val="000000"/>
        </w:rPr>
        <w:t xml:space="preserve">CLÁUSULA </w:t>
      </w:r>
      <w:r w:rsidRPr="00823EB2">
        <w:rPr>
          <w:rFonts w:ascii="Arial" w:hAnsi="Arial" w:cs="Arial"/>
          <w:b/>
        </w:rPr>
        <w:t>DÉCIMA PRIMEIRA</w:t>
      </w:r>
      <w:r w:rsidRPr="00823EB2">
        <w:rPr>
          <w:rFonts w:ascii="Arial" w:hAnsi="Arial" w:cs="Arial"/>
          <w:b/>
          <w:bCs/>
          <w:color w:val="000000"/>
        </w:rPr>
        <w:t>: dos Casos Omissos:</w:t>
      </w:r>
    </w:p>
    <w:p w:rsidR="00823EB2" w:rsidRPr="00823EB2" w:rsidRDefault="00823EB2" w:rsidP="00823EB2">
      <w:pPr>
        <w:ind w:firstLine="1134"/>
        <w:jc w:val="both"/>
        <w:rPr>
          <w:rFonts w:ascii="Arial" w:hAnsi="Arial" w:cs="Arial"/>
          <w:color w:val="000000"/>
        </w:rPr>
      </w:pPr>
    </w:p>
    <w:p w:rsidR="00823EB2" w:rsidRPr="00823EB2" w:rsidRDefault="00823EB2" w:rsidP="00823EB2">
      <w:pPr>
        <w:ind w:firstLine="1134"/>
        <w:jc w:val="both"/>
        <w:rPr>
          <w:rFonts w:ascii="Arial" w:hAnsi="Arial" w:cs="Arial"/>
          <w:color w:val="000000"/>
        </w:rPr>
      </w:pPr>
      <w:r w:rsidRPr="00823EB2">
        <w:rPr>
          <w:rFonts w:ascii="Arial" w:hAnsi="Arial" w:cs="Arial"/>
          <w:color w:val="000000"/>
        </w:rPr>
        <w:lastRenderedPageBreak/>
        <w:t>As omissões relativas ao presente contrato são reguladas pela Lei Federal nº 8.666/93 e alterações em vigor.</w:t>
      </w:r>
    </w:p>
    <w:p w:rsidR="00823EB2" w:rsidRPr="00823EB2" w:rsidRDefault="00823EB2" w:rsidP="00823EB2">
      <w:pPr>
        <w:ind w:firstLine="1134"/>
        <w:jc w:val="both"/>
        <w:rPr>
          <w:rFonts w:ascii="Arial" w:hAnsi="Arial" w:cs="Arial"/>
          <w:color w:val="000000"/>
        </w:rPr>
      </w:pPr>
    </w:p>
    <w:p w:rsidR="00823EB2" w:rsidRPr="00823EB2" w:rsidRDefault="00823EB2" w:rsidP="00823EB2">
      <w:pPr>
        <w:ind w:firstLine="1134"/>
        <w:jc w:val="both"/>
        <w:rPr>
          <w:rFonts w:ascii="Arial" w:hAnsi="Arial" w:cs="Arial"/>
          <w:color w:val="000000"/>
        </w:rPr>
      </w:pPr>
      <w:r w:rsidRPr="00823EB2">
        <w:rPr>
          <w:rFonts w:ascii="Arial" w:hAnsi="Arial" w:cs="Arial"/>
          <w:color w:val="000000"/>
        </w:rPr>
        <w:t>Fica eleito o Foro da Comarca de Porto Xavier, para dirimir eventuais litígios decorrentes deste contrato.</w:t>
      </w:r>
    </w:p>
    <w:p w:rsidR="00823EB2" w:rsidRPr="00823EB2" w:rsidRDefault="00823EB2" w:rsidP="00823EB2">
      <w:pPr>
        <w:ind w:firstLine="1134"/>
        <w:jc w:val="both"/>
        <w:rPr>
          <w:rFonts w:ascii="Arial" w:hAnsi="Arial" w:cs="Arial"/>
          <w:color w:val="000000"/>
        </w:rPr>
      </w:pPr>
    </w:p>
    <w:p w:rsidR="00823EB2" w:rsidRPr="00823EB2" w:rsidRDefault="00823EB2" w:rsidP="00823EB2">
      <w:pPr>
        <w:ind w:firstLine="1134"/>
        <w:jc w:val="both"/>
        <w:rPr>
          <w:rFonts w:ascii="Arial" w:hAnsi="Arial" w:cs="Arial"/>
          <w:color w:val="000000"/>
        </w:rPr>
      </w:pPr>
      <w:r w:rsidRPr="00823EB2">
        <w:rPr>
          <w:rFonts w:ascii="Arial" w:hAnsi="Arial" w:cs="Arial"/>
          <w:color w:val="000000"/>
        </w:rPr>
        <w:t>E por estarem justos e contratados, assinam o presente contrato em duas vias de igual teor na presença de testemunhas instrumentárias.</w:t>
      </w:r>
    </w:p>
    <w:p w:rsidR="00823EB2" w:rsidRPr="00823EB2" w:rsidRDefault="00823EB2" w:rsidP="00823EB2">
      <w:pPr>
        <w:ind w:firstLine="1134"/>
        <w:jc w:val="both"/>
        <w:rPr>
          <w:rFonts w:ascii="Arial" w:hAnsi="Arial" w:cs="Arial"/>
          <w:color w:val="000000"/>
        </w:rPr>
      </w:pPr>
    </w:p>
    <w:p w:rsidR="00823EB2" w:rsidRPr="00823EB2" w:rsidRDefault="00823EB2" w:rsidP="00823EB2">
      <w:pPr>
        <w:ind w:firstLine="1134"/>
        <w:jc w:val="both"/>
        <w:rPr>
          <w:rFonts w:ascii="Arial" w:hAnsi="Arial" w:cs="Arial"/>
          <w:color w:val="000000"/>
        </w:rPr>
      </w:pPr>
      <w:r w:rsidRPr="00823EB2">
        <w:rPr>
          <w:rFonts w:ascii="Arial" w:hAnsi="Arial" w:cs="Arial"/>
          <w:color w:val="000000"/>
        </w:rPr>
        <w:t>Porto Xavier, ....... de ........................ de 2020.</w:t>
      </w:r>
    </w:p>
    <w:p w:rsidR="00823EB2" w:rsidRPr="00823EB2" w:rsidRDefault="00823EB2" w:rsidP="00823EB2">
      <w:pPr>
        <w:ind w:firstLine="1134"/>
        <w:jc w:val="both"/>
        <w:rPr>
          <w:rFonts w:ascii="Arial" w:hAnsi="Arial" w:cs="Arial"/>
          <w:color w:val="000000"/>
        </w:rPr>
      </w:pPr>
    </w:p>
    <w:p w:rsidR="00823EB2" w:rsidRPr="00823EB2" w:rsidRDefault="00823EB2" w:rsidP="00823EB2">
      <w:pPr>
        <w:jc w:val="both"/>
        <w:rPr>
          <w:rFonts w:ascii="Arial" w:hAnsi="Arial" w:cs="Arial"/>
          <w:b/>
        </w:rPr>
      </w:pPr>
      <w:r w:rsidRPr="00823EB2">
        <w:rPr>
          <w:rFonts w:ascii="Arial" w:hAnsi="Arial" w:cs="Arial"/>
          <w:b/>
        </w:rPr>
        <w:t>Contratante                                                                                  Contratada</w:t>
      </w:r>
    </w:p>
    <w:p w:rsidR="00823EB2" w:rsidRPr="00823EB2" w:rsidRDefault="00823EB2" w:rsidP="00823EB2">
      <w:pPr>
        <w:rPr>
          <w:rFonts w:ascii="Arial" w:hAnsi="Arial" w:cs="Arial"/>
        </w:rPr>
      </w:pPr>
    </w:p>
    <w:p w:rsidR="00823EB2" w:rsidRPr="00823EB2" w:rsidRDefault="00823EB2" w:rsidP="00823EB2">
      <w:pPr>
        <w:ind w:left="260"/>
        <w:rPr>
          <w:rFonts w:ascii="Arial" w:hAnsi="Arial" w:cs="Arial"/>
        </w:rPr>
      </w:pPr>
      <w:r w:rsidRPr="00823EB2">
        <w:rPr>
          <w:rFonts w:ascii="Arial" w:hAnsi="Arial" w:cs="Arial"/>
        </w:rPr>
        <w:t>_______________________________</w:t>
      </w:r>
    </w:p>
    <w:p w:rsidR="00823EB2" w:rsidRPr="00823EB2" w:rsidRDefault="00823EB2" w:rsidP="00823EB2">
      <w:pPr>
        <w:ind w:left="260"/>
        <w:rPr>
          <w:rFonts w:ascii="Arial" w:hAnsi="Arial" w:cs="Arial"/>
        </w:rPr>
      </w:pPr>
      <w:r w:rsidRPr="00823EB2">
        <w:rPr>
          <w:rFonts w:ascii="Arial" w:hAnsi="Arial" w:cs="Arial"/>
        </w:rPr>
        <w:t>Gestora Contrato</w:t>
      </w:r>
    </w:p>
    <w:p w:rsidR="00823EB2" w:rsidRPr="00823EB2" w:rsidRDefault="00823EB2" w:rsidP="00823EB2">
      <w:pPr>
        <w:rPr>
          <w:rFonts w:ascii="Arial" w:hAnsi="Arial" w:cs="Arial"/>
        </w:rPr>
      </w:pPr>
    </w:p>
    <w:p w:rsidR="00823EB2" w:rsidRPr="00823EB2" w:rsidRDefault="00823EB2" w:rsidP="00823EB2">
      <w:pPr>
        <w:ind w:left="260"/>
        <w:rPr>
          <w:rFonts w:ascii="Arial" w:hAnsi="Arial" w:cs="Arial"/>
        </w:rPr>
      </w:pPr>
      <w:r w:rsidRPr="00823EB2">
        <w:rPr>
          <w:rFonts w:ascii="Arial" w:hAnsi="Arial" w:cs="Arial"/>
        </w:rPr>
        <w:t>________________________________</w:t>
      </w:r>
    </w:p>
    <w:p w:rsidR="00823EB2" w:rsidRPr="00823EB2" w:rsidRDefault="00823EB2" w:rsidP="00823EB2">
      <w:pPr>
        <w:ind w:left="260"/>
        <w:rPr>
          <w:rFonts w:ascii="Arial" w:hAnsi="Arial" w:cs="Arial"/>
        </w:rPr>
      </w:pPr>
      <w:r w:rsidRPr="00823EB2">
        <w:rPr>
          <w:rFonts w:ascii="Arial" w:hAnsi="Arial" w:cs="Arial"/>
        </w:rPr>
        <w:t>Fiscal do Contrato</w:t>
      </w:r>
    </w:p>
    <w:p w:rsidR="00823EB2" w:rsidRPr="00823EB2" w:rsidRDefault="00823EB2" w:rsidP="00823EB2">
      <w:pPr>
        <w:rPr>
          <w:rFonts w:ascii="Arial" w:hAnsi="Arial" w:cs="Arial"/>
        </w:rPr>
      </w:pPr>
    </w:p>
    <w:p w:rsidR="005A25D3" w:rsidRDefault="005A25D3" w:rsidP="00823EB2">
      <w:pPr>
        <w:ind w:left="260"/>
        <w:rPr>
          <w:rFonts w:ascii="Arial" w:hAnsi="Arial" w:cs="Arial"/>
        </w:rPr>
      </w:pPr>
    </w:p>
    <w:p w:rsidR="00823EB2" w:rsidRPr="00823EB2" w:rsidRDefault="00823EB2" w:rsidP="00823EB2">
      <w:pPr>
        <w:ind w:left="260"/>
        <w:rPr>
          <w:rFonts w:ascii="Arial" w:hAnsi="Arial" w:cs="Arial"/>
        </w:rPr>
      </w:pPr>
      <w:r w:rsidRPr="00823EB2">
        <w:rPr>
          <w:rFonts w:ascii="Arial" w:hAnsi="Arial" w:cs="Arial"/>
        </w:rPr>
        <w:t>TESTEMUNHAS:</w:t>
      </w:r>
    </w:p>
    <w:p w:rsidR="00823EB2" w:rsidRPr="00823EB2" w:rsidRDefault="00823EB2" w:rsidP="00823EB2">
      <w:pPr>
        <w:ind w:left="260"/>
        <w:rPr>
          <w:rFonts w:ascii="Arial" w:hAnsi="Arial" w:cs="Arial"/>
        </w:rPr>
      </w:pPr>
      <w:r w:rsidRPr="00823EB2">
        <w:rPr>
          <w:rFonts w:ascii="Arial" w:hAnsi="Arial" w:cs="Arial"/>
        </w:rPr>
        <w:t>_______________________________</w:t>
      </w:r>
    </w:p>
    <w:p w:rsidR="00823EB2" w:rsidRPr="00823EB2" w:rsidRDefault="00823EB2" w:rsidP="00823EB2">
      <w:pPr>
        <w:rPr>
          <w:rFonts w:ascii="Arial" w:hAnsi="Arial" w:cs="Arial"/>
        </w:rPr>
      </w:pPr>
    </w:p>
    <w:p w:rsidR="00823EB2" w:rsidRPr="00823EB2" w:rsidRDefault="00823EB2" w:rsidP="00823EB2">
      <w:pPr>
        <w:ind w:left="260"/>
        <w:rPr>
          <w:rFonts w:ascii="Arial" w:hAnsi="Arial" w:cs="Arial"/>
        </w:rPr>
      </w:pPr>
      <w:r w:rsidRPr="00823EB2">
        <w:rPr>
          <w:rFonts w:ascii="Arial" w:hAnsi="Arial" w:cs="Arial"/>
        </w:rPr>
        <w:t>_______________________________</w:t>
      </w:r>
    </w:p>
    <w:p w:rsidR="00823EB2" w:rsidRPr="00823EB2" w:rsidRDefault="00823EB2" w:rsidP="00823EB2">
      <w:pPr>
        <w:jc w:val="center"/>
        <w:rPr>
          <w:rFonts w:ascii="Arial" w:hAnsi="Arial" w:cs="Arial"/>
          <w:color w:val="000000"/>
        </w:rPr>
      </w:pPr>
    </w:p>
    <w:p w:rsidR="00823EB2" w:rsidRPr="00823EB2" w:rsidRDefault="00823EB2" w:rsidP="00823EB2">
      <w:pPr>
        <w:jc w:val="center"/>
        <w:rPr>
          <w:rFonts w:ascii="Arial" w:hAnsi="Arial" w:cs="Arial"/>
          <w:color w:val="000000"/>
        </w:rPr>
      </w:pPr>
    </w:p>
    <w:p w:rsidR="00823EB2" w:rsidRPr="00823EB2" w:rsidRDefault="00823EB2" w:rsidP="00823EB2">
      <w:pPr>
        <w:jc w:val="center"/>
        <w:rPr>
          <w:rFonts w:ascii="Arial" w:hAnsi="Arial" w:cs="Arial"/>
          <w:color w:val="000000"/>
        </w:rPr>
      </w:pPr>
    </w:p>
    <w:p w:rsidR="00823EB2" w:rsidRPr="00823EB2" w:rsidRDefault="00823EB2" w:rsidP="00823EB2">
      <w:pPr>
        <w:jc w:val="center"/>
        <w:rPr>
          <w:rFonts w:ascii="Arial" w:hAnsi="Arial" w:cs="Arial"/>
          <w:color w:val="000000"/>
        </w:rPr>
      </w:pPr>
    </w:p>
    <w:p w:rsidR="00823EB2" w:rsidRPr="00823EB2" w:rsidRDefault="00823EB2" w:rsidP="00823EB2">
      <w:pPr>
        <w:jc w:val="center"/>
        <w:rPr>
          <w:rFonts w:ascii="Arial" w:hAnsi="Arial" w:cs="Arial"/>
          <w:color w:val="000000"/>
        </w:rPr>
      </w:pPr>
    </w:p>
    <w:p w:rsidR="00823EB2" w:rsidRPr="00823EB2" w:rsidRDefault="00823EB2" w:rsidP="00823EB2">
      <w:pPr>
        <w:jc w:val="center"/>
        <w:rPr>
          <w:rFonts w:ascii="Arial" w:hAnsi="Arial" w:cs="Arial"/>
          <w:color w:val="000000"/>
        </w:rPr>
      </w:pPr>
    </w:p>
    <w:p w:rsidR="00823EB2" w:rsidRPr="00823EB2" w:rsidRDefault="00823EB2" w:rsidP="00823EB2">
      <w:pPr>
        <w:jc w:val="center"/>
        <w:rPr>
          <w:rFonts w:ascii="Arial" w:hAnsi="Arial" w:cs="Arial"/>
          <w:color w:val="000000"/>
        </w:rPr>
      </w:pPr>
    </w:p>
    <w:p w:rsidR="00823EB2" w:rsidRPr="00823EB2" w:rsidRDefault="00823EB2" w:rsidP="00823EB2">
      <w:pPr>
        <w:jc w:val="center"/>
        <w:rPr>
          <w:rFonts w:ascii="Arial" w:hAnsi="Arial" w:cs="Arial"/>
          <w:color w:val="000000"/>
        </w:rPr>
      </w:pPr>
    </w:p>
    <w:p w:rsidR="00823EB2" w:rsidRPr="00823EB2" w:rsidRDefault="00823EB2" w:rsidP="00823EB2">
      <w:pPr>
        <w:jc w:val="center"/>
        <w:rPr>
          <w:rFonts w:ascii="Arial" w:hAnsi="Arial" w:cs="Arial"/>
          <w:color w:val="000000"/>
        </w:rPr>
      </w:pPr>
    </w:p>
    <w:p w:rsidR="00823EB2" w:rsidRPr="00823EB2" w:rsidRDefault="00823EB2" w:rsidP="00823EB2">
      <w:pPr>
        <w:jc w:val="center"/>
        <w:rPr>
          <w:rFonts w:ascii="Arial" w:hAnsi="Arial" w:cs="Arial"/>
          <w:color w:val="000000"/>
        </w:rPr>
      </w:pPr>
    </w:p>
    <w:p w:rsidR="00823EB2" w:rsidRPr="00823EB2" w:rsidRDefault="00823EB2" w:rsidP="00823EB2">
      <w:pPr>
        <w:jc w:val="center"/>
        <w:rPr>
          <w:rFonts w:ascii="Arial" w:hAnsi="Arial" w:cs="Arial"/>
          <w:color w:val="000000"/>
        </w:rPr>
      </w:pPr>
    </w:p>
    <w:p w:rsidR="00823EB2" w:rsidRPr="00823EB2" w:rsidRDefault="00823EB2" w:rsidP="00823EB2">
      <w:pPr>
        <w:jc w:val="center"/>
        <w:rPr>
          <w:rFonts w:ascii="Arial" w:hAnsi="Arial" w:cs="Arial"/>
          <w:color w:val="000000"/>
        </w:rPr>
      </w:pPr>
    </w:p>
    <w:p w:rsidR="00823EB2" w:rsidRPr="00823EB2" w:rsidRDefault="00823EB2" w:rsidP="00823EB2">
      <w:pPr>
        <w:jc w:val="center"/>
        <w:rPr>
          <w:rFonts w:ascii="Arial" w:hAnsi="Arial" w:cs="Arial"/>
          <w:color w:val="000000"/>
        </w:rPr>
      </w:pPr>
    </w:p>
    <w:sectPr w:rsidR="00823EB2" w:rsidRPr="00823EB2" w:rsidSect="006451CA">
      <w:pgSz w:w="11907" w:h="16840" w:code="9"/>
      <w:pgMar w:top="1418" w:right="1559" w:bottom="1418" w:left="1701" w:header="709" w:footer="141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2C2A" w:rsidRDefault="00052C2A" w:rsidP="001047E1">
      <w:r>
        <w:separator/>
      </w:r>
    </w:p>
  </w:endnote>
  <w:endnote w:type="continuationSeparator" w:id="1">
    <w:p w:rsidR="00052C2A" w:rsidRDefault="00052C2A" w:rsidP="001047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912" w:rsidRPr="0007132D" w:rsidRDefault="00105912">
    <w:pPr>
      <w:pStyle w:val="Rodap"/>
      <w:rPr>
        <w:color w:val="FFFFFF" w:themeColor="background1"/>
      </w:rPr>
    </w:pPr>
    <w:r w:rsidRPr="0007132D">
      <w:rPr>
        <w:color w:val="FFFFFF" w:themeColor="background1"/>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2C2A" w:rsidRDefault="00052C2A" w:rsidP="001047E1">
      <w:r>
        <w:separator/>
      </w:r>
    </w:p>
  </w:footnote>
  <w:footnote w:type="continuationSeparator" w:id="1">
    <w:p w:rsidR="00052C2A" w:rsidRDefault="00052C2A" w:rsidP="001047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639" w:type="dxa"/>
      <w:tblLayout w:type="fixed"/>
      <w:tblCellMar>
        <w:left w:w="70" w:type="dxa"/>
        <w:right w:w="70" w:type="dxa"/>
      </w:tblCellMar>
      <w:tblLook w:val="0000"/>
    </w:tblPr>
    <w:tblGrid>
      <w:gridCol w:w="2090"/>
      <w:gridCol w:w="5468"/>
      <w:gridCol w:w="184"/>
      <w:gridCol w:w="1897"/>
    </w:tblGrid>
    <w:tr w:rsidR="00105912" w:rsidTr="009E435A">
      <w:trPr>
        <w:cantSplit/>
        <w:trHeight w:val="335"/>
      </w:trPr>
      <w:tc>
        <w:tcPr>
          <w:tcW w:w="2090" w:type="dxa"/>
          <w:tcBorders>
            <w:bottom w:val="single" w:sz="12" w:space="0" w:color="A6A6A6"/>
          </w:tcBorders>
          <w:vAlign w:val="center"/>
        </w:tcPr>
        <w:p w:rsidR="00105912" w:rsidRDefault="00105912" w:rsidP="003E6E03">
          <w:pPr>
            <w:jc w:val="center"/>
            <w:rPr>
              <w:sz w:val="26"/>
            </w:rPr>
          </w:pPr>
        </w:p>
      </w:tc>
      <w:tc>
        <w:tcPr>
          <w:tcW w:w="5468" w:type="dxa"/>
          <w:tcBorders>
            <w:bottom w:val="single" w:sz="12" w:space="0" w:color="A6A6A6"/>
          </w:tcBorders>
          <w:vAlign w:val="bottom"/>
        </w:tcPr>
        <w:p w:rsidR="00105912" w:rsidRPr="00A02859" w:rsidRDefault="00105912" w:rsidP="000803FA">
          <w:pPr>
            <w:rPr>
              <w:rFonts w:ascii="Verdana" w:hAnsi="Verdana"/>
            </w:rPr>
          </w:pPr>
        </w:p>
      </w:tc>
      <w:tc>
        <w:tcPr>
          <w:tcW w:w="184" w:type="dxa"/>
          <w:vAlign w:val="bottom"/>
        </w:tcPr>
        <w:p w:rsidR="00105912" w:rsidRPr="00032C86" w:rsidRDefault="00105912" w:rsidP="003E6E03">
          <w:pPr>
            <w:jc w:val="right"/>
            <w:rPr>
              <w:rFonts w:ascii="Arial" w:hAnsi="Arial"/>
              <w:sz w:val="20"/>
              <w:szCs w:val="20"/>
            </w:rPr>
          </w:pPr>
        </w:p>
      </w:tc>
      <w:tc>
        <w:tcPr>
          <w:tcW w:w="1897" w:type="dxa"/>
          <w:tcBorders>
            <w:bottom w:val="single" w:sz="12" w:space="0" w:color="A6A6A6"/>
          </w:tcBorders>
          <w:vAlign w:val="center"/>
        </w:tcPr>
        <w:p w:rsidR="00105912" w:rsidRPr="00032C86" w:rsidRDefault="00105912" w:rsidP="003E6E03">
          <w:pPr>
            <w:spacing w:before="20"/>
            <w:jc w:val="center"/>
            <w:rPr>
              <w:rFonts w:ascii="Verdana" w:hAnsi="Verdana"/>
              <w:sz w:val="20"/>
              <w:szCs w:val="20"/>
            </w:rPr>
          </w:pPr>
          <w:r w:rsidRPr="00032C86">
            <w:rPr>
              <w:rFonts w:ascii="Verdana" w:hAnsi="Verdana"/>
              <w:sz w:val="20"/>
              <w:szCs w:val="20"/>
            </w:rPr>
            <w:t>Página</w:t>
          </w:r>
        </w:p>
        <w:p w:rsidR="00105912" w:rsidRPr="00032C86" w:rsidRDefault="00105912" w:rsidP="003E6E03">
          <w:pPr>
            <w:ind w:right="-113"/>
            <w:jc w:val="center"/>
            <w:rPr>
              <w:rFonts w:ascii="Verdana" w:hAnsi="Verdana"/>
              <w:b/>
              <w:sz w:val="20"/>
              <w:szCs w:val="20"/>
            </w:rPr>
          </w:pPr>
          <w:r w:rsidRPr="00032C86">
            <w:rPr>
              <w:rStyle w:val="Nmerodepgina"/>
              <w:rFonts w:ascii="Verdana" w:hAnsi="Verdana"/>
              <w:sz w:val="20"/>
              <w:szCs w:val="20"/>
            </w:rPr>
            <w:fldChar w:fldCharType="begin"/>
          </w:r>
          <w:r w:rsidRPr="00032C86">
            <w:rPr>
              <w:rStyle w:val="Nmerodepgina"/>
              <w:rFonts w:ascii="Verdana" w:hAnsi="Verdana"/>
              <w:sz w:val="20"/>
              <w:szCs w:val="20"/>
            </w:rPr>
            <w:instrText xml:space="preserve"> PAGE </w:instrText>
          </w:r>
          <w:r w:rsidRPr="00032C86">
            <w:rPr>
              <w:rStyle w:val="Nmerodepgina"/>
              <w:rFonts w:ascii="Verdana" w:hAnsi="Verdana"/>
              <w:sz w:val="20"/>
              <w:szCs w:val="20"/>
            </w:rPr>
            <w:fldChar w:fldCharType="separate"/>
          </w:r>
          <w:r w:rsidR="007B78F0">
            <w:rPr>
              <w:rStyle w:val="Nmerodepgina"/>
              <w:rFonts w:ascii="Verdana" w:hAnsi="Verdana"/>
              <w:noProof/>
              <w:sz w:val="20"/>
              <w:szCs w:val="20"/>
            </w:rPr>
            <w:t>1</w:t>
          </w:r>
          <w:r w:rsidRPr="00032C86">
            <w:rPr>
              <w:rStyle w:val="Nmerodepgina"/>
              <w:rFonts w:ascii="Verdana" w:hAnsi="Verdana"/>
              <w:sz w:val="20"/>
              <w:szCs w:val="20"/>
            </w:rPr>
            <w:fldChar w:fldCharType="end"/>
          </w:r>
          <w:r w:rsidRPr="00032C86">
            <w:rPr>
              <w:rStyle w:val="Nmerodepgina"/>
              <w:rFonts w:ascii="Verdana" w:hAnsi="Verdana"/>
              <w:sz w:val="20"/>
              <w:szCs w:val="20"/>
            </w:rPr>
            <w:t>/</w:t>
          </w:r>
          <w:r w:rsidRPr="00032C86">
            <w:rPr>
              <w:rStyle w:val="Nmerodepgina"/>
              <w:rFonts w:ascii="Verdana" w:hAnsi="Verdana"/>
              <w:sz w:val="20"/>
              <w:szCs w:val="20"/>
            </w:rPr>
            <w:fldChar w:fldCharType="begin"/>
          </w:r>
          <w:r w:rsidRPr="00032C86">
            <w:rPr>
              <w:rStyle w:val="Nmerodepgina"/>
              <w:rFonts w:ascii="Verdana" w:hAnsi="Verdana"/>
              <w:sz w:val="20"/>
              <w:szCs w:val="20"/>
            </w:rPr>
            <w:instrText xml:space="preserve"> NUMPAGES </w:instrText>
          </w:r>
          <w:r w:rsidRPr="00032C86">
            <w:rPr>
              <w:rStyle w:val="Nmerodepgina"/>
              <w:rFonts w:ascii="Verdana" w:hAnsi="Verdana"/>
              <w:sz w:val="20"/>
              <w:szCs w:val="20"/>
            </w:rPr>
            <w:fldChar w:fldCharType="separate"/>
          </w:r>
          <w:r w:rsidR="007B78F0">
            <w:rPr>
              <w:rStyle w:val="Nmerodepgina"/>
              <w:rFonts w:ascii="Verdana" w:hAnsi="Verdana"/>
              <w:noProof/>
              <w:sz w:val="20"/>
              <w:szCs w:val="20"/>
            </w:rPr>
            <w:t>77</w:t>
          </w:r>
          <w:r w:rsidRPr="00032C86">
            <w:rPr>
              <w:rStyle w:val="Nmerodepgina"/>
              <w:rFonts w:ascii="Verdana" w:hAnsi="Verdana"/>
              <w:sz w:val="20"/>
              <w:szCs w:val="20"/>
            </w:rPr>
            <w:fldChar w:fldCharType="end"/>
          </w:r>
        </w:p>
      </w:tc>
    </w:tr>
  </w:tbl>
  <w:p w:rsidR="00105912" w:rsidRDefault="00105912">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639" w:type="dxa"/>
      <w:tblLayout w:type="fixed"/>
      <w:tblCellMar>
        <w:left w:w="70" w:type="dxa"/>
        <w:right w:w="70" w:type="dxa"/>
      </w:tblCellMar>
      <w:tblLook w:val="0000"/>
    </w:tblPr>
    <w:tblGrid>
      <w:gridCol w:w="2090"/>
      <w:gridCol w:w="5468"/>
      <w:gridCol w:w="184"/>
      <w:gridCol w:w="1897"/>
    </w:tblGrid>
    <w:tr w:rsidR="00105912" w:rsidTr="009E435A">
      <w:trPr>
        <w:cantSplit/>
        <w:trHeight w:val="335"/>
      </w:trPr>
      <w:tc>
        <w:tcPr>
          <w:tcW w:w="2090" w:type="dxa"/>
          <w:tcBorders>
            <w:bottom w:val="single" w:sz="12" w:space="0" w:color="A6A6A6"/>
          </w:tcBorders>
          <w:vAlign w:val="center"/>
        </w:tcPr>
        <w:p w:rsidR="00105912" w:rsidRDefault="00105912" w:rsidP="003E6E03">
          <w:pPr>
            <w:jc w:val="center"/>
            <w:rPr>
              <w:sz w:val="26"/>
            </w:rPr>
          </w:pPr>
        </w:p>
      </w:tc>
      <w:tc>
        <w:tcPr>
          <w:tcW w:w="5468" w:type="dxa"/>
          <w:tcBorders>
            <w:bottom w:val="single" w:sz="12" w:space="0" w:color="A6A6A6"/>
          </w:tcBorders>
          <w:vAlign w:val="bottom"/>
        </w:tcPr>
        <w:p w:rsidR="00105912" w:rsidRPr="00A02859" w:rsidRDefault="00105912" w:rsidP="00DD3BD5">
          <w:pPr>
            <w:jc w:val="center"/>
            <w:rPr>
              <w:rFonts w:ascii="Verdana" w:hAnsi="Verdana"/>
            </w:rPr>
          </w:pPr>
        </w:p>
      </w:tc>
      <w:tc>
        <w:tcPr>
          <w:tcW w:w="184" w:type="dxa"/>
          <w:vAlign w:val="bottom"/>
        </w:tcPr>
        <w:p w:rsidR="00105912" w:rsidRPr="00032C86" w:rsidRDefault="00105912" w:rsidP="003E6E03">
          <w:pPr>
            <w:jc w:val="right"/>
            <w:rPr>
              <w:rFonts w:ascii="Arial" w:hAnsi="Arial"/>
              <w:sz w:val="20"/>
              <w:szCs w:val="20"/>
            </w:rPr>
          </w:pPr>
        </w:p>
      </w:tc>
      <w:tc>
        <w:tcPr>
          <w:tcW w:w="1897" w:type="dxa"/>
          <w:tcBorders>
            <w:bottom w:val="single" w:sz="12" w:space="0" w:color="A6A6A6"/>
          </w:tcBorders>
          <w:vAlign w:val="center"/>
        </w:tcPr>
        <w:p w:rsidR="00105912" w:rsidRPr="00032C86" w:rsidRDefault="00105912" w:rsidP="003E6E03">
          <w:pPr>
            <w:spacing w:before="20"/>
            <w:jc w:val="center"/>
            <w:rPr>
              <w:rFonts w:ascii="Verdana" w:hAnsi="Verdana"/>
              <w:sz w:val="20"/>
              <w:szCs w:val="20"/>
            </w:rPr>
          </w:pPr>
          <w:r w:rsidRPr="00032C86">
            <w:rPr>
              <w:rFonts w:ascii="Verdana" w:hAnsi="Verdana"/>
              <w:sz w:val="20"/>
              <w:szCs w:val="20"/>
            </w:rPr>
            <w:t>Página</w:t>
          </w:r>
        </w:p>
        <w:p w:rsidR="00105912" w:rsidRPr="00032C86" w:rsidRDefault="00105912" w:rsidP="003E6E03">
          <w:pPr>
            <w:ind w:right="-113"/>
            <w:jc w:val="center"/>
            <w:rPr>
              <w:rFonts w:ascii="Verdana" w:hAnsi="Verdana"/>
              <w:b/>
              <w:sz w:val="20"/>
              <w:szCs w:val="20"/>
            </w:rPr>
          </w:pPr>
          <w:r w:rsidRPr="00032C86">
            <w:rPr>
              <w:rStyle w:val="Nmerodepgina"/>
              <w:rFonts w:ascii="Verdana" w:hAnsi="Verdana"/>
              <w:sz w:val="20"/>
              <w:szCs w:val="20"/>
            </w:rPr>
            <w:fldChar w:fldCharType="begin"/>
          </w:r>
          <w:r w:rsidRPr="00032C86">
            <w:rPr>
              <w:rStyle w:val="Nmerodepgina"/>
              <w:rFonts w:ascii="Verdana" w:hAnsi="Verdana"/>
              <w:sz w:val="20"/>
              <w:szCs w:val="20"/>
            </w:rPr>
            <w:instrText xml:space="preserve"> PAGE </w:instrText>
          </w:r>
          <w:r w:rsidRPr="00032C86">
            <w:rPr>
              <w:rStyle w:val="Nmerodepgina"/>
              <w:rFonts w:ascii="Verdana" w:hAnsi="Verdana"/>
              <w:sz w:val="20"/>
              <w:szCs w:val="20"/>
            </w:rPr>
            <w:fldChar w:fldCharType="separate"/>
          </w:r>
          <w:r>
            <w:rPr>
              <w:rStyle w:val="Nmerodepgina"/>
              <w:rFonts w:ascii="Verdana" w:hAnsi="Verdana"/>
              <w:noProof/>
              <w:sz w:val="20"/>
              <w:szCs w:val="20"/>
            </w:rPr>
            <w:t>13</w:t>
          </w:r>
          <w:r w:rsidRPr="00032C86">
            <w:rPr>
              <w:rStyle w:val="Nmerodepgina"/>
              <w:rFonts w:ascii="Verdana" w:hAnsi="Verdana"/>
              <w:sz w:val="20"/>
              <w:szCs w:val="20"/>
            </w:rPr>
            <w:fldChar w:fldCharType="end"/>
          </w:r>
          <w:r w:rsidRPr="00032C86">
            <w:rPr>
              <w:rStyle w:val="Nmerodepgina"/>
              <w:rFonts w:ascii="Verdana" w:hAnsi="Verdana"/>
              <w:sz w:val="20"/>
              <w:szCs w:val="20"/>
            </w:rPr>
            <w:t>/</w:t>
          </w:r>
          <w:r w:rsidRPr="00032C86">
            <w:rPr>
              <w:rStyle w:val="Nmerodepgina"/>
              <w:rFonts w:ascii="Verdana" w:hAnsi="Verdana"/>
              <w:sz w:val="20"/>
              <w:szCs w:val="20"/>
            </w:rPr>
            <w:fldChar w:fldCharType="begin"/>
          </w:r>
          <w:r w:rsidRPr="00032C86">
            <w:rPr>
              <w:rStyle w:val="Nmerodepgina"/>
              <w:rFonts w:ascii="Verdana" w:hAnsi="Verdana"/>
              <w:sz w:val="20"/>
              <w:szCs w:val="20"/>
            </w:rPr>
            <w:instrText xml:space="preserve"> NUMPAGES </w:instrText>
          </w:r>
          <w:r w:rsidRPr="00032C86">
            <w:rPr>
              <w:rStyle w:val="Nmerodepgina"/>
              <w:rFonts w:ascii="Verdana" w:hAnsi="Verdana"/>
              <w:sz w:val="20"/>
              <w:szCs w:val="20"/>
            </w:rPr>
            <w:fldChar w:fldCharType="separate"/>
          </w:r>
          <w:r>
            <w:rPr>
              <w:rStyle w:val="Nmerodepgina"/>
              <w:rFonts w:ascii="Verdana" w:hAnsi="Verdana"/>
              <w:noProof/>
              <w:sz w:val="20"/>
              <w:szCs w:val="20"/>
            </w:rPr>
            <w:t>77</w:t>
          </w:r>
          <w:r w:rsidRPr="00032C86">
            <w:rPr>
              <w:rStyle w:val="Nmerodepgina"/>
              <w:rFonts w:ascii="Verdana" w:hAnsi="Verdana"/>
              <w:sz w:val="20"/>
              <w:szCs w:val="20"/>
            </w:rPr>
            <w:fldChar w:fldCharType="end"/>
          </w:r>
        </w:p>
      </w:tc>
    </w:tr>
  </w:tbl>
  <w:p w:rsidR="00105912" w:rsidRDefault="00105912">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639" w:type="dxa"/>
      <w:tblLayout w:type="fixed"/>
      <w:tblCellMar>
        <w:left w:w="70" w:type="dxa"/>
        <w:right w:w="70" w:type="dxa"/>
      </w:tblCellMar>
      <w:tblLook w:val="0000"/>
    </w:tblPr>
    <w:tblGrid>
      <w:gridCol w:w="2090"/>
      <w:gridCol w:w="5468"/>
      <w:gridCol w:w="184"/>
      <w:gridCol w:w="1897"/>
    </w:tblGrid>
    <w:tr w:rsidR="00105912" w:rsidTr="009E435A">
      <w:trPr>
        <w:cantSplit/>
        <w:trHeight w:val="335"/>
      </w:trPr>
      <w:tc>
        <w:tcPr>
          <w:tcW w:w="2090" w:type="dxa"/>
          <w:tcBorders>
            <w:bottom w:val="single" w:sz="12" w:space="0" w:color="A6A6A6"/>
          </w:tcBorders>
          <w:vAlign w:val="center"/>
        </w:tcPr>
        <w:p w:rsidR="00105912" w:rsidRDefault="00105912" w:rsidP="003E6E03">
          <w:pPr>
            <w:jc w:val="center"/>
            <w:rPr>
              <w:sz w:val="26"/>
            </w:rPr>
          </w:pPr>
        </w:p>
      </w:tc>
      <w:tc>
        <w:tcPr>
          <w:tcW w:w="5468" w:type="dxa"/>
          <w:tcBorders>
            <w:bottom w:val="single" w:sz="12" w:space="0" w:color="A6A6A6"/>
          </w:tcBorders>
          <w:vAlign w:val="bottom"/>
        </w:tcPr>
        <w:p w:rsidR="00105912" w:rsidRPr="00A02859" w:rsidRDefault="00105912" w:rsidP="00DD3BD5">
          <w:pPr>
            <w:jc w:val="center"/>
            <w:rPr>
              <w:rFonts w:ascii="Verdana" w:hAnsi="Verdana"/>
            </w:rPr>
          </w:pPr>
        </w:p>
      </w:tc>
      <w:tc>
        <w:tcPr>
          <w:tcW w:w="184" w:type="dxa"/>
          <w:vAlign w:val="bottom"/>
        </w:tcPr>
        <w:p w:rsidR="00105912" w:rsidRPr="00032C86" w:rsidRDefault="00105912" w:rsidP="003E6E03">
          <w:pPr>
            <w:jc w:val="right"/>
            <w:rPr>
              <w:rFonts w:ascii="Arial" w:hAnsi="Arial"/>
              <w:sz w:val="20"/>
              <w:szCs w:val="20"/>
            </w:rPr>
          </w:pPr>
        </w:p>
      </w:tc>
      <w:tc>
        <w:tcPr>
          <w:tcW w:w="1897" w:type="dxa"/>
          <w:tcBorders>
            <w:bottom w:val="single" w:sz="12" w:space="0" w:color="A6A6A6"/>
          </w:tcBorders>
          <w:vAlign w:val="center"/>
        </w:tcPr>
        <w:p w:rsidR="00105912" w:rsidRPr="00032C86" w:rsidRDefault="00105912" w:rsidP="003E6E03">
          <w:pPr>
            <w:spacing w:before="20"/>
            <w:jc w:val="center"/>
            <w:rPr>
              <w:rFonts w:ascii="Verdana" w:hAnsi="Verdana"/>
              <w:sz w:val="20"/>
              <w:szCs w:val="20"/>
            </w:rPr>
          </w:pPr>
          <w:r w:rsidRPr="00032C86">
            <w:rPr>
              <w:rFonts w:ascii="Verdana" w:hAnsi="Verdana"/>
              <w:sz w:val="20"/>
              <w:szCs w:val="20"/>
            </w:rPr>
            <w:t>Página</w:t>
          </w:r>
        </w:p>
        <w:p w:rsidR="00105912" w:rsidRPr="00032C86" w:rsidRDefault="00105912" w:rsidP="003E6E03">
          <w:pPr>
            <w:ind w:right="-113"/>
            <w:jc w:val="center"/>
            <w:rPr>
              <w:rFonts w:ascii="Verdana" w:hAnsi="Verdana"/>
              <w:b/>
              <w:sz w:val="20"/>
              <w:szCs w:val="20"/>
            </w:rPr>
          </w:pPr>
          <w:r w:rsidRPr="00032C86">
            <w:rPr>
              <w:rStyle w:val="Nmerodepgina"/>
              <w:rFonts w:ascii="Verdana" w:hAnsi="Verdana"/>
              <w:sz w:val="20"/>
              <w:szCs w:val="20"/>
            </w:rPr>
            <w:fldChar w:fldCharType="begin"/>
          </w:r>
          <w:r w:rsidRPr="00032C86">
            <w:rPr>
              <w:rStyle w:val="Nmerodepgina"/>
              <w:rFonts w:ascii="Verdana" w:hAnsi="Verdana"/>
              <w:sz w:val="20"/>
              <w:szCs w:val="20"/>
            </w:rPr>
            <w:instrText xml:space="preserve"> PAGE </w:instrText>
          </w:r>
          <w:r w:rsidRPr="00032C86">
            <w:rPr>
              <w:rStyle w:val="Nmerodepgina"/>
              <w:rFonts w:ascii="Verdana" w:hAnsi="Verdana"/>
              <w:sz w:val="20"/>
              <w:szCs w:val="20"/>
            </w:rPr>
            <w:fldChar w:fldCharType="separate"/>
          </w:r>
          <w:r>
            <w:rPr>
              <w:rStyle w:val="Nmerodepgina"/>
              <w:rFonts w:ascii="Verdana" w:hAnsi="Verdana"/>
              <w:noProof/>
              <w:sz w:val="20"/>
              <w:szCs w:val="20"/>
            </w:rPr>
            <w:t>15</w:t>
          </w:r>
          <w:r w:rsidRPr="00032C86">
            <w:rPr>
              <w:rStyle w:val="Nmerodepgina"/>
              <w:rFonts w:ascii="Verdana" w:hAnsi="Verdana"/>
              <w:sz w:val="20"/>
              <w:szCs w:val="20"/>
            </w:rPr>
            <w:fldChar w:fldCharType="end"/>
          </w:r>
          <w:r w:rsidRPr="00032C86">
            <w:rPr>
              <w:rStyle w:val="Nmerodepgina"/>
              <w:rFonts w:ascii="Verdana" w:hAnsi="Verdana"/>
              <w:sz w:val="20"/>
              <w:szCs w:val="20"/>
            </w:rPr>
            <w:t>/</w:t>
          </w:r>
          <w:r w:rsidRPr="00032C86">
            <w:rPr>
              <w:rStyle w:val="Nmerodepgina"/>
              <w:rFonts w:ascii="Verdana" w:hAnsi="Verdana"/>
              <w:sz w:val="20"/>
              <w:szCs w:val="20"/>
            </w:rPr>
            <w:fldChar w:fldCharType="begin"/>
          </w:r>
          <w:r w:rsidRPr="00032C86">
            <w:rPr>
              <w:rStyle w:val="Nmerodepgina"/>
              <w:rFonts w:ascii="Verdana" w:hAnsi="Verdana"/>
              <w:sz w:val="20"/>
              <w:szCs w:val="20"/>
            </w:rPr>
            <w:instrText xml:space="preserve"> NUMPAGES </w:instrText>
          </w:r>
          <w:r w:rsidRPr="00032C86">
            <w:rPr>
              <w:rStyle w:val="Nmerodepgina"/>
              <w:rFonts w:ascii="Verdana" w:hAnsi="Verdana"/>
              <w:sz w:val="20"/>
              <w:szCs w:val="20"/>
            </w:rPr>
            <w:fldChar w:fldCharType="separate"/>
          </w:r>
          <w:r>
            <w:rPr>
              <w:rStyle w:val="Nmerodepgina"/>
              <w:rFonts w:ascii="Verdana" w:hAnsi="Verdana"/>
              <w:noProof/>
              <w:sz w:val="20"/>
              <w:szCs w:val="20"/>
            </w:rPr>
            <w:t>77</w:t>
          </w:r>
          <w:r w:rsidRPr="00032C86">
            <w:rPr>
              <w:rStyle w:val="Nmerodepgina"/>
              <w:rFonts w:ascii="Verdana" w:hAnsi="Verdana"/>
              <w:sz w:val="20"/>
              <w:szCs w:val="20"/>
            </w:rPr>
            <w:fldChar w:fldCharType="end"/>
          </w:r>
        </w:p>
      </w:tc>
    </w:tr>
  </w:tbl>
  <w:p w:rsidR="00105912" w:rsidRDefault="00105912">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639" w:type="dxa"/>
      <w:tblLayout w:type="fixed"/>
      <w:tblCellMar>
        <w:left w:w="70" w:type="dxa"/>
        <w:right w:w="70" w:type="dxa"/>
      </w:tblCellMar>
      <w:tblLook w:val="0000"/>
    </w:tblPr>
    <w:tblGrid>
      <w:gridCol w:w="2090"/>
      <w:gridCol w:w="5468"/>
      <w:gridCol w:w="184"/>
      <w:gridCol w:w="1897"/>
    </w:tblGrid>
    <w:tr w:rsidR="00105912" w:rsidTr="009E435A">
      <w:trPr>
        <w:cantSplit/>
        <w:trHeight w:val="335"/>
      </w:trPr>
      <w:tc>
        <w:tcPr>
          <w:tcW w:w="2090" w:type="dxa"/>
          <w:tcBorders>
            <w:bottom w:val="single" w:sz="12" w:space="0" w:color="A6A6A6"/>
          </w:tcBorders>
          <w:vAlign w:val="center"/>
        </w:tcPr>
        <w:p w:rsidR="00105912" w:rsidRDefault="00105912" w:rsidP="003E6E03">
          <w:pPr>
            <w:jc w:val="center"/>
            <w:rPr>
              <w:sz w:val="26"/>
            </w:rPr>
          </w:pPr>
        </w:p>
      </w:tc>
      <w:tc>
        <w:tcPr>
          <w:tcW w:w="5468" w:type="dxa"/>
          <w:tcBorders>
            <w:bottom w:val="single" w:sz="12" w:space="0" w:color="A6A6A6"/>
          </w:tcBorders>
          <w:vAlign w:val="bottom"/>
        </w:tcPr>
        <w:p w:rsidR="00105912" w:rsidRPr="00A02859" w:rsidRDefault="00105912" w:rsidP="00BF0EC9">
          <w:pPr>
            <w:jc w:val="center"/>
            <w:rPr>
              <w:rFonts w:ascii="Verdana" w:hAnsi="Verdana"/>
            </w:rPr>
          </w:pPr>
        </w:p>
      </w:tc>
      <w:tc>
        <w:tcPr>
          <w:tcW w:w="184" w:type="dxa"/>
          <w:vAlign w:val="bottom"/>
        </w:tcPr>
        <w:p w:rsidR="00105912" w:rsidRPr="00032C86" w:rsidRDefault="00105912" w:rsidP="003E6E03">
          <w:pPr>
            <w:jc w:val="right"/>
            <w:rPr>
              <w:rFonts w:ascii="Arial" w:hAnsi="Arial"/>
              <w:sz w:val="20"/>
              <w:szCs w:val="20"/>
            </w:rPr>
          </w:pPr>
        </w:p>
      </w:tc>
      <w:tc>
        <w:tcPr>
          <w:tcW w:w="1897" w:type="dxa"/>
          <w:tcBorders>
            <w:bottom w:val="single" w:sz="12" w:space="0" w:color="A6A6A6"/>
          </w:tcBorders>
          <w:vAlign w:val="center"/>
        </w:tcPr>
        <w:p w:rsidR="00105912" w:rsidRPr="00032C86" w:rsidRDefault="00105912" w:rsidP="003E6E03">
          <w:pPr>
            <w:spacing w:before="20"/>
            <w:jc w:val="center"/>
            <w:rPr>
              <w:rFonts w:ascii="Verdana" w:hAnsi="Verdana"/>
              <w:sz w:val="20"/>
              <w:szCs w:val="20"/>
            </w:rPr>
          </w:pPr>
          <w:r w:rsidRPr="00032C86">
            <w:rPr>
              <w:rFonts w:ascii="Verdana" w:hAnsi="Verdana"/>
              <w:sz w:val="20"/>
              <w:szCs w:val="20"/>
            </w:rPr>
            <w:t>Página</w:t>
          </w:r>
        </w:p>
        <w:p w:rsidR="00105912" w:rsidRPr="00032C86" w:rsidRDefault="00105912" w:rsidP="003E6E03">
          <w:pPr>
            <w:ind w:right="-113"/>
            <w:jc w:val="center"/>
            <w:rPr>
              <w:rFonts w:ascii="Verdana" w:hAnsi="Verdana"/>
              <w:b/>
              <w:sz w:val="20"/>
              <w:szCs w:val="20"/>
            </w:rPr>
          </w:pPr>
          <w:r w:rsidRPr="00032C86">
            <w:rPr>
              <w:rStyle w:val="Nmerodepgina"/>
              <w:rFonts w:ascii="Verdana" w:hAnsi="Verdana"/>
              <w:sz w:val="20"/>
              <w:szCs w:val="20"/>
            </w:rPr>
            <w:fldChar w:fldCharType="begin"/>
          </w:r>
          <w:r w:rsidRPr="00032C86">
            <w:rPr>
              <w:rStyle w:val="Nmerodepgina"/>
              <w:rFonts w:ascii="Verdana" w:hAnsi="Verdana"/>
              <w:sz w:val="20"/>
              <w:szCs w:val="20"/>
            </w:rPr>
            <w:instrText xml:space="preserve"> PAGE </w:instrText>
          </w:r>
          <w:r w:rsidRPr="00032C86">
            <w:rPr>
              <w:rStyle w:val="Nmerodepgina"/>
              <w:rFonts w:ascii="Verdana" w:hAnsi="Verdana"/>
              <w:sz w:val="20"/>
              <w:szCs w:val="20"/>
            </w:rPr>
            <w:fldChar w:fldCharType="separate"/>
          </w:r>
          <w:r>
            <w:rPr>
              <w:rStyle w:val="Nmerodepgina"/>
              <w:rFonts w:ascii="Verdana" w:hAnsi="Verdana"/>
              <w:noProof/>
              <w:sz w:val="20"/>
              <w:szCs w:val="20"/>
            </w:rPr>
            <w:t>42</w:t>
          </w:r>
          <w:r w:rsidRPr="00032C86">
            <w:rPr>
              <w:rStyle w:val="Nmerodepgina"/>
              <w:rFonts w:ascii="Verdana" w:hAnsi="Verdana"/>
              <w:sz w:val="20"/>
              <w:szCs w:val="20"/>
            </w:rPr>
            <w:fldChar w:fldCharType="end"/>
          </w:r>
          <w:r w:rsidRPr="00032C86">
            <w:rPr>
              <w:rStyle w:val="Nmerodepgina"/>
              <w:rFonts w:ascii="Verdana" w:hAnsi="Verdana"/>
              <w:sz w:val="20"/>
              <w:szCs w:val="20"/>
            </w:rPr>
            <w:t>/</w:t>
          </w:r>
          <w:r w:rsidRPr="00032C86">
            <w:rPr>
              <w:rStyle w:val="Nmerodepgina"/>
              <w:rFonts w:ascii="Verdana" w:hAnsi="Verdana"/>
              <w:sz w:val="20"/>
              <w:szCs w:val="20"/>
            </w:rPr>
            <w:fldChar w:fldCharType="begin"/>
          </w:r>
          <w:r w:rsidRPr="00032C86">
            <w:rPr>
              <w:rStyle w:val="Nmerodepgina"/>
              <w:rFonts w:ascii="Verdana" w:hAnsi="Verdana"/>
              <w:sz w:val="20"/>
              <w:szCs w:val="20"/>
            </w:rPr>
            <w:instrText xml:space="preserve"> NUMPAGES </w:instrText>
          </w:r>
          <w:r w:rsidRPr="00032C86">
            <w:rPr>
              <w:rStyle w:val="Nmerodepgina"/>
              <w:rFonts w:ascii="Verdana" w:hAnsi="Verdana"/>
              <w:sz w:val="20"/>
              <w:szCs w:val="20"/>
            </w:rPr>
            <w:fldChar w:fldCharType="separate"/>
          </w:r>
          <w:r>
            <w:rPr>
              <w:rStyle w:val="Nmerodepgina"/>
              <w:rFonts w:ascii="Verdana" w:hAnsi="Verdana"/>
              <w:noProof/>
              <w:sz w:val="20"/>
              <w:szCs w:val="20"/>
            </w:rPr>
            <w:t>77</w:t>
          </w:r>
          <w:r w:rsidRPr="00032C86">
            <w:rPr>
              <w:rStyle w:val="Nmerodepgina"/>
              <w:rFonts w:ascii="Verdana" w:hAnsi="Verdana"/>
              <w:sz w:val="20"/>
              <w:szCs w:val="20"/>
            </w:rPr>
            <w:fldChar w:fldCharType="end"/>
          </w:r>
        </w:p>
      </w:tc>
    </w:tr>
  </w:tbl>
  <w:p w:rsidR="00105912" w:rsidRDefault="00105912" w:rsidP="00C14DD5"/>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639" w:type="dxa"/>
      <w:tblLayout w:type="fixed"/>
      <w:tblCellMar>
        <w:left w:w="70" w:type="dxa"/>
        <w:right w:w="70" w:type="dxa"/>
      </w:tblCellMar>
      <w:tblLook w:val="0000"/>
    </w:tblPr>
    <w:tblGrid>
      <w:gridCol w:w="2090"/>
      <w:gridCol w:w="5468"/>
      <w:gridCol w:w="184"/>
      <w:gridCol w:w="1897"/>
    </w:tblGrid>
    <w:tr w:rsidR="00105912" w:rsidTr="009E435A">
      <w:trPr>
        <w:cantSplit/>
        <w:trHeight w:val="335"/>
      </w:trPr>
      <w:tc>
        <w:tcPr>
          <w:tcW w:w="2090" w:type="dxa"/>
          <w:tcBorders>
            <w:bottom w:val="single" w:sz="12" w:space="0" w:color="A6A6A6"/>
          </w:tcBorders>
          <w:vAlign w:val="center"/>
        </w:tcPr>
        <w:p w:rsidR="00105912" w:rsidRDefault="00105912" w:rsidP="003E6E03">
          <w:pPr>
            <w:jc w:val="center"/>
            <w:rPr>
              <w:sz w:val="26"/>
            </w:rPr>
          </w:pPr>
        </w:p>
      </w:tc>
      <w:tc>
        <w:tcPr>
          <w:tcW w:w="5468" w:type="dxa"/>
          <w:tcBorders>
            <w:bottom w:val="single" w:sz="12" w:space="0" w:color="A6A6A6"/>
          </w:tcBorders>
          <w:vAlign w:val="bottom"/>
        </w:tcPr>
        <w:p w:rsidR="00105912" w:rsidRPr="00A02859" w:rsidRDefault="00105912" w:rsidP="00EE502B">
          <w:pPr>
            <w:pStyle w:val="Ttulo1"/>
            <w:numPr>
              <w:ilvl w:val="0"/>
              <w:numId w:val="0"/>
            </w:numPr>
            <w:spacing w:after="60"/>
            <w:jc w:val="center"/>
            <w:rPr>
              <w:rFonts w:ascii="Verdana" w:hAnsi="Verdana"/>
            </w:rPr>
          </w:pPr>
        </w:p>
        <w:p w:rsidR="00105912" w:rsidRPr="00A02859" w:rsidRDefault="00105912" w:rsidP="00DD3BD5">
          <w:pPr>
            <w:jc w:val="center"/>
            <w:rPr>
              <w:rFonts w:ascii="Verdana" w:hAnsi="Verdana"/>
            </w:rPr>
          </w:pPr>
        </w:p>
      </w:tc>
      <w:tc>
        <w:tcPr>
          <w:tcW w:w="184" w:type="dxa"/>
          <w:vAlign w:val="bottom"/>
        </w:tcPr>
        <w:p w:rsidR="00105912" w:rsidRPr="00032C86" w:rsidRDefault="00105912" w:rsidP="003E6E03">
          <w:pPr>
            <w:jc w:val="right"/>
            <w:rPr>
              <w:rFonts w:ascii="Arial" w:hAnsi="Arial"/>
              <w:sz w:val="20"/>
              <w:szCs w:val="20"/>
            </w:rPr>
          </w:pPr>
        </w:p>
      </w:tc>
      <w:tc>
        <w:tcPr>
          <w:tcW w:w="1897" w:type="dxa"/>
          <w:tcBorders>
            <w:bottom w:val="single" w:sz="12" w:space="0" w:color="A6A6A6"/>
          </w:tcBorders>
          <w:vAlign w:val="center"/>
        </w:tcPr>
        <w:p w:rsidR="00105912" w:rsidRPr="00032C86" w:rsidRDefault="00105912" w:rsidP="003E6E03">
          <w:pPr>
            <w:spacing w:before="20"/>
            <w:jc w:val="center"/>
            <w:rPr>
              <w:rFonts w:ascii="Verdana" w:hAnsi="Verdana"/>
              <w:sz w:val="20"/>
              <w:szCs w:val="20"/>
            </w:rPr>
          </w:pPr>
          <w:r w:rsidRPr="00032C86">
            <w:rPr>
              <w:rFonts w:ascii="Verdana" w:hAnsi="Verdana"/>
              <w:sz w:val="20"/>
              <w:szCs w:val="20"/>
            </w:rPr>
            <w:t>Página</w:t>
          </w:r>
        </w:p>
        <w:p w:rsidR="00105912" w:rsidRPr="00032C86" w:rsidRDefault="00105912" w:rsidP="003E6E03">
          <w:pPr>
            <w:ind w:right="-113"/>
            <w:jc w:val="center"/>
            <w:rPr>
              <w:rFonts w:ascii="Verdana" w:hAnsi="Verdana"/>
              <w:b/>
              <w:sz w:val="20"/>
              <w:szCs w:val="20"/>
            </w:rPr>
          </w:pPr>
          <w:r w:rsidRPr="00032C86">
            <w:rPr>
              <w:rStyle w:val="Nmerodepgina"/>
              <w:rFonts w:ascii="Verdana" w:hAnsi="Verdana"/>
              <w:sz w:val="20"/>
              <w:szCs w:val="20"/>
            </w:rPr>
            <w:fldChar w:fldCharType="begin"/>
          </w:r>
          <w:r w:rsidRPr="00032C86">
            <w:rPr>
              <w:rStyle w:val="Nmerodepgina"/>
              <w:rFonts w:ascii="Verdana" w:hAnsi="Verdana"/>
              <w:sz w:val="20"/>
              <w:szCs w:val="20"/>
            </w:rPr>
            <w:instrText xml:space="preserve"> PAGE </w:instrText>
          </w:r>
          <w:r w:rsidRPr="00032C86">
            <w:rPr>
              <w:rStyle w:val="Nmerodepgina"/>
              <w:rFonts w:ascii="Verdana" w:hAnsi="Verdana"/>
              <w:sz w:val="20"/>
              <w:szCs w:val="20"/>
            </w:rPr>
            <w:fldChar w:fldCharType="separate"/>
          </w:r>
          <w:r>
            <w:rPr>
              <w:rStyle w:val="Nmerodepgina"/>
              <w:rFonts w:ascii="Verdana" w:hAnsi="Verdana"/>
              <w:noProof/>
              <w:sz w:val="20"/>
              <w:szCs w:val="20"/>
            </w:rPr>
            <w:t>45</w:t>
          </w:r>
          <w:r w:rsidRPr="00032C86">
            <w:rPr>
              <w:rStyle w:val="Nmerodepgina"/>
              <w:rFonts w:ascii="Verdana" w:hAnsi="Verdana"/>
              <w:sz w:val="20"/>
              <w:szCs w:val="20"/>
            </w:rPr>
            <w:fldChar w:fldCharType="end"/>
          </w:r>
          <w:r w:rsidRPr="00032C86">
            <w:rPr>
              <w:rStyle w:val="Nmerodepgina"/>
              <w:rFonts w:ascii="Verdana" w:hAnsi="Verdana"/>
              <w:sz w:val="20"/>
              <w:szCs w:val="20"/>
            </w:rPr>
            <w:t>/</w:t>
          </w:r>
          <w:r w:rsidRPr="00032C86">
            <w:rPr>
              <w:rStyle w:val="Nmerodepgina"/>
              <w:rFonts w:ascii="Verdana" w:hAnsi="Verdana"/>
              <w:sz w:val="20"/>
              <w:szCs w:val="20"/>
            </w:rPr>
            <w:fldChar w:fldCharType="begin"/>
          </w:r>
          <w:r w:rsidRPr="00032C86">
            <w:rPr>
              <w:rStyle w:val="Nmerodepgina"/>
              <w:rFonts w:ascii="Verdana" w:hAnsi="Verdana"/>
              <w:sz w:val="20"/>
              <w:szCs w:val="20"/>
            </w:rPr>
            <w:instrText xml:space="preserve"> NUMPAGES </w:instrText>
          </w:r>
          <w:r w:rsidRPr="00032C86">
            <w:rPr>
              <w:rStyle w:val="Nmerodepgina"/>
              <w:rFonts w:ascii="Verdana" w:hAnsi="Verdana"/>
              <w:sz w:val="20"/>
              <w:szCs w:val="20"/>
            </w:rPr>
            <w:fldChar w:fldCharType="separate"/>
          </w:r>
          <w:r>
            <w:rPr>
              <w:rStyle w:val="Nmerodepgina"/>
              <w:rFonts w:ascii="Verdana" w:hAnsi="Verdana"/>
              <w:noProof/>
              <w:sz w:val="20"/>
              <w:szCs w:val="20"/>
            </w:rPr>
            <w:t>77</w:t>
          </w:r>
          <w:r w:rsidRPr="00032C86">
            <w:rPr>
              <w:rStyle w:val="Nmerodepgina"/>
              <w:rFonts w:ascii="Verdana" w:hAnsi="Verdana"/>
              <w:sz w:val="20"/>
              <w:szCs w:val="20"/>
            </w:rPr>
            <w:fldChar w:fldCharType="end"/>
          </w:r>
        </w:p>
      </w:tc>
    </w:tr>
  </w:tbl>
  <w:p w:rsidR="00105912" w:rsidRDefault="00105912" w:rsidP="00C14DD5"/>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639" w:type="dxa"/>
      <w:tblLayout w:type="fixed"/>
      <w:tblCellMar>
        <w:left w:w="70" w:type="dxa"/>
        <w:right w:w="70" w:type="dxa"/>
      </w:tblCellMar>
      <w:tblLook w:val="0000"/>
    </w:tblPr>
    <w:tblGrid>
      <w:gridCol w:w="2090"/>
      <w:gridCol w:w="5468"/>
      <w:gridCol w:w="184"/>
      <w:gridCol w:w="1897"/>
    </w:tblGrid>
    <w:tr w:rsidR="00105912" w:rsidTr="009E435A">
      <w:trPr>
        <w:cantSplit/>
        <w:trHeight w:val="335"/>
      </w:trPr>
      <w:tc>
        <w:tcPr>
          <w:tcW w:w="2090" w:type="dxa"/>
          <w:tcBorders>
            <w:bottom w:val="single" w:sz="12" w:space="0" w:color="A6A6A6"/>
          </w:tcBorders>
          <w:vAlign w:val="center"/>
        </w:tcPr>
        <w:p w:rsidR="00105912" w:rsidRDefault="00105912" w:rsidP="003E6E03">
          <w:pPr>
            <w:jc w:val="center"/>
            <w:rPr>
              <w:sz w:val="26"/>
            </w:rPr>
          </w:pPr>
        </w:p>
      </w:tc>
      <w:tc>
        <w:tcPr>
          <w:tcW w:w="5468" w:type="dxa"/>
          <w:tcBorders>
            <w:bottom w:val="single" w:sz="12" w:space="0" w:color="A6A6A6"/>
          </w:tcBorders>
          <w:vAlign w:val="bottom"/>
        </w:tcPr>
        <w:p w:rsidR="00105912" w:rsidRPr="00A02859" w:rsidRDefault="00105912" w:rsidP="00DD3BD5">
          <w:pPr>
            <w:jc w:val="center"/>
            <w:rPr>
              <w:rFonts w:ascii="Verdana" w:hAnsi="Verdana"/>
            </w:rPr>
          </w:pPr>
        </w:p>
      </w:tc>
      <w:tc>
        <w:tcPr>
          <w:tcW w:w="184" w:type="dxa"/>
          <w:vAlign w:val="bottom"/>
        </w:tcPr>
        <w:p w:rsidR="00105912" w:rsidRPr="00032C86" w:rsidRDefault="00105912" w:rsidP="003E6E03">
          <w:pPr>
            <w:jc w:val="right"/>
            <w:rPr>
              <w:rFonts w:ascii="Arial" w:hAnsi="Arial"/>
              <w:sz w:val="20"/>
              <w:szCs w:val="20"/>
            </w:rPr>
          </w:pPr>
        </w:p>
      </w:tc>
      <w:tc>
        <w:tcPr>
          <w:tcW w:w="1897" w:type="dxa"/>
          <w:tcBorders>
            <w:bottom w:val="single" w:sz="12" w:space="0" w:color="A6A6A6"/>
          </w:tcBorders>
          <w:vAlign w:val="center"/>
        </w:tcPr>
        <w:p w:rsidR="00105912" w:rsidRPr="00032C86" w:rsidRDefault="00105912" w:rsidP="003E6E03">
          <w:pPr>
            <w:spacing w:before="20"/>
            <w:jc w:val="center"/>
            <w:rPr>
              <w:rFonts w:ascii="Verdana" w:hAnsi="Verdana"/>
              <w:sz w:val="20"/>
              <w:szCs w:val="20"/>
            </w:rPr>
          </w:pPr>
          <w:r w:rsidRPr="00032C86">
            <w:rPr>
              <w:rFonts w:ascii="Verdana" w:hAnsi="Verdana"/>
              <w:sz w:val="20"/>
              <w:szCs w:val="20"/>
            </w:rPr>
            <w:t>Página</w:t>
          </w:r>
        </w:p>
        <w:p w:rsidR="00105912" w:rsidRPr="00032C86" w:rsidRDefault="00105912" w:rsidP="003E6E03">
          <w:pPr>
            <w:ind w:right="-113"/>
            <w:jc w:val="center"/>
            <w:rPr>
              <w:rFonts w:ascii="Verdana" w:hAnsi="Verdana"/>
              <w:b/>
              <w:sz w:val="20"/>
              <w:szCs w:val="20"/>
            </w:rPr>
          </w:pPr>
          <w:r w:rsidRPr="00032C86">
            <w:rPr>
              <w:rStyle w:val="Nmerodepgina"/>
              <w:rFonts w:ascii="Verdana" w:hAnsi="Verdana"/>
              <w:sz w:val="20"/>
              <w:szCs w:val="20"/>
            </w:rPr>
            <w:fldChar w:fldCharType="begin"/>
          </w:r>
          <w:r w:rsidRPr="00032C86">
            <w:rPr>
              <w:rStyle w:val="Nmerodepgina"/>
              <w:rFonts w:ascii="Verdana" w:hAnsi="Verdana"/>
              <w:sz w:val="20"/>
              <w:szCs w:val="20"/>
            </w:rPr>
            <w:instrText xml:space="preserve"> PAGE </w:instrText>
          </w:r>
          <w:r w:rsidRPr="00032C86">
            <w:rPr>
              <w:rStyle w:val="Nmerodepgina"/>
              <w:rFonts w:ascii="Verdana" w:hAnsi="Verdana"/>
              <w:sz w:val="20"/>
              <w:szCs w:val="20"/>
            </w:rPr>
            <w:fldChar w:fldCharType="separate"/>
          </w:r>
          <w:r>
            <w:rPr>
              <w:rStyle w:val="Nmerodepgina"/>
              <w:rFonts w:ascii="Verdana" w:hAnsi="Verdana"/>
              <w:noProof/>
              <w:sz w:val="20"/>
              <w:szCs w:val="20"/>
            </w:rPr>
            <w:t>77</w:t>
          </w:r>
          <w:r w:rsidRPr="00032C86">
            <w:rPr>
              <w:rStyle w:val="Nmerodepgina"/>
              <w:rFonts w:ascii="Verdana" w:hAnsi="Verdana"/>
              <w:sz w:val="20"/>
              <w:szCs w:val="20"/>
            </w:rPr>
            <w:fldChar w:fldCharType="end"/>
          </w:r>
          <w:r w:rsidRPr="00032C86">
            <w:rPr>
              <w:rStyle w:val="Nmerodepgina"/>
              <w:rFonts w:ascii="Verdana" w:hAnsi="Verdana"/>
              <w:sz w:val="20"/>
              <w:szCs w:val="20"/>
            </w:rPr>
            <w:t>/</w:t>
          </w:r>
          <w:r w:rsidRPr="00032C86">
            <w:rPr>
              <w:rStyle w:val="Nmerodepgina"/>
              <w:rFonts w:ascii="Verdana" w:hAnsi="Verdana"/>
              <w:sz w:val="20"/>
              <w:szCs w:val="20"/>
            </w:rPr>
            <w:fldChar w:fldCharType="begin"/>
          </w:r>
          <w:r w:rsidRPr="00032C86">
            <w:rPr>
              <w:rStyle w:val="Nmerodepgina"/>
              <w:rFonts w:ascii="Verdana" w:hAnsi="Verdana"/>
              <w:sz w:val="20"/>
              <w:szCs w:val="20"/>
            </w:rPr>
            <w:instrText xml:space="preserve"> NUMPAGES </w:instrText>
          </w:r>
          <w:r w:rsidRPr="00032C86">
            <w:rPr>
              <w:rStyle w:val="Nmerodepgina"/>
              <w:rFonts w:ascii="Verdana" w:hAnsi="Verdana"/>
              <w:sz w:val="20"/>
              <w:szCs w:val="20"/>
            </w:rPr>
            <w:fldChar w:fldCharType="separate"/>
          </w:r>
          <w:r>
            <w:rPr>
              <w:rStyle w:val="Nmerodepgina"/>
              <w:rFonts w:ascii="Verdana" w:hAnsi="Verdana"/>
              <w:noProof/>
              <w:sz w:val="20"/>
              <w:szCs w:val="20"/>
            </w:rPr>
            <w:t>77</w:t>
          </w:r>
          <w:r w:rsidRPr="00032C86">
            <w:rPr>
              <w:rStyle w:val="Nmerodepgina"/>
              <w:rFonts w:ascii="Verdana" w:hAnsi="Verdana"/>
              <w:sz w:val="20"/>
              <w:szCs w:val="20"/>
            </w:rPr>
            <w:fldChar w:fldCharType="end"/>
          </w:r>
        </w:p>
      </w:tc>
    </w:tr>
  </w:tbl>
  <w:p w:rsidR="00105912" w:rsidRDefault="00105912" w:rsidP="00C14DD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34FD8"/>
    <w:multiLevelType w:val="hybridMultilevel"/>
    <w:tmpl w:val="8D7666CA"/>
    <w:lvl w:ilvl="0" w:tplc="24CAE6A2">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
    <w:nsid w:val="0B502928"/>
    <w:multiLevelType w:val="hybridMultilevel"/>
    <w:tmpl w:val="8D7666CA"/>
    <w:lvl w:ilvl="0" w:tplc="24CAE6A2">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
    <w:nsid w:val="0BAF7652"/>
    <w:multiLevelType w:val="singleLevel"/>
    <w:tmpl w:val="04160017"/>
    <w:lvl w:ilvl="0">
      <w:start w:val="1"/>
      <w:numFmt w:val="lowerLetter"/>
      <w:lvlText w:val="%1)"/>
      <w:lvlJc w:val="left"/>
      <w:pPr>
        <w:tabs>
          <w:tab w:val="num" w:pos="360"/>
        </w:tabs>
        <w:ind w:left="360" w:hanging="360"/>
      </w:pPr>
      <w:rPr>
        <w:rFonts w:hint="default"/>
      </w:rPr>
    </w:lvl>
  </w:abstractNum>
  <w:abstractNum w:abstractNumId="3">
    <w:nsid w:val="0F236E1E"/>
    <w:multiLevelType w:val="hybridMultilevel"/>
    <w:tmpl w:val="F66059DC"/>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747317"/>
    <w:multiLevelType w:val="hybridMultilevel"/>
    <w:tmpl w:val="25E050D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1A1B2847"/>
    <w:multiLevelType w:val="hybridMultilevel"/>
    <w:tmpl w:val="1A929C88"/>
    <w:lvl w:ilvl="0" w:tplc="8D183FB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A526C50"/>
    <w:multiLevelType w:val="hybridMultilevel"/>
    <w:tmpl w:val="E236DB4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C3012DD"/>
    <w:multiLevelType w:val="hybridMultilevel"/>
    <w:tmpl w:val="AD96C8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726D03"/>
    <w:multiLevelType w:val="hybridMultilevel"/>
    <w:tmpl w:val="CAA6F4FA"/>
    <w:lvl w:ilvl="0" w:tplc="5D78453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nsid w:val="1C7270CB"/>
    <w:multiLevelType w:val="hybridMultilevel"/>
    <w:tmpl w:val="55948E56"/>
    <w:lvl w:ilvl="0" w:tplc="40FEE0B0">
      <w:start w:val="1"/>
      <w:numFmt w:val="upperRoman"/>
      <w:lvlText w:val="%1."/>
      <w:lvlJc w:val="left"/>
      <w:pPr>
        <w:ind w:left="1060" w:hanging="720"/>
      </w:pPr>
      <w:rPr>
        <w:rFonts w:hint="default"/>
      </w:rPr>
    </w:lvl>
    <w:lvl w:ilvl="1" w:tplc="04160019" w:tentative="1">
      <w:start w:val="1"/>
      <w:numFmt w:val="lowerLetter"/>
      <w:lvlText w:val="%2."/>
      <w:lvlJc w:val="left"/>
      <w:pPr>
        <w:ind w:left="1420" w:hanging="360"/>
      </w:pPr>
    </w:lvl>
    <w:lvl w:ilvl="2" w:tplc="0416001B" w:tentative="1">
      <w:start w:val="1"/>
      <w:numFmt w:val="lowerRoman"/>
      <w:lvlText w:val="%3."/>
      <w:lvlJc w:val="right"/>
      <w:pPr>
        <w:ind w:left="2140" w:hanging="180"/>
      </w:pPr>
    </w:lvl>
    <w:lvl w:ilvl="3" w:tplc="0416000F" w:tentative="1">
      <w:start w:val="1"/>
      <w:numFmt w:val="decimal"/>
      <w:lvlText w:val="%4."/>
      <w:lvlJc w:val="left"/>
      <w:pPr>
        <w:ind w:left="2860" w:hanging="360"/>
      </w:pPr>
    </w:lvl>
    <w:lvl w:ilvl="4" w:tplc="04160019" w:tentative="1">
      <w:start w:val="1"/>
      <w:numFmt w:val="lowerLetter"/>
      <w:lvlText w:val="%5."/>
      <w:lvlJc w:val="left"/>
      <w:pPr>
        <w:ind w:left="3580" w:hanging="360"/>
      </w:pPr>
    </w:lvl>
    <w:lvl w:ilvl="5" w:tplc="0416001B" w:tentative="1">
      <w:start w:val="1"/>
      <w:numFmt w:val="lowerRoman"/>
      <w:lvlText w:val="%6."/>
      <w:lvlJc w:val="right"/>
      <w:pPr>
        <w:ind w:left="4300" w:hanging="180"/>
      </w:pPr>
    </w:lvl>
    <w:lvl w:ilvl="6" w:tplc="0416000F" w:tentative="1">
      <w:start w:val="1"/>
      <w:numFmt w:val="decimal"/>
      <w:lvlText w:val="%7."/>
      <w:lvlJc w:val="left"/>
      <w:pPr>
        <w:ind w:left="5020" w:hanging="360"/>
      </w:pPr>
    </w:lvl>
    <w:lvl w:ilvl="7" w:tplc="04160019" w:tentative="1">
      <w:start w:val="1"/>
      <w:numFmt w:val="lowerLetter"/>
      <w:lvlText w:val="%8."/>
      <w:lvlJc w:val="left"/>
      <w:pPr>
        <w:ind w:left="5740" w:hanging="360"/>
      </w:pPr>
    </w:lvl>
    <w:lvl w:ilvl="8" w:tplc="0416001B" w:tentative="1">
      <w:start w:val="1"/>
      <w:numFmt w:val="lowerRoman"/>
      <w:lvlText w:val="%9."/>
      <w:lvlJc w:val="right"/>
      <w:pPr>
        <w:ind w:left="6460" w:hanging="180"/>
      </w:pPr>
    </w:lvl>
  </w:abstractNum>
  <w:abstractNum w:abstractNumId="10">
    <w:nsid w:val="1E8F17E0"/>
    <w:multiLevelType w:val="hybridMultilevel"/>
    <w:tmpl w:val="58ECBB4A"/>
    <w:lvl w:ilvl="0" w:tplc="A932627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FEF59B5"/>
    <w:multiLevelType w:val="hybridMultilevel"/>
    <w:tmpl w:val="37D65C3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31A6519"/>
    <w:multiLevelType w:val="hybridMultilevel"/>
    <w:tmpl w:val="8D7666CA"/>
    <w:lvl w:ilvl="0" w:tplc="24CAE6A2">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3">
    <w:nsid w:val="25B9745A"/>
    <w:multiLevelType w:val="hybridMultilevel"/>
    <w:tmpl w:val="5AA6F478"/>
    <w:lvl w:ilvl="0" w:tplc="7FD2337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85E5683"/>
    <w:multiLevelType w:val="hybridMultilevel"/>
    <w:tmpl w:val="E74E58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E146868"/>
    <w:multiLevelType w:val="hybridMultilevel"/>
    <w:tmpl w:val="68D2C0B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10C6401"/>
    <w:multiLevelType w:val="hybridMultilevel"/>
    <w:tmpl w:val="865CD5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3BF638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4380C67"/>
    <w:multiLevelType w:val="hybridMultilevel"/>
    <w:tmpl w:val="CCB6F4DC"/>
    <w:lvl w:ilvl="0" w:tplc="04160017">
      <w:start w:val="1"/>
      <w:numFmt w:val="lowerLetter"/>
      <w:lvlText w:val="%1)"/>
      <w:lvlJc w:val="left"/>
      <w:pPr>
        <w:ind w:left="720" w:hanging="360"/>
      </w:pPr>
    </w:lvl>
    <w:lvl w:ilvl="1" w:tplc="2CE0E744">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7A457FE"/>
    <w:multiLevelType w:val="hybridMultilevel"/>
    <w:tmpl w:val="13223BAC"/>
    <w:lvl w:ilvl="0" w:tplc="04160015">
      <w:start w:val="1"/>
      <w:numFmt w:val="upp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9634D8A"/>
    <w:multiLevelType w:val="hybridMultilevel"/>
    <w:tmpl w:val="E236DB4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DCB4ECF"/>
    <w:multiLevelType w:val="hybridMultilevel"/>
    <w:tmpl w:val="8D7666CA"/>
    <w:lvl w:ilvl="0" w:tplc="24CAE6A2">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2">
    <w:nsid w:val="405C5CEA"/>
    <w:multiLevelType w:val="hybridMultilevel"/>
    <w:tmpl w:val="F66059DC"/>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34C0C7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35E3497"/>
    <w:multiLevelType w:val="hybridMultilevel"/>
    <w:tmpl w:val="A152466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3C63756"/>
    <w:multiLevelType w:val="hybridMultilevel"/>
    <w:tmpl w:val="24E0EE9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AEC0CC5"/>
    <w:multiLevelType w:val="hybridMultilevel"/>
    <w:tmpl w:val="8D7666CA"/>
    <w:lvl w:ilvl="0" w:tplc="24CAE6A2">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7">
    <w:nsid w:val="4C2F7F0B"/>
    <w:multiLevelType w:val="multilevel"/>
    <w:tmpl w:val="29A62366"/>
    <w:lvl w:ilvl="0">
      <w:start w:val="1"/>
      <w:numFmt w:val="decimal"/>
      <w:lvlText w:val="%1."/>
      <w:lvlJc w:val="left"/>
      <w:pPr>
        <w:ind w:left="360" w:hanging="360"/>
      </w:pPr>
    </w:lvl>
    <w:lvl w:ilvl="1">
      <w:start w:val="1"/>
      <w:numFmt w:val="decimal"/>
      <w:lvlText w:val="%1.%2."/>
      <w:lvlJc w:val="left"/>
      <w:pPr>
        <w:ind w:left="792" w:hanging="432"/>
      </w:pPr>
    </w:lvl>
    <w:lvl w:ilvl="2">
      <w:start w:val="1"/>
      <w:numFmt w:val="upperRoman"/>
      <w:lvlText w:val="%3."/>
      <w:lvlJc w:val="righ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CD41FD9"/>
    <w:multiLevelType w:val="multilevel"/>
    <w:tmpl w:val="0416001F"/>
    <w:lvl w:ilvl="0">
      <w:start w:val="1"/>
      <w:numFmt w:val="decimal"/>
      <w:lvlText w:val="%1."/>
      <w:lvlJc w:val="left"/>
      <w:pPr>
        <w:ind w:left="360" w:hanging="360"/>
      </w:pPr>
    </w:lvl>
    <w:lvl w:ilvl="1">
      <w:start w:val="1"/>
      <w:numFmt w:val="decimal"/>
      <w:pStyle w:val="ANEELtexto2ttul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DAB55E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FB34659"/>
    <w:multiLevelType w:val="multilevel"/>
    <w:tmpl w:val="5D6A3EDA"/>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1F2058D"/>
    <w:multiLevelType w:val="hybridMultilevel"/>
    <w:tmpl w:val="37D65C3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2606461"/>
    <w:multiLevelType w:val="hybridMultilevel"/>
    <w:tmpl w:val="8D7666CA"/>
    <w:lvl w:ilvl="0" w:tplc="24CAE6A2">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3">
    <w:nsid w:val="53B50520"/>
    <w:multiLevelType w:val="hybridMultilevel"/>
    <w:tmpl w:val="B1024C1E"/>
    <w:lvl w:ilvl="0" w:tplc="B16CF24A">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34">
    <w:nsid w:val="56136E2E"/>
    <w:multiLevelType w:val="hybridMultilevel"/>
    <w:tmpl w:val="24E0EE9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99D2225"/>
    <w:multiLevelType w:val="hybridMultilevel"/>
    <w:tmpl w:val="2DFC7F14"/>
    <w:lvl w:ilvl="0" w:tplc="04160017">
      <w:start w:val="1"/>
      <w:numFmt w:val="lowerLetter"/>
      <w:lvlText w:val="%1)"/>
      <w:lvlJc w:val="left"/>
      <w:pPr>
        <w:ind w:left="720" w:hanging="360"/>
      </w:pPr>
    </w:lvl>
    <w:lvl w:ilvl="1" w:tplc="5D784536">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F795EF9"/>
    <w:multiLevelType w:val="hybridMultilevel"/>
    <w:tmpl w:val="D7F0B7BC"/>
    <w:lvl w:ilvl="0" w:tplc="6836787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0304FD8"/>
    <w:multiLevelType w:val="hybridMultilevel"/>
    <w:tmpl w:val="13223BAC"/>
    <w:lvl w:ilvl="0" w:tplc="04160015">
      <w:start w:val="1"/>
      <w:numFmt w:val="upp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42C47C4"/>
    <w:multiLevelType w:val="hybridMultilevel"/>
    <w:tmpl w:val="8D7666CA"/>
    <w:lvl w:ilvl="0" w:tplc="24CAE6A2">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9">
    <w:nsid w:val="66DE2472"/>
    <w:multiLevelType w:val="hybridMultilevel"/>
    <w:tmpl w:val="CCB6F4DC"/>
    <w:lvl w:ilvl="0" w:tplc="04160017">
      <w:start w:val="1"/>
      <w:numFmt w:val="lowerLetter"/>
      <w:lvlText w:val="%1)"/>
      <w:lvlJc w:val="left"/>
      <w:pPr>
        <w:ind w:left="720" w:hanging="360"/>
      </w:pPr>
    </w:lvl>
    <w:lvl w:ilvl="1" w:tplc="2CE0E744">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68944875"/>
    <w:multiLevelType w:val="multilevel"/>
    <w:tmpl w:val="7960B8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9442A89"/>
    <w:multiLevelType w:val="hybridMultilevel"/>
    <w:tmpl w:val="8D7666CA"/>
    <w:lvl w:ilvl="0" w:tplc="24CAE6A2">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2">
    <w:nsid w:val="6CC51B8D"/>
    <w:multiLevelType w:val="multilevel"/>
    <w:tmpl w:val="A95CBB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FEF71EA"/>
    <w:multiLevelType w:val="hybridMultilevel"/>
    <w:tmpl w:val="13223BAC"/>
    <w:lvl w:ilvl="0" w:tplc="04160015">
      <w:start w:val="1"/>
      <w:numFmt w:val="upp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1B579EA"/>
    <w:multiLevelType w:val="multilevel"/>
    <w:tmpl w:val="CCD6AAC6"/>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4250DE1"/>
    <w:multiLevelType w:val="multilevel"/>
    <w:tmpl w:val="04160027"/>
    <w:lvl w:ilvl="0">
      <w:start w:val="1"/>
      <w:numFmt w:val="upperRoman"/>
      <w:pStyle w:val="Ttulo1"/>
      <w:lvlText w:val="%1."/>
      <w:lvlJc w:val="left"/>
      <w:pPr>
        <w:ind w:left="71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46">
    <w:nsid w:val="75395B21"/>
    <w:multiLevelType w:val="multilevel"/>
    <w:tmpl w:val="A95CBB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A9455ED"/>
    <w:multiLevelType w:val="hybridMultilevel"/>
    <w:tmpl w:val="F66059DC"/>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7E026316"/>
    <w:multiLevelType w:val="hybridMultilevel"/>
    <w:tmpl w:val="2B64240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7EE02C75"/>
    <w:multiLevelType w:val="hybridMultilevel"/>
    <w:tmpl w:val="DE727CE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7F9E31AE"/>
    <w:multiLevelType w:val="hybridMultilevel"/>
    <w:tmpl w:val="8D7666CA"/>
    <w:lvl w:ilvl="0" w:tplc="24CAE6A2">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7"/>
  </w:num>
  <w:num w:numId="4">
    <w:abstractNumId w:val="23"/>
  </w:num>
  <w:num w:numId="5">
    <w:abstractNumId w:val="48"/>
  </w:num>
  <w:num w:numId="6">
    <w:abstractNumId w:val="18"/>
  </w:num>
  <w:num w:numId="7">
    <w:abstractNumId w:val="39"/>
  </w:num>
  <w:num w:numId="8">
    <w:abstractNumId w:val="29"/>
  </w:num>
  <w:num w:numId="9">
    <w:abstractNumId w:val="42"/>
  </w:num>
  <w:num w:numId="10">
    <w:abstractNumId w:val="3"/>
  </w:num>
  <w:num w:numId="11">
    <w:abstractNumId w:val="47"/>
  </w:num>
  <w:num w:numId="12">
    <w:abstractNumId w:val="22"/>
  </w:num>
  <w:num w:numId="13">
    <w:abstractNumId w:val="49"/>
  </w:num>
  <w:num w:numId="14">
    <w:abstractNumId w:val="16"/>
  </w:num>
  <w:num w:numId="15">
    <w:abstractNumId w:val="25"/>
  </w:num>
  <w:num w:numId="16">
    <w:abstractNumId w:val="46"/>
  </w:num>
  <w:num w:numId="17">
    <w:abstractNumId w:val="31"/>
  </w:num>
  <w:num w:numId="18">
    <w:abstractNumId w:val="40"/>
  </w:num>
  <w:num w:numId="19">
    <w:abstractNumId w:val="11"/>
  </w:num>
  <w:num w:numId="20">
    <w:abstractNumId w:val="17"/>
  </w:num>
  <w:num w:numId="21">
    <w:abstractNumId w:val="0"/>
  </w:num>
  <w:num w:numId="22">
    <w:abstractNumId w:val="21"/>
  </w:num>
  <w:num w:numId="23">
    <w:abstractNumId w:val="26"/>
  </w:num>
  <w:num w:numId="24">
    <w:abstractNumId w:val="1"/>
  </w:num>
  <w:num w:numId="25">
    <w:abstractNumId w:val="41"/>
  </w:num>
  <w:num w:numId="26">
    <w:abstractNumId w:val="50"/>
  </w:num>
  <w:num w:numId="27">
    <w:abstractNumId w:val="12"/>
  </w:num>
  <w:num w:numId="28">
    <w:abstractNumId w:val="35"/>
  </w:num>
  <w:num w:numId="29">
    <w:abstractNumId w:val="8"/>
  </w:num>
  <w:num w:numId="30">
    <w:abstractNumId w:val="32"/>
  </w:num>
  <w:num w:numId="31">
    <w:abstractNumId w:val="38"/>
  </w:num>
  <w:num w:numId="32">
    <w:abstractNumId w:val="14"/>
  </w:num>
  <w:num w:numId="33">
    <w:abstractNumId w:val="24"/>
  </w:num>
  <w:num w:numId="34">
    <w:abstractNumId w:val="45"/>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15"/>
  </w:num>
  <w:num w:numId="38">
    <w:abstractNumId w:val="34"/>
  </w:num>
  <w:num w:numId="39">
    <w:abstractNumId w:val="30"/>
  </w:num>
  <w:num w:numId="40">
    <w:abstractNumId w:val="44"/>
  </w:num>
  <w:num w:numId="41">
    <w:abstractNumId w:val="27"/>
  </w:num>
  <w:num w:numId="42">
    <w:abstractNumId w:val="43"/>
  </w:num>
  <w:num w:numId="43">
    <w:abstractNumId w:val="37"/>
  </w:num>
  <w:num w:numId="44">
    <w:abstractNumId w:val="20"/>
  </w:num>
  <w:num w:numId="45">
    <w:abstractNumId w:val="6"/>
  </w:num>
  <w:num w:numId="46">
    <w:abstractNumId w:val="9"/>
  </w:num>
  <w:num w:numId="47">
    <w:abstractNumId w:val="13"/>
  </w:num>
  <w:num w:numId="48">
    <w:abstractNumId w:val="36"/>
  </w:num>
  <w:num w:numId="49">
    <w:abstractNumId w:val="10"/>
  </w:num>
  <w:num w:numId="50">
    <w:abstractNumId w:val="2"/>
  </w:num>
  <w:num w:numId="51">
    <w:abstractNumId w:val="5"/>
  </w:num>
  <w:num w:numId="52">
    <w:abstractNumId w:val="33"/>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US" w:vendorID="64" w:dllVersion="131078" w:nlCheck="1" w:checkStyle="1"/>
  <w:defaultTabStop w:val="340"/>
  <w:hyphenationZone w:val="425"/>
  <w:characterSpacingControl w:val="doNotCompress"/>
  <w:hdrShapeDefaults>
    <o:shapedefaults v:ext="edit" spidmax="14338"/>
  </w:hdrShapeDefaults>
  <w:footnotePr>
    <w:footnote w:id="0"/>
    <w:footnote w:id="1"/>
  </w:footnotePr>
  <w:endnotePr>
    <w:endnote w:id="0"/>
    <w:endnote w:id="1"/>
  </w:endnotePr>
  <w:compat/>
  <w:rsids>
    <w:rsidRoot w:val="001047E1"/>
    <w:rsid w:val="00000F76"/>
    <w:rsid w:val="00004789"/>
    <w:rsid w:val="00007FE8"/>
    <w:rsid w:val="00010083"/>
    <w:rsid w:val="00010663"/>
    <w:rsid w:val="00013326"/>
    <w:rsid w:val="00015214"/>
    <w:rsid w:val="00015F7A"/>
    <w:rsid w:val="00016304"/>
    <w:rsid w:val="00016E6B"/>
    <w:rsid w:val="00017601"/>
    <w:rsid w:val="000178EB"/>
    <w:rsid w:val="00017A9A"/>
    <w:rsid w:val="000203B6"/>
    <w:rsid w:val="00020ECE"/>
    <w:rsid w:val="00021B40"/>
    <w:rsid w:val="000221A3"/>
    <w:rsid w:val="000229EF"/>
    <w:rsid w:val="0002327E"/>
    <w:rsid w:val="0002364E"/>
    <w:rsid w:val="0002392E"/>
    <w:rsid w:val="000244CA"/>
    <w:rsid w:val="00025CB1"/>
    <w:rsid w:val="00026968"/>
    <w:rsid w:val="00031999"/>
    <w:rsid w:val="00031D85"/>
    <w:rsid w:val="00033455"/>
    <w:rsid w:val="000352AC"/>
    <w:rsid w:val="00035977"/>
    <w:rsid w:val="000363F9"/>
    <w:rsid w:val="000414B0"/>
    <w:rsid w:val="00041B0D"/>
    <w:rsid w:val="00042D20"/>
    <w:rsid w:val="0004403F"/>
    <w:rsid w:val="0004583B"/>
    <w:rsid w:val="00051837"/>
    <w:rsid w:val="000527F9"/>
    <w:rsid w:val="00052C2A"/>
    <w:rsid w:val="00054B29"/>
    <w:rsid w:val="00054B9D"/>
    <w:rsid w:val="00056830"/>
    <w:rsid w:val="000576CE"/>
    <w:rsid w:val="00057774"/>
    <w:rsid w:val="00057B8C"/>
    <w:rsid w:val="000619A2"/>
    <w:rsid w:val="00062F39"/>
    <w:rsid w:val="0006396D"/>
    <w:rsid w:val="00064769"/>
    <w:rsid w:val="00066C6C"/>
    <w:rsid w:val="00067955"/>
    <w:rsid w:val="00067B3F"/>
    <w:rsid w:val="0007132D"/>
    <w:rsid w:val="000730E6"/>
    <w:rsid w:val="000732CC"/>
    <w:rsid w:val="00073E5B"/>
    <w:rsid w:val="00073F04"/>
    <w:rsid w:val="0007410E"/>
    <w:rsid w:val="00075388"/>
    <w:rsid w:val="0007594D"/>
    <w:rsid w:val="000775B7"/>
    <w:rsid w:val="000803FA"/>
    <w:rsid w:val="000814BD"/>
    <w:rsid w:val="00082895"/>
    <w:rsid w:val="00082A4A"/>
    <w:rsid w:val="000839AF"/>
    <w:rsid w:val="000844F4"/>
    <w:rsid w:val="0008499C"/>
    <w:rsid w:val="00091150"/>
    <w:rsid w:val="00091BB9"/>
    <w:rsid w:val="0009208B"/>
    <w:rsid w:val="00092AFA"/>
    <w:rsid w:val="000958A9"/>
    <w:rsid w:val="00095F30"/>
    <w:rsid w:val="000968D7"/>
    <w:rsid w:val="00097781"/>
    <w:rsid w:val="000A0784"/>
    <w:rsid w:val="000A0E38"/>
    <w:rsid w:val="000A30EF"/>
    <w:rsid w:val="000A339B"/>
    <w:rsid w:val="000A3F43"/>
    <w:rsid w:val="000A46D3"/>
    <w:rsid w:val="000A658D"/>
    <w:rsid w:val="000A70E0"/>
    <w:rsid w:val="000A7478"/>
    <w:rsid w:val="000A761C"/>
    <w:rsid w:val="000B026A"/>
    <w:rsid w:val="000B06E3"/>
    <w:rsid w:val="000B1F4B"/>
    <w:rsid w:val="000B23D7"/>
    <w:rsid w:val="000B2602"/>
    <w:rsid w:val="000B332A"/>
    <w:rsid w:val="000B5671"/>
    <w:rsid w:val="000B5CB9"/>
    <w:rsid w:val="000B5DE4"/>
    <w:rsid w:val="000B728D"/>
    <w:rsid w:val="000C376C"/>
    <w:rsid w:val="000C4B8F"/>
    <w:rsid w:val="000C6671"/>
    <w:rsid w:val="000C7A85"/>
    <w:rsid w:val="000D217D"/>
    <w:rsid w:val="000D35AB"/>
    <w:rsid w:val="000D3A93"/>
    <w:rsid w:val="000D4E22"/>
    <w:rsid w:val="000D5A74"/>
    <w:rsid w:val="000E049B"/>
    <w:rsid w:val="000E0C39"/>
    <w:rsid w:val="000E4206"/>
    <w:rsid w:val="000E5D03"/>
    <w:rsid w:val="000E79A5"/>
    <w:rsid w:val="000E7F79"/>
    <w:rsid w:val="000F0063"/>
    <w:rsid w:val="000F0B6C"/>
    <w:rsid w:val="000F0E48"/>
    <w:rsid w:val="000F1313"/>
    <w:rsid w:val="000F3CE6"/>
    <w:rsid w:val="000F3F21"/>
    <w:rsid w:val="000F5EC3"/>
    <w:rsid w:val="000F6E84"/>
    <w:rsid w:val="000F6F85"/>
    <w:rsid w:val="000F7F28"/>
    <w:rsid w:val="00102DB3"/>
    <w:rsid w:val="00102DFE"/>
    <w:rsid w:val="00103B46"/>
    <w:rsid w:val="001047E1"/>
    <w:rsid w:val="0010584C"/>
    <w:rsid w:val="00105912"/>
    <w:rsid w:val="001071FC"/>
    <w:rsid w:val="00107F52"/>
    <w:rsid w:val="00113C30"/>
    <w:rsid w:val="00114108"/>
    <w:rsid w:val="001153CF"/>
    <w:rsid w:val="00115CEB"/>
    <w:rsid w:val="00116224"/>
    <w:rsid w:val="00120686"/>
    <w:rsid w:val="00121448"/>
    <w:rsid w:val="00121D5F"/>
    <w:rsid w:val="0012216C"/>
    <w:rsid w:val="001241B0"/>
    <w:rsid w:val="00124E6D"/>
    <w:rsid w:val="001251A9"/>
    <w:rsid w:val="001262B6"/>
    <w:rsid w:val="0012720D"/>
    <w:rsid w:val="001314E7"/>
    <w:rsid w:val="00133FCC"/>
    <w:rsid w:val="0013406B"/>
    <w:rsid w:val="001347EB"/>
    <w:rsid w:val="00141241"/>
    <w:rsid w:val="001415D3"/>
    <w:rsid w:val="001418EC"/>
    <w:rsid w:val="00141C5A"/>
    <w:rsid w:val="00142829"/>
    <w:rsid w:val="00144CEE"/>
    <w:rsid w:val="001450FD"/>
    <w:rsid w:val="00145A42"/>
    <w:rsid w:val="00146BFB"/>
    <w:rsid w:val="00147B3C"/>
    <w:rsid w:val="0015029E"/>
    <w:rsid w:val="00150323"/>
    <w:rsid w:val="00150E80"/>
    <w:rsid w:val="00151DF2"/>
    <w:rsid w:val="001527FD"/>
    <w:rsid w:val="00153C81"/>
    <w:rsid w:val="00154D23"/>
    <w:rsid w:val="00160A80"/>
    <w:rsid w:val="00162483"/>
    <w:rsid w:val="001653B1"/>
    <w:rsid w:val="00165E8C"/>
    <w:rsid w:val="0016782E"/>
    <w:rsid w:val="00167E27"/>
    <w:rsid w:val="00170092"/>
    <w:rsid w:val="0017177F"/>
    <w:rsid w:val="00171DB7"/>
    <w:rsid w:val="001723DA"/>
    <w:rsid w:val="00173205"/>
    <w:rsid w:val="001750DF"/>
    <w:rsid w:val="0017623B"/>
    <w:rsid w:val="00177D0D"/>
    <w:rsid w:val="001809C2"/>
    <w:rsid w:val="00180C5B"/>
    <w:rsid w:val="00182043"/>
    <w:rsid w:val="001823C6"/>
    <w:rsid w:val="00182CA8"/>
    <w:rsid w:val="00182CED"/>
    <w:rsid w:val="00183149"/>
    <w:rsid w:val="00183A95"/>
    <w:rsid w:val="001846E3"/>
    <w:rsid w:val="0018649F"/>
    <w:rsid w:val="00186AE7"/>
    <w:rsid w:val="00191540"/>
    <w:rsid w:val="001919C7"/>
    <w:rsid w:val="00192427"/>
    <w:rsid w:val="00192CE3"/>
    <w:rsid w:val="001932B8"/>
    <w:rsid w:val="00194C65"/>
    <w:rsid w:val="0019560B"/>
    <w:rsid w:val="001A007D"/>
    <w:rsid w:val="001A067A"/>
    <w:rsid w:val="001A17CB"/>
    <w:rsid w:val="001A25FC"/>
    <w:rsid w:val="001A3BD2"/>
    <w:rsid w:val="001A4006"/>
    <w:rsid w:val="001A592B"/>
    <w:rsid w:val="001A67A7"/>
    <w:rsid w:val="001A71B8"/>
    <w:rsid w:val="001B0A84"/>
    <w:rsid w:val="001B151F"/>
    <w:rsid w:val="001B2211"/>
    <w:rsid w:val="001B27E5"/>
    <w:rsid w:val="001B2875"/>
    <w:rsid w:val="001B2C8B"/>
    <w:rsid w:val="001B5995"/>
    <w:rsid w:val="001B6076"/>
    <w:rsid w:val="001B6223"/>
    <w:rsid w:val="001C01C5"/>
    <w:rsid w:val="001C03BF"/>
    <w:rsid w:val="001C0BFD"/>
    <w:rsid w:val="001C14E2"/>
    <w:rsid w:val="001C1A4D"/>
    <w:rsid w:val="001C1A62"/>
    <w:rsid w:val="001C46FB"/>
    <w:rsid w:val="001C50A9"/>
    <w:rsid w:val="001C5434"/>
    <w:rsid w:val="001C70BD"/>
    <w:rsid w:val="001C738A"/>
    <w:rsid w:val="001C7FCD"/>
    <w:rsid w:val="001D0BEC"/>
    <w:rsid w:val="001D2052"/>
    <w:rsid w:val="001D3AFA"/>
    <w:rsid w:val="001D41CF"/>
    <w:rsid w:val="001D43C6"/>
    <w:rsid w:val="001D5937"/>
    <w:rsid w:val="001D6D2F"/>
    <w:rsid w:val="001D7121"/>
    <w:rsid w:val="001D7318"/>
    <w:rsid w:val="001D7C85"/>
    <w:rsid w:val="001E09CA"/>
    <w:rsid w:val="001E1CCA"/>
    <w:rsid w:val="001E1D04"/>
    <w:rsid w:val="001E272E"/>
    <w:rsid w:val="001E279D"/>
    <w:rsid w:val="001E3B54"/>
    <w:rsid w:val="001E3DF1"/>
    <w:rsid w:val="001E439F"/>
    <w:rsid w:val="001E4788"/>
    <w:rsid w:val="001E5548"/>
    <w:rsid w:val="001E5761"/>
    <w:rsid w:val="001E729A"/>
    <w:rsid w:val="001F0A27"/>
    <w:rsid w:val="001F0A3F"/>
    <w:rsid w:val="001F0B7E"/>
    <w:rsid w:val="001F1DF0"/>
    <w:rsid w:val="001F37C7"/>
    <w:rsid w:val="001F4B31"/>
    <w:rsid w:val="001F5AF5"/>
    <w:rsid w:val="001F6B03"/>
    <w:rsid w:val="00200629"/>
    <w:rsid w:val="002021C8"/>
    <w:rsid w:val="00204CAE"/>
    <w:rsid w:val="00206FA6"/>
    <w:rsid w:val="00207297"/>
    <w:rsid w:val="002104A8"/>
    <w:rsid w:val="00212583"/>
    <w:rsid w:val="002125ED"/>
    <w:rsid w:val="00213261"/>
    <w:rsid w:val="00214B15"/>
    <w:rsid w:val="00215305"/>
    <w:rsid w:val="0021538D"/>
    <w:rsid w:val="00215D79"/>
    <w:rsid w:val="00216A8B"/>
    <w:rsid w:val="0021766D"/>
    <w:rsid w:val="00217A74"/>
    <w:rsid w:val="00220717"/>
    <w:rsid w:val="00220DCA"/>
    <w:rsid w:val="002218FE"/>
    <w:rsid w:val="00222B8C"/>
    <w:rsid w:val="00224B5D"/>
    <w:rsid w:val="002257AE"/>
    <w:rsid w:val="002264C9"/>
    <w:rsid w:val="002310A4"/>
    <w:rsid w:val="00231183"/>
    <w:rsid w:val="00231EF5"/>
    <w:rsid w:val="00234DEF"/>
    <w:rsid w:val="00235ADB"/>
    <w:rsid w:val="00237F0C"/>
    <w:rsid w:val="00240850"/>
    <w:rsid w:val="002418F9"/>
    <w:rsid w:val="00241CB5"/>
    <w:rsid w:val="002427D9"/>
    <w:rsid w:val="002434C1"/>
    <w:rsid w:val="0024362C"/>
    <w:rsid w:val="00245720"/>
    <w:rsid w:val="00247BA7"/>
    <w:rsid w:val="00250BA9"/>
    <w:rsid w:val="00251BA4"/>
    <w:rsid w:val="00252D8C"/>
    <w:rsid w:val="00254B23"/>
    <w:rsid w:val="002604E9"/>
    <w:rsid w:val="00260DE5"/>
    <w:rsid w:val="002628B7"/>
    <w:rsid w:val="00263767"/>
    <w:rsid w:val="00263AD5"/>
    <w:rsid w:val="0026428B"/>
    <w:rsid w:val="002649C9"/>
    <w:rsid w:val="00264A79"/>
    <w:rsid w:val="002677CD"/>
    <w:rsid w:val="0027029C"/>
    <w:rsid w:val="002711DB"/>
    <w:rsid w:val="00271A8C"/>
    <w:rsid w:val="002735B0"/>
    <w:rsid w:val="00274028"/>
    <w:rsid w:val="00274AE5"/>
    <w:rsid w:val="002760C6"/>
    <w:rsid w:val="00276BAA"/>
    <w:rsid w:val="002777CC"/>
    <w:rsid w:val="00280A98"/>
    <w:rsid w:val="00280F40"/>
    <w:rsid w:val="002831E5"/>
    <w:rsid w:val="0028345F"/>
    <w:rsid w:val="002867D6"/>
    <w:rsid w:val="00287BF1"/>
    <w:rsid w:val="0029164A"/>
    <w:rsid w:val="00291EAE"/>
    <w:rsid w:val="00292E6B"/>
    <w:rsid w:val="00292FC7"/>
    <w:rsid w:val="0029478F"/>
    <w:rsid w:val="0029494A"/>
    <w:rsid w:val="002949B5"/>
    <w:rsid w:val="00294A40"/>
    <w:rsid w:val="00295069"/>
    <w:rsid w:val="00295233"/>
    <w:rsid w:val="00295D9E"/>
    <w:rsid w:val="002A0DD8"/>
    <w:rsid w:val="002A1D1A"/>
    <w:rsid w:val="002A2340"/>
    <w:rsid w:val="002A2C8C"/>
    <w:rsid w:val="002A5383"/>
    <w:rsid w:val="002A5BFF"/>
    <w:rsid w:val="002A642D"/>
    <w:rsid w:val="002A73A0"/>
    <w:rsid w:val="002A7F55"/>
    <w:rsid w:val="002B0B07"/>
    <w:rsid w:val="002B2BF7"/>
    <w:rsid w:val="002B2CDE"/>
    <w:rsid w:val="002B3BC1"/>
    <w:rsid w:val="002B4355"/>
    <w:rsid w:val="002B70AD"/>
    <w:rsid w:val="002C0CA7"/>
    <w:rsid w:val="002C362D"/>
    <w:rsid w:val="002C6BF5"/>
    <w:rsid w:val="002D2617"/>
    <w:rsid w:val="002D389E"/>
    <w:rsid w:val="002D5D39"/>
    <w:rsid w:val="002D60D1"/>
    <w:rsid w:val="002D6185"/>
    <w:rsid w:val="002D6521"/>
    <w:rsid w:val="002D6F69"/>
    <w:rsid w:val="002D743D"/>
    <w:rsid w:val="002D74CE"/>
    <w:rsid w:val="002E0705"/>
    <w:rsid w:val="002E4143"/>
    <w:rsid w:val="002E45DC"/>
    <w:rsid w:val="002E5B3C"/>
    <w:rsid w:val="002E6D41"/>
    <w:rsid w:val="002F0095"/>
    <w:rsid w:val="002F034D"/>
    <w:rsid w:val="002F0370"/>
    <w:rsid w:val="002F09C3"/>
    <w:rsid w:val="002F0B14"/>
    <w:rsid w:val="002F121F"/>
    <w:rsid w:val="002F2EC7"/>
    <w:rsid w:val="002F55DC"/>
    <w:rsid w:val="002F7064"/>
    <w:rsid w:val="002F7CF2"/>
    <w:rsid w:val="0030226C"/>
    <w:rsid w:val="00303B16"/>
    <w:rsid w:val="00304959"/>
    <w:rsid w:val="0030498A"/>
    <w:rsid w:val="00304CC8"/>
    <w:rsid w:val="00304E88"/>
    <w:rsid w:val="00305A0C"/>
    <w:rsid w:val="00310837"/>
    <w:rsid w:val="00312B61"/>
    <w:rsid w:val="00313FB7"/>
    <w:rsid w:val="00313FE1"/>
    <w:rsid w:val="003145CA"/>
    <w:rsid w:val="00315CC9"/>
    <w:rsid w:val="00316D69"/>
    <w:rsid w:val="0032073B"/>
    <w:rsid w:val="00321437"/>
    <w:rsid w:val="00321A37"/>
    <w:rsid w:val="003264A6"/>
    <w:rsid w:val="003272A8"/>
    <w:rsid w:val="00331564"/>
    <w:rsid w:val="00331E1B"/>
    <w:rsid w:val="00335ADD"/>
    <w:rsid w:val="00340C99"/>
    <w:rsid w:val="00342A0E"/>
    <w:rsid w:val="00342E43"/>
    <w:rsid w:val="00344267"/>
    <w:rsid w:val="00344459"/>
    <w:rsid w:val="00344FDB"/>
    <w:rsid w:val="00346BB9"/>
    <w:rsid w:val="00346BC3"/>
    <w:rsid w:val="00347A12"/>
    <w:rsid w:val="00347B07"/>
    <w:rsid w:val="00350673"/>
    <w:rsid w:val="003510FE"/>
    <w:rsid w:val="00351939"/>
    <w:rsid w:val="00352206"/>
    <w:rsid w:val="00352676"/>
    <w:rsid w:val="00355877"/>
    <w:rsid w:val="00357599"/>
    <w:rsid w:val="0036062A"/>
    <w:rsid w:val="003614BA"/>
    <w:rsid w:val="003619B2"/>
    <w:rsid w:val="00362DF8"/>
    <w:rsid w:val="00364834"/>
    <w:rsid w:val="00365927"/>
    <w:rsid w:val="00366A4C"/>
    <w:rsid w:val="00366AF4"/>
    <w:rsid w:val="00366E95"/>
    <w:rsid w:val="003675C2"/>
    <w:rsid w:val="003702B6"/>
    <w:rsid w:val="0037056C"/>
    <w:rsid w:val="0037192D"/>
    <w:rsid w:val="003727B2"/>
    <w:rsid w:val="003729EE"/>
    <w:rsid w:val="00372C63"/>
    <w:rsid w:val="00373C8D"/>
    <w:rsid w:val="00374BB8"/>
    <w:rsid w:val="0038007B"/>
    <w:rsid w:val="003819E3"/>
    <w:rsid w:val="00382963"/>
    <w:rsid w:val="00385041"/>
    <w:rsid w:val="0038550A"/>
    <w:rsid w:val="00385983"/>
    <w:rsid w:val="0038613F"/>
    <w:rsid w:val="003868C5"/>
    <w:rsid w:val="00386DDF"/>
    <w:rsid w:val="003873FC"/>
    <w:rsid w:val="003902FF"/>
    <w:rsid w:val="00390994"/>
    <w:rsid w:val="00392BFC"/>
    <w:rsid w:val="003936F3"/>
    <w:rsid w:val="003948C6"/>
    <w:rsid w:val="00395F3E"/>
    <w:rsid w:val="00397EC7"/>
    <w:rsid w:val="003A051A"/>
    <w:rsid w:val="003A1457"/>
    <w:rsid w:val="003A2824"/>
    <w:rsid w:val="003A306B"/>
    <w:rsid w:val="003A4C61"/>
    <w:rsid w:val="003A6F14"/>
    <w:rsid w:val="003A70A5"/>
    <w:rsid w:val="003A785F"/>
    <w:rsid w:val="003B1135"/>
    <w:rsid w:val="003B12E1"/>
    <w:rsid w:val="003B230D"/>
    <w:rsid w:val="003B3209"/>
    <w:rsid w:val="003B3FA1"/>
    <w:rsid w:val="003B5651"/>
    <w:rsid w:val="003B606A"/>
    <w:rsid w:val="003C021E"/>
    <w:rsid w:val="003C14F6"/>
    <w:rsid w:val="003C18E2"/>
    <w:rsid w:val="003C1CC5"/>
    <w:rsid w:val="003C3E03"/>
    <w:rsid w:val="003C3F7E"/>
    <w:rsid w:val="003C5835"/>
    <w:rsid w:val="003C7870"/>
    <w:rsid w:val="003C7B8F"/>
    <w:rsid w:val="003D1313"/>
    <w:rsid w:val="003D2562"/>
    <w:rsid w:val="003D36DA"/>
    <w:rsid w:val="003D3CC6"/>
    <w:rsid w:val="003D3D0A"/>
    <w:rsid w:val="003D4CB9"/>
    <w:rsid w:val="003D5D85"/>
    <w:rsid w:val="003E065D"/>
    <w:rsid w:val="003E0A2B"/>
    <w:rsid w:val="003E1EEA"/>
    <w:rsid w:val="003E226B"/>
    <w:rsid w:val="003E2482"/>
    <w:rsid w:val="003E3942"/>
    <w:rsid w:val="003E6E03"/>
    <w:rsid w:val="003E703A"/>
    <w:rsid w:val="003E719B"/>
    <w:rsid w:val="003E79B6"/>
    <w:rsid w:val="003E7C3B"/>
    <w:rsid w:val="003E7FA5"/>
    <w:rsid w:val="003F2C20"/>
    <w:rsid w:val="003F48C8"/>
    <w:rsid w:val="00400417"/>
    <w:rsid w:val="004009BF"/>
    <w:rsid w:val="00400F26"/>
    <w:rsid w:val="0040320F"/>
    <w:rsid w:val="0040471A"/>
    <w:rsid w:val="00404867"/>
    <w:rsid w:val="00404FC0"/>
    <w:rsid w:val="00405B51"/>
    <w:rsid w:val="00405F2F"/>
    <w:rsid w:val="00406233"/>
    <w:rsid w:val="0040631B"/>
    <w:rsid w:val="004069C2"/>
    <w:rsid w:val="00406CBC"/>
    <w:rsid w:val="00410A05"/>
    <w:rsid w:val="00410A73"/>
    <w:rsid w:val="004122A2"/>
    <w:rsid w:val="00414941"/>
    <w:rsid w:val="00414A27"/>
    <w:rsid w:val="00415C72"/>
    <w:rsid w:val="00415ED0"/>
    <w:rsid w:val="00417871"/>
    <w:rsid w:val="004202D2"/>
    <w:rsid w:val="00422AB2"/>
    <w:rsid w:val="00423210"/>
    <w:rsid w:val="00425ED6"/>
    <w:rsid w:val="0042611C"/>
    <w:rsid w:val="0043104E"/>
    <w:rsid w:val="004312B6"/>
    <w:rsid w:val="004334ED"/>
    <w:rsid w:val="0043522B"/>
    <w:rsid w:val="00435B0F"/>
    <w:rsid w:val="00443F4B"/>
    <w:rsid w:val="00446ED4"/>
    <w:rsid w:val="0044757D"/>
    <w:rsid w:val="00447969"/>
    <w:rsid w:val="00447B3A"/>
    <w:rsid w:val="00450C93"/>
    <w:rsid w:val="004527AA"/>
    <w:rsid w:val="00452ADB"/>
    <w:rsid w:val="00453704"/>
    <w:rsid w:val="004544FC"/>
    <w:rsid w:val="004568B4"/>
    <w:rsid w:val="00457E37"/>
    <w:rsid w:val="00457FAE"/>
    <w:rsid w:val="00462DE0"/>
    <w:rsid w:val="00463B8C"/>
    <w:rsid w:val="00464553"/>
    <w:rsid w:val="00464873"/>
    <w:rsid w:val="004666E7"/>
    <w:rsid w:val="004671EC"/>
    <w:rsid w:val="00467758"/>
    <w:rsid w:val="0047124C"/>
    <w:rsid w:val="00471EF6"/>
    <w:rsid w:val="0047281C"/>
    <w:rsid w:val="0047395C"/>
    <w:rsid w:val="00473BDF"/>
    <w:rsid w:val="004752EF"/>
    <w:rsid w:val="00475F84"/>
    <w:rsid w:val="0047669D"/>
    <w:rsid w:val="00481D5B"/>
    <w:rsid w:val="0048268B"/>
    <w:rsid w:val="00483BC6"/>
    <w:rsid w:val="00484BB5"/>
    <w:rsid w:val="00484E21"/>
    <w:rsid w:val="0048650F"/>
    <w:rsid w:val="0048669E"/>
    <w:rsid w:val="00487DFF"/>
    <w:rsid w:val="00490EDC"/>
    <w:rsid w:val="00491B5F"/>
    <w:rsid w:val="0049501F"/>
    <w:rsid w:val="00496134"/>
    <w:rsid w:val="0049672D"/>
    <w:rsid w:val="004A007E"/>
    <w:rsid w:val="004A115F"/>
    <w:rsid w:val="004A2359"/>
    <w:rsid w:val="004A2523"/>
    <w:rsid w:val="004A347C"/>
    <w:rsid w:val="004A5B52"/>
    <w:rsid w:val="004A5C8B"/>
    <w:rsid w:val="004A5DD4"/>
    <w:rsid w:val="004A6540"/>
    <w:rsid w:val="004A70E7"/>
    <w:rsid w:val="004A75F3"/>
    <w:rsid w:val="004B050F"/>
    <w:rsid w:val="004B0A8F"/>
    <w:rsid w:val="004B30D2"/>
    <w:rsid w:val="004B49BA"/>
    <w:rsid w:val="004B4EB6"/>
    <w:rsid w:val="004B5122"/>
    <w:rsid w:val="004B609A"/>
    <w:rsid w:val="004C0244"/>
    <w:rsid w:val="004C2AEE"/>
    <w:rsid w:val="004C43A2"/>
    <w:rsid w:val="004C4C93"/>
    <w:rsid w:val="004C508D"/>
    <w:rsid w:val="004C5811"/>
    <w:rsid w:val="004C6BA4"/>
    <w:rsid w:val="004C7035"/>
    <w:rsid w:val="004C71AF"/>
    <w:rsid w:val="004C7F01"/>
    <w:rsid w:val="004D0736"/>
    <w:rsid w:val="004D0E6C"/>
    <w:rsid w:val="004D1A37"/>
    <w:rsid w:val="004D1C6D"/>
    <w:rsid w:val="004D1F10"/>
    <w:rsid w:val="004D2020"/>
    <w:rsid w:val="004D202E"/>
    <w:rsid w:val="004D2678"/>
    <w:rsid w:val="004D392D"/>
    <w:rsid w:val="004D3F79"/>
    <w:rsid w:val="004D4E79"/>
    <w:rsid w:val="004D54FE"/>
    <w:rsid w:val="004D5E0E"/>
    <w:rsid w:val="004D5EE0"/>
    <w:rsid w:val="004E2285"/>
    <w:rsid w:val="004E2789"/>
    <w:rsid w:val="004E430B"/>
    <w:rsid w:val="004E436C"/>
    <w:rsid w:val="004E4F3C"/>
    <w:rsid w:val="004E56B3"/>
    <w:rsid w:val="004F0B61"/>
    <w:rsid w:val="004F318A"/>
    <w:rsid w:val="004F60D4"/>
    <w:rsid w:val="004F6463"/>
    <w:rsid w:val="004F66AD"/>
    <w:rsid w:val="004F7B9F"/>
    <w:rsid w:val="005006DF"/>
    <w:rsid w:val="00500C93"/>
    <w:rsid w:val="0050243F"/>
    <w:rsid w:val="00502D42"/>
    <w:rsid w:val="005045CE"/>
    <w:rsid w:val="00505D50"/>
    <w:rsid w:val="00511135"/>
    <w:rsid w:val="00512ED6"/>
    <w:rsid w:val="0051410D"/>
    <w:rsid w:val="005152D3"/>
    <w:rsid w:val="005156EE"/>
    <w:rsid w:val="005160F7"/>
    <w:rsid w:val="0052156C"/>
    <w:rsid w:val="00522D1B"/>
    <w:rsid w:val="005233C2"/>
    <w:rsid w:val="00523BCB"/>
    <w:rsid w:val="00524F7E"/>
    <w:rsid w:val="00526843"/>
    <w:rsid w:val="005271D4"/>
    <w:rsid w:val="00530663"/>
    <w:rsid w:val="00533D3B"/>
    <w:rsid w:val="00534477"/>
    <w:rsid w:val="00534CDF"/>
    <w:rsid w:val="00534EFD"/>
    <w:rsid w:val="00535F5B"/>
    <w:rsid w:val="00536FA1"/>
    <w:rsid w:val="00540E79"/>
    <w:rsid w:val="00543C75"/>
    <w:rsid w:val="00544749"/>
    <w:rsid w:val="0054635D"/>
    <w:rsid w:val="0054638B"/>
    <w:rsid w:val="00552687"/>
    <w:rsid w:val="00553759"/>
    <w:rsid w:val="00554256"/>
    <w:rsid w:val="00554C45"/>
    <w:rsid w:val="0055560D"/>
    <w:rsid w:val="00555940"/>
    <w:rsid w:val="005617F2"/>
    <w:rsid w:val="005620C7"/>
    <w:rsid w:val="005627D5"/>
    <w:rsid w:val="00562DB2"/>
    <w:rsid w:val="00563185"/>
    <w:rsid w:val="005645F5"/>
    <w:rsid w:val="00565819"/>
    <w:rsid w:val="00565E6C"/>
    <w:rsid w:val="0056640C"/>
    <w:rsid w:val="00566B15"/>
    <w:rsid w:val="005679D6"/>
    <w:rsid w:val="005710A3"/>
    <w:rsid w:val="005718F6"/>
    <w:rsid w:val="00573714"/>
    <w:rsid w:val="005755F2"/>
    <w:rsid w:val="0058187F"/>
    <w:rsid w:val="005823F8"/>
    <w:rsid w:val="005827AD"/>
    <w:rsid w:val="00584FAB"/>
    <w:rsid w:val="005852C5"/>
    <w:rsid w:val="005853BE"/>
    <w:rsid w:val="0058572A"/>
    <w:rsid w:val="00586C0A"/>
    <w:rsid w:val="00590B1E"/>
    <w:rsid w:val="00591BCC"/>
    <w:rsid w:val="00592D69"/>
    <w:rsid w:val="00594549"/>
    <w:rsid w:val="00594D9D"/>
    <w:rsid w:val="005950D7"/>
    <w:rsid w:val="005968EF"/>
    <w:rsid w:val="005969EA"/>
    <w:rsid w:val="005979B9"/>
    <w:rsid w:val="00597BD2"/>
    <w:rsid w:val="005A25D3"/>
    <w:rsid w:val="005A4473"/>
    <w:rsid w:val="005A5840"/>
    <w:rsid w:val="005A7948"/>
    <w:rsid w:val="005A7EA1"/>
    <w:rsid w:val="005B0B5D"/>
    <w:rsid w:val="005B3DBC"/>
    <w:rsid w:val="005B44FE"/>
    <w:rsid w:val="005B4F4D"/>
    <w:rsid w:val="005B5CE7"/>
    <w:rsid w:val="005B654A"/>
    <w:rsid w:val="005B65B7"/>
    <w:rsid w:val="005B7C6A"/>
    <w:rsid w:val="005C0D68"/>
    <w:rsid w:val="005C1453"/>
    <w:rsid w:val="005C2B92"/>
    <w:rsid w:val="005C4A6B"/>
    <w:rsid w:val="005C62E9"/>
    <w:rsid w:val="005C70D4"/>
    <w:rsid w:val="005C75FE"/>
    <w:rsid w:val="005C7676"/>
    <w:rsid w:val="005D1160"/>
    <w:rsid w:val="005D22CA"/>
    <w:rsid w:val="005D2D12"/>
    <w:rsid w:val="005D3BE4"/>
    <w:rsid w:val="005D3D72"/>
    <w:rsid w:val="005D4C46"/>
    <w:rsid w:val="005E0D77"/>
    <w:rsid w:val="005E0E4A"/>
    <w:rsid w:val="005E1085"/>
    <w:rsid w:val="005E1871"/>
    <w:rsid w:val="005E2531"/>
    <w:rsid w:val="005E2873"/>
    <w:rsid w:val="005E2E2D"/>
    <w:rsid w:val="005E326F"/>
    <w:rsid w:val="005E3947"/>
    <w:rsid w:val="005E4F2C"/>
    <w:rsid w:val="005E5743"/>
    <w:rsid w:val="005E60BA"/>
    <w:rsid w:val="005F0952"/>
    <w:rsid w:val="005F1E7B"/>
    <w:rsid w:val="005F516D"/>
    <w:rsid w:val="005F6C5D"/>
    <w:rsid w:val="005F709F"/>
    <w:rsid w:val="005F711B"/>
    <w:rsid w:val="00601D09"/>
    <w:rsid w:val="00605297"/>
    <w:rsid w:val="006053B3"/>
    <w:rsid w:val="006055D7"/>
    <w:rsid w:val="00605EF7"/>
    <w:rsid w:val="0060744D"/>
    <w:rsid w:val="00607BB8"/>
    <w:rsid w:val="00607F61"/>
    <w:rsid w:val="0061071D"/>
    <w:rsid w:val="00610EAE"/>
    <w:rsid w:val="00611861"/>
    <w:rsid w:val="0061273B"/>
    <w:rsid w:val="00613D5A"/>
    <w:rsid w:val="00614682"/>
    <w:rsid w:val="00615D96"/>
    <w:rsid w:val="00615F17"/>
    <w:rsid w:val="0061699E"/>
    <w:rsid w:val="00622CC5"/>
    <w:rsid w:val="0062383B"/>
    <w:rsid w:val="00624748"/>
    <w:rsid w:val="00625812"/>
    <w:rsid w:val="00626B9C"/>
    <w:rsid w:val="00627A19"/>
    <w:rsid w:val="00627ACA"/>
    <w:rsid w:val="00627CEA"/>
    <w:rsid w:val="00630AAF"/>
    <w:rsid w:val="00631A40"/>
    <w:rsid w:val="00631D3A"/>
    <w:rsid w:val="00632139"/>
    <w:rsid w:val="00632876"/>
    <w:rsid w:val="006339FF"/>
    <w:rsid w:val="006345BF"/>
    <w:rsid w:val="00634732"/>
    <w:rsid w:val="006357EC"/>
    <w:rsid w:val="00635FA9"/>
    <w:rsid w:val="00636887"/>
    <w:rsid w:val="00637BD1"/>
    <w:rsid w:val="006401CC"/>
    <w:rsid w:val="00641CBE"/>
    <w:rsid w:val="00642BA1"/>
    <w:rsid w:val="00643763"/>
    <w:rsid w:val="00643CA2"/>
    <w:rsid w:val="00644829"/>
    <w:rsid w:val="006451CA"/>
    <w:rsid w:val="00645735"/>
    <w:rsid w:val="0065577D"/>
    <w:rsid w:val="0065591C"/>
    <w:rsid w:val="00655E25"/>
    <w:rsid w:val="00655F52"/>
    <w:rsid w:val="0066061B"/>
    <w:rsid w:val="00660AC0"/>
    <w:rsid w:val="00660C83"/>
    <w:rsid w:val="00662DB9"/>
    <w:rsid w:val="0066391C"/>
    <w:rsid w:val="0066439C"/>
    <w:rsid w:val="00664516"/>
    <w:rsid w:val="006659C2"/>
    <w:rsid w:val="00665FEA"/>
    <w:rsid w:val="00666188"/>
    <w:rsid w:val="006717B8"/>
    <w:rsid w:val="00671EBB"/>
    <w:rsid w:val="00674F06"/>
    <w:rsid w:val="0067696A"/>
    <w:rsid w:val="006811FE"/>
    <w:rsid w:val="00681C6E"/>
    <w:rsid w:val="0068236D"/>
    <w:rsid w:val="00682522"/>
    <w:rsid w:val="006835CD"/>
    <w:rsid w:val="00683CF4"/>
    <w:rsid w:val="00683DF8"/>
    <w:rsid w:val="0068569D"/>
    <w:rsid w:val="006912FF"/>
    <w:rsid w:val="00693C61"/>
    <w:rsid w:val="00697EE6"/>
    <w:rsid w:val="006A04E1"/>
    <w:rsid w:val="006A0835"/>
    <w:rsid w:val="006A3681"/>
    <w:rsid w:val="006A4FD9"/>
    <w:rsid w:val="006A5864"/>
    <w:rsid w:val="006A5F2B"/>
    <w:rsid w:val="006A63FC"/>
    <w:rsid w:val="006A700D"/>
    <w:rsid w:val="006A7B09"/>
    <w:rsid w:val="006B140C"/>
    <w:rsid w:val="006B1A0C"/>
    <w:rsid w:val="006B1A33"/>
    <w:rsid w:val="006B22CD"/>
    <w:rsid w:val="006B367E"/>
    <w:rsid w:val="006B4030"/>
    <w:rsid w:val="006B4351"/>
    <w:rsid w:val="006B4AC4"/>
    <w:rsid w:val="006B65A6"/>
    <w:rsid w:val="006B77C3"/>
    <w:rsid w:val="006C11F3"/>
    <w:rsid w:val="006C2BCF"/>
    <w:rsid w:val="006C4AE0"/>
    <w:rsid w:val="006C5056"/>
    <w:rsid w:val="006D0098"/>
    <w:rsid w:val="006D0CBA"/>
    <w:rsid w:val="006D2484"/>
    <w:rsid w:val="006D271A"/>
    <w:rsid w:val="006D34A1"/>
    <w:rsid w:val="006D3882"/>
    <w:rsid w:val="006D38A3"/>
    <w:rsid w:val="006D4657"/>
    <w:rsid w:val="006D4DBB"/>
    <w:rsid w:val="006D7825"/>
    <w:rsid w:val="006D7F2E"/>
    <w:rsid w:val="006E236B"/>
    <w:rsid w:val="006E439F"/>
    <w:rsid w:val="006E4FC0"/>
    <w:rsid w:val="006E61D0"/>
    <w:rsid w:val="006E742F"/>
    <w:rsid w:val="006E7528"/>
    <w:rsid w:val="006E774A"/>
    <w:rsid w:val="006F096B"/>
    <w:rsid w:val="006F1519"/>
    <w:rsid w:val="006F356B"/>
    <w:rsid w:val="006F5ECA"/>
    <w:rsid w:val="006F5F36"/>
    <w:rsid w:val="006F6D72"/>
    <w:rsid w:val="006F7769"/>
    <w:rsid w:val="007005A6"/>
    <w:rsid w:val="00700C13"/>
    <w:rsid w:val="00700CB1"/>
    <w:rsid w:val="00701073"/>
    <w:rsid w:val="00701858"/>
    <w:rsid w:val="00704442"/>
    <w:rsid w:val="00704F04"/>
    <w:rsid w:val="007060AE"/>
    <w:rsid w:val="00706990"/>
    <w:rsid w:val="00707A75"/>
    <w:rsid w:val="00710706"/>
    <w:rsid w:val="0071205D"/>
    <w:rsid w:val="00712F89"/>
    <w:rsid w:val="00714881"/>
    <w:rsid w:val="00723EBE"/>
    <w:rsid w:val="007258EF"/>
    <w:rsid w:val="00727830"/>
    <w:rsid w:val="007300D9"/>
    <w:rsid w:val="00731645"/>
    <w:rsid w:val="0073184A"/>
    <w:rsid w:val="00732105"/>
    <w:rsid w:val="00732496"/>
    <w:rsid w:val="00734685"/>
    <w:rsid w:val="00736480"/>
    <w:rsid w:val="00737006"/>
    <w:rsid w:val="007372B7"/>
    <w:rsid w:val="00740B88"/>
    <w:rsid w:val="00741A23"/>
    <w:rsid w:val="00743240"/>
    <w:rsid w:val="007452D1"/>
    <w:rsid w:val="007454E0"/>
    <w:rsid w:val="00746280"/>
    <w:rsid w:val="0074669C"/>
    <w:rsid w:val="00751E27"/>
    <w:rsid w:val="00752185"/>
    <w:rsid w:val="007528F7"/>
    <w:rsid w:val="0075299D"/>
    <w:rsid w:val="007531D0"/>
    <w:rsid w:val="007537CC"/>
    <w:rsid w:val="0075397D"/>
    <w:rsid w:val="00753E82"/>
    <w:rsid w:val="00755493"/>
    <w:rsid w:val="007555DE"/>
    <w:rsid w:val="0075563D"/>
    <w:rsid w:val="00755C7B"/>
    <w:rsid w:val="007562A7"/>
    <w:rsid w:val="007564C0"/>
    <w:rsid w:val="00757E31"/>
    <w:rsid w:val="00760070"/>
    <w:rsid w:val="00760204"/>
    <w:rsid w:val="007632F8"/>
    <w:rsid w:val="00765A96"/>
    <w:rsid w:val="00766313"/>
    <w:rsid w:val="0077044C"/>
    <w:rsid w:val="007725D6"/>
    <w:rsid w:val="00773AEC"/>
    <w:rsid w:val="00774579"/>
    <w:rsid w:val="007748D7"/>
    <w:rsid w:val="00775245"/>
    <w:rsid w:val="0077547D"/>
    <w:rsid w:val="007768A5"/>
    <w:rsid w:val="00777100"/>
    <w:rsid w:val="00777948"/>
    <w:rsid w:val="0078022C"/>
    <w:rsid w:val="007806C2"/>
    <w:rsid w:val="0078269F"/>
    <w:rsid w:val="00782E91"/>
    <w:rsid w:val="00783916"/>
    <w:rsid w:val="00784773"/>
    <w:rsid w:val="0078492F"/>
    <w:rsid w:val="00786995"/>
    <w:rsid w:val="00786B52"/>
    <w:rsid w:val="00786EC5"/>
    <w:rsid w:val="00792AA0"/>
    <w:rsid w:val="00793E64"/>
    <w:rsid w:val="007948B2"/>
    <w:rsid w:val="00795574"/>
    <w:rsid w:val="007963FB"/>
    <w:rsid w:val="0079798F"/>
    <w:rsid w:val="00797F34"/>
    <w:rsid w:val="007A026D"/>
    <w:rsid w:val="007A308D"/>
    <w:rsid w:val="007A3388"/>
    <w:rsid w:val="007A43CF"/>
    <w:rsid w:val="007A474E"/>
    <w:rsid w:val="007A4E22"/>
    <w:rsid w:val="007A68E0"/>
    <w:rsid w:val="007A7727"/>
    <w:rsid w:val="007B071B"/>
    <w:rsid w:val="007B0C71"/>
    <w:rsid w:val="007B3F2F"/>
    <w:rsid w:val="007B78F0"/>
    <w:rsid w:val="007B7D94"/>
    <w:rsid w:val="007C013A"/>
    <w:rsid w:val="007C0664"/>
    <w:rsid w:val="007C1778"/>
    <w:rsid w:val="007C2469"/>
    <w:rsid w:val="007C5F2B"/>
    <w:rsid w:val="007C68A1"/>
    <w:rsid w:val="007C7336"/>
    <w:rsid w:val="007C76F5"/>
    <w:rsid w:val="007D052F"/>
    <w:rsid w:val="007D11B1"/>
    <w:rsid w:val="007D11C4"/>
    <w:rsid w:val="007D1B78"/>
    <w:rsid w:val="007D31E2"/>
    <w:rsid w:val="007D3930"/>
    <w:rsid w:val="007D4C54"/>
    <w:rsid w:val="007D6EF9"/>
    <w:rsid w:val="007D7D2C"/>
    <w:rsid w:val="007E0FAF"/>
    <w:rsid w:val="007E0FE9"/>
    <w:rsid w:val="007E1195"/>
    <w:rsid w:val="007E11D8"/>
    <w:rsid w:val="007E756F"/>
    <w:rsid w:val="007E76BA"/>
    <w:rsid w:val="007E7C7C"/>
    <w:rsid w:val="007F2DC7"/>
    <w:rsid w:val="007F52C7"/>
    <w:rsid w:val="007F5D55"/>
    <w:rsid w:val="007F5ED5"/>
    <w:rsid w:val="007F7386"/>
    <w:rsid w:val="007F7508"/>
    <w:rsid w:val="007F7B4F"/>
    <w:rsid w:val="00801F3E"/>
    <w:rsid w:val="00803311"/>
    <w:rsid w:val="008035FE"/>
    <w:rsid w:val="00804862"/>
    <w:rsid w:val="00804C74"/>
    <w:rsid w:val="008056AA"/>
    <w:rsid w:val="00806AE9"/>
    <w:rsid w:val="0081065A"/>
    <w:rsid w:val="008116CC"/>
    <w:rsid w:val="00813467"/>
    <w:rsid w:val="008144E8"/>
    <w:rsid w:val="008145A2"/>
    <w:rsid w:val="00815C44"/>
    <w:rsid w:val="00816F03"/>
    <w:rsid w:val="00817148"/>
    <w:rsid w:val="00817572"/>
    <w:rsid w:val="00820FEF"/>
    <w:rsid w:val="00823100"/>
    <w:rsid w:val="00823EB2"/>
    <w:rsid w:val="008253C0"/>
    <w:rsid w:val="00825BBA"/>
    <w:rsid w:val="00826AF6"/>
    <w:rsid w:val="008273A0"/>
    <w:rsid w:val="00827B35"/>
    <w:rsid w:val="00830F74"/>
    <w:rsid w:val="008321D3"/>
    <w:rsid w:val="008321F3"/>
    <w:rsid w:val="00833F79"/>
    <w:rsid w:val="008345AF"/>
    <w:rsid w:val="00840354"/>
    <w:rsid w:val="00840681"/>
    <w:rsid w:val="00840D58"/>
    <w:rsid w:val="008440C5"/>
    <w:rsid w:val="0084466C"/>
    <w:rsid w:val="00845A2D"/>
    <w:rsid w:val="00845F1F"/>
    <w:rsid w:val="008467F1"/>
    <w:rsid w:val="00847A4D"/>
    <w:rsid w:val="00850620"/>
    <w:rsid w:val="00850F86"/>
    <w:rsid w:val="00851E54"/>
    <w:rsid w:val="008525AD"/>
    <w:rsid w:val="00852F08"/>
    <w:rsid w:val="00853E7F"/>
    <w:rsid w:val="00856403"/>
    <w:rsid w:val="008564D2"/>
    <w:rsid w:val="00856930"/>
    <w:rsid w:val="008602B6"/>
    <w:rsid w:val="008603E9"/>
    <w:rsid w:val="00860518"/>
    <w:rsid w:val="00861036"/>
    <w:rsid w:val="00861A4E"/>
    <w:rsid w:val="008623E9"/>
    <w:rsid w:val="00864757"/>
    <w:rsid w:val="00864C9D"/>
    <w:rsid w:val="008657A2"/>
    <w:rsid w:val="00865CAC"/>
    <w:rsid w:val="00865F07"/>
    <w:rsid w:val="00865F58"/>
    <w:rsid w:val="0086648C"/>
    <w:rsid w:val="00870EFD"/>
    <w:rsid w:val="00871A02"/>
    <w:rsid w:val="00872515"/>
    <w:rsid w:val="0087272F"/>
    <w:rsid w:val="00872C86"/>
    <w:rsid w:val="00873A06"/>
    <w:rsid w:val="0087465A"/>
    <w:rsid w:val="00874871"/>
    <w:rsid w:val="008754DF"/>
    <w:rsid w:val="00876A4B"/>
    <w:rsid w:val="00877011"/>
    <w:rsid w:val="008774EB"/>
    <w:rsid w:val="008779AB"/>
    <w:rsid w:val="00880C16"/>
    <w:rsid w:val="00880F53"/>
    <w:rsid w:val="00881354"/>
    <w:rsid w:val="00882BEA"/>
    <w:rsid w:val="00883512"/>
    <w:rsid w:val="0088397B"/>
    <w:rsid w:val="00883AAB"/>
    <w:rsid w:val="00884F24"/>
    <w:rsid w:val="008851B6"/>
    <w:rsid w:val="008851C3"/>
    <w:rsid w:val="00885C68"/>
    <w:rsid w:val="00886911"/>
    <w:rsid w:val="00886D87"/>
    <w:rsid w:val="008870A5"/>
    <w:rsid w:val="008870B1"/>
    <w:rsid w:val="008909F0"/>
    <w:rsid w:val="00891551"/>
    <w:rsid w:val="008916D9"/>
    <w:rsid w:val="008918C5"/>
    <w:rsid w:val="00892211"/>
    <w:rsid w:val="008924D7"/>
    <w:rsid w:val="0089263E"/>
    <w:rsid w:val="008932E5"/>
    <w:rsid w:val="00893380"/>
    <w:rsid w:val="00895638"/>
    <w:rsid w:val="00896934"/>
    <w:rsid w:val="0089720F"/>
    <w:rsid w:val="008A0832"/>
    <w:rsid w:val="008A0977"/>
    <w:rsid w:val="008A159D"/>
    <w:rsid w:val="008A3736"/>
    <w:rsid w:val="008A3E22"/>
    <w:rsid w:val="008A5032"/>
    <w:rsid w:val="008A587F"/>
    <w:rsid w:val="008A5B7D"/>
    <w:rsid w:val="008A5B95"/>
    <w:rsid w:val="008B080D"/>
    <w:rsid w:val="008B3577"/>
    <w:rsid w:val="008B3D3F"/>
    <w:rsid w:val="008B5CC7"/>
    <w:rsid w:val="008C1E37"/>
    <w:rsid w:val="008C20A0"/>
    <w:rsid w:val="008C2C01"/>
    <w:rsid w:val="008C3C31"/>
    <w:rsid w:val="008C3C44"/>
    <w:rsid w:val="008C4E7B"/>
    <w:rsid w:val="008C570A"/>
    <w:rsid w:val="008C71B1"/>
    <w:rsid w:val="008C7BBA"/>
    <w:rsid w:val="008D13CA"/>
    <w:rsid w:val="008D2545"/>
    <w:rsid w:val="008D2A2D"/>
    <w:rsid w:val="008D348F"/>
    <w:rsid w:val="008D6138"/>
    <w:rsid w:val="008D6CBB"/>
    <w:rsid w:val="008D7216"/>
    <w:rsid w:val="008D744A"/>
    <w:rsid w:val="008E0E9D"/>
    <w:rsid w:val="008E4089"/>
    <w:rsid w:val="008E6056"/>
    <w:rsid w:val="008E64BF"/>
    <w:rsid w:val="008F21FD"/>
    <w:rsid w:val="008F56DA"/>
    <w:rsid w:val="008F6138"/>
    <w:rsid w:val="008F62EF"/>
    <w:rsid w:val="008F6C46"/>
    <w:rsid w:val="008F6CD4"/>
    <w:rsid w:val="008F7B95"/>
    <w:rsid w:val="009002C0"/>
    <w:rsid w:val="009002CF"/>
    <w:rsid w:val="009006B9"/>
    <w:rsid w:val="0090123F"/>
    <w:rsid w:val="00901C29"/>
    <w:rsid w:val="00901CCB"/>
    <w:rsid w:val="009020F0"/>
    <w:rsid w:val="0090211A"/>
    <w:rsid w:val="0090420E"/>
    <w:rsid w:val="009043BD"/>
    <w:rsid w:val="00905619"/>
    <w:rsid w:val="00906F34"/>
    <w:rsid w:val="009077B8"/>
    <w:rsid w:val="00910161"/>
    <w:rsid w:val="00911312"/>
    <w:rsid w:val="00912869"/>
    <w:rsid w:val="00912D7F"/>
    <w:rsid w:val="009132F4"/>
    <w:rsid w:val="0091373F"/>
    <w:rsid w:val="00915293"/>
    <w:rsid w:val="009168FE"/>
    <w:rsid w:val="00916F24"/>
    <w:rsid w:val="00920955"/>
    <w:rsid w:val="00921C19"/>
    <w:rsid w:val="00922322"/>
    <w:rsid w:val="00922B9C"/>
    <w:rsid w:val="00924743"/>
    <w:rsid w:val="00926788"/>
    <w:rsid w:val="00930A81"/>
    <w:rsid w:val="00931E1E"/>
    <w:rsid w:val="009333AB"/>
    <w:rsid w:val="00934A3E"/>
    <w:rsid w:val="00934D9C"/>
    <w:rsid w:val="00935053"/>
    <w:rsid w:val="00936AC1"/>
    <w:rsid w:val="009404A5"/>
    <w:rsid w:val="00940B94"/>
    <w:rsid w:val="00945F58"/>
    <w:rsid w:val="009503E4"/>
    <w:rsid w:val="00952D6D"/>
    <w:rsid w:val="00953152"/>
    <w:rsid w:val="009545AB"/>
    <w:rsid w:val="00954BB6"/>
    <w:rsid w:val="00956199"/>
    <w:rsid w:val="00957407"/>
    <w:rsid w:val="00960E83"/>
    <w:rsid w:val="00962014"/>
    <w:rsid w:val="00965E0F"/>
    <w:rsid w:val="00965E55"/>
    <w:rsid w:val="00966A36"/>
    <w:rsid w:val="00967185"/>
    <w:rsid w:val="009700E1"/>
    <w:rsid w:val="00970F7C"/>
    <w:rsid w:val="00971542"/>
    <w:rsid w:val="00971B76"/>
    <w:rsid w:val="00972EAD"/>
    <w:rsid w:val="009743B7"/>
    <w:rsid w:val="009752A0"/>
    <w:rsid w:val="00975CAB"/>
    <w:rsid w:val="00977846"/>
    <w:rsid w:val="0098019B"/>
    <w:rsid w:val="00982343"/>
    <w:rsid w:val="00982FFD"/>
    <w:rsid w:val="0098316E"/>
    <w:rsid w:val="00990C46"/>
    <w:rsid w:val="0099257B"/>
    <w:rsid w:val="00992EDA"/>
    <w:rsid w:val="009942B9"/>
    <w:rsid w:val="009945DD"/>
    <w:rsid w:val="00994C89"/>
    <w:rsid w:val="00996C7D"/>
    <w:rsid w:val="00997AEE"/>
    <w:rsid w:val="009A042A"/>
    <w:rsid w:val="009A10AC"/>
    <w:rsid w:val="009A2EF5"/>
    <w:rsid w:val="009A3128"/>
    <w:rsid w:val="009A4C3F"/>
    <w:rsid w:val="009A56E0"/>
    <w:rsid w:val="009A5E40"/>
    <w:rsid w:val="009A6041"/>
    <w:rsid w:val="009A7459"/>
    <w:rsid w:val="009A79AE"/>
    <w:rsid w:val="009B04D3"/>
    <w:rsid w:val="009B07BA"/>
    <w:rsid w:val="009B0DE6"/>
    <w:rsid w:val="009B0E12"/>
    <w:rsid w:val="009B1E8A"/>
    <w:rsid w:val="009B38C0"/>
    <w:rsid w:val="009B6378"/>
    <w:rsid w:val="009B65CA"/>
    <w:rsid w:val="009B6C19"/>
    <w:rsid w:val="009C0325"/>
    <w:rsid w:val="009C1CD6"/>
    <w:rsid w:val="009C470B"/>
    <w:rsid w:val="009C549D"/>
    <w:rsid w:val="009C5E43"/>
    <w:rsid w:val="009D118E"/>
    <w:rsid w:val="009D1E35"/>
    <w:rsid w:val="009D2D84"/>
    <w:rsid w:val="009D2F3F"/>
    <w:rsid w:val="009D7E4B"/>
    <w:rsid w:val="009E0687"/>
    <w:rsid w:val="009E15EF"/>
    <w:rsid w:val="009E307D"/>
    <w:rsid w:val="009E3717"/>
    <w:rsid w:val="009E435A"/>
    <w:rsid w:val="009E47C1"/>
    <w:rsid w:val="009E59E0"/>
    <w:rsid w:val="009E61FE"/>
    <w:rsid w:val="009F202C"/>
    <w:rsid w:val="009F68F6"/>
    <w:rsid w:val="00A010E5"/>
    <w:rsid w:val="00A017BF"/>
    <w:rsid w:val="00A01FD1"/>
    <w:rsid w:val="00A02859"/>
    <w:rsid w:val="00A035A8"/>
    <w:rsid w:val="00A03884"/>
    <w:rsid w:val="00A03BC5"/>
    <w:rsid w:val="00A048C0"/>
    <w:rsid w:val="00A0509B"/>
    <w:rsid w:val="00A05193"/>
    <w:rsid w:val="00A05A43"/>
    <w:rsid w:val="00A05E1E"/>
    <w:rsid w:val="00A07B0E"/>
    <w:rsid w:val="00A1012A"/>
    <w:rsid w:val="00A10CAE"/>
    <w:rsid w:val="00A11269"/>
    <w:rsid w:val="00A11CF8"/>
    <w:rsid w:val="00A1208C"/>
    <w:rsid w:val="00A125AD"/>
    <w:rsid w:val="00A1261F"/>
    <w:rsid w:val="00A127AB"/>
    <w:rsid w:val="00A12A5F"/>
    <w:rsid w:val="00A1664F"/>
    <w:rsid w:val="00A16C1B"/>
    <w:rsid w:val="00A2183E"/>
    <w:rsid w:val="00A21F20"/>
    <w:rsid w:val="00A22101"/>
    <w:rsid w:val="00A243FA"/>
    <w:rsid w:val="00A25854"/>
    <w:rsid w:val="00A27857"/>
    <w:rsid w:val="00A302C4"/>
    <w:rsid w:val="00A30671"/>
    <w:rsid w:val="00A31190"/>
    <w:rsid w:val="00A331CA"/>
    <w:rsid w:val="00A337A7"/>
    <w:rsid w:val="00A36EFB"/>
    <w:rsid w:val="00A402A8"/>
    <w:rsid w:val="00A40B68"/>
    <w:rsid w:val="00A428EA"/>
    <w:rsid w:val="00A438DA"/>
    <w:rsid w:val="00A4483F"/>
    <w:rsid w:val="00A44991"/>
    <w:rsid w:val="00A4547F"/>
    <w:rsid w:val="00A462AD"/>
    <w:rsid w:val="00A463EF"/>
    <w:rsid w:val="00A46B2E"/>
    <w:rsid w:val="00A500A1"/>
    <w:rsid w:val="00A50312"/>
    <w:rsid w:val="00A510FC"/>
    <w:rsid w:val="00A533A5"/>
    <w:rsid w:val="00A53C7C"/>
    <w:rsid w:val="00A53EC4"/>
    <w:rsid w:val="00A53F99"/>
    <w:rsid w:val="00A54568"/>
    <w:rsid w:val="00A54C4F"/>
    <w:rsid w:val="00A62360"/>
    <w:rsid w:val="00A631D1"/>
    <w:rsid w:val="00A6531A"/>
    <w:rsid w:val="00A700C7"/>
    <w:rsid w:val="00A70280"/>
    <w:rsid w:val="00A71836"/>
    <w:rsid w:val="00A7285C"/>
    <w:rsid w:val="00A72B65"/>
    <w:rsid w:val="00A75F21"/>
    <w:rsid w:val="00A76EF7"/>
    <w:rsid w:val="00A8189C"/>
    <w:rsid w:val="00A84558"/>
    <w:rsid w:val="00A86434"/>
    <w:rsid w:val="00A86C73"/>
    <w:rsid w:val="00A86EC5"/>
    <w:rsid w:val="00A87AC0"/>
    <w:rsid w:val="00A90A83"/>
    <w:rsid w:val="00A93D00"/>
    <w:rsid w:val="00A93EC0"/>
    <w:rsid w:val="00A94A00"/>
    <w:rsid w:val="00A956C1"/>
    <w:rsid w:val="00A95B8C"/>
    <w:rsid w:val="00A95DAB"/>
    <w:rsid w:val="00A96224"/>
    <w:rsid w:val="00A96429"/>
    <w:rsid w:val="00A96B85"/>
    <w:rsid w:val="00A97DE1"/>
    <w:rsid w:val="00AA0245"/>
    <w:rsid w:val="00AA0D8C"/>
    <w:rsid w:val="00AA251F"/>
    <w:rsid w:val="00AA6A61"/>
    <w:rsid w:val="00AB17C0"/>
    <w:rsid w:val="00AB3729"/>
    <w:rsid w:val="00AB3E3D"/>
    <w:rsid w:val="00AB52AF"/>
    <w:rsid w:val="00AB650F"/>
    <w:rsid w:val="00AB6610"/>
    <w:rsid w:val="00AB69F9"/>
    <w:rsid w:val="00AB7738"/>
    <w:rsid w:val="00AB7C11"/>
    <w:rsid w:val="00AC0311"/>
    <w:rsid w:val="00AC05C2"/>
    <w:rsid w:val="00AC2336"/>
    <w:rsid w:val="00AC25D9"/>
    <w:rsid w:val="00AC2980"/>
    <w:rsid w:val="00AC373E"/>
    <w:rsid w:val="00AC5BBF"/>
    <w:rsid w:val="00AC7172"/>
    <w:rsid w:val="00AC7BBF"/>
    <w:rsid w:val="00AD13DE"/>
    <w:rsid w:val="00AD3750"/>
    <w:rsid w:val="00AD4B61"/>
    <w:rsid w:val="00AD7802"/>
    <w:rsid w:val="00AE0363"/>
    <w:rsid w:val="00AE087D"/>
    <w:rsid w:val="00AE2A46"/>
    <w:rsid w:val="00AE7051"/>
    <w:rsid w:val="00AF40DE"/>
    <w:rsid w:val="00AF475D"/>
    <w:rsid w:val="00AF5E0D"/>
    <w:rsid w:val="00AF6627"/>
    <w:rsid w:val="00B010D2"/>
    <w:rsid w:val="00B01C27"/>
    <w:rsid w:val="00B03524"/>
    <w:rsid w:val="00B04D74"/>
    <w:rsid w:val="00B0770E"/>
    <w:rsid w:val="00B10AAD"/>
    <w:rsid w:val="00B10DC9"/>
    <w:rsid w:val="00B11015"/>
    <w:rsid w:val="00B1142F"/>
    <w:rsid w:val="00B11863"/>
    <w:rsid w:val="00B129C2"/>
    <w:rsid w:val="00B13365"/>
    <w:rsid w:val="00B160CF"/>
    <w:rsid w:val="00B16777"/>
    <w:rsid w:val="00B1712C"/>
    <w:rsid w:val="00B17C5B"/>
    <w:rsid w:val="00B206AB"/>
    <w:rsid w:val="00B21C52"/>
    <w:rsid w:val="00B225B1"/>
    <w:rsid w:val="00B23489"/>
    <w:rsid w:val="00B24DC7"/>
    <w:rsid w:val="00B25C5D"/>
    <w:rsid w:val="00B26477"/>
    <w:rsid w:val="00B3246E"/>
    <w:rsid w:val="00B32CE8"/>
    <w:rsid w:val="00B332EF"/>
    <w:rsid w:val="00B3428D"/>
    <w:rsid w:val="00B34A58"/>
    <w:rsid w:val="00B34E09"/>
    <w:rsid w:val="00B362D4"/>
    <w:rsid w:val="00B36D08"/>
    <w:rsid w:val="00B36F37"/>
    <w:rsid w:val="00B40F52"/>
    <w:rsid w:val="00B4126F"/>
    <w:rsid w:val="00B41465"/>
    <w:rsid w:val="00B42D38"/>
    <w:rsid w:val="00B44DB2"/>
    <w:rsid w:val="00B46F8D"/>
    <w:rsid w:val="00B47325"/>
    <w:rsid w:val="00B516A5"/>
    <w:rsid w:val="00B5215A"/>
    <w:rsid w:val="00B5320B"/>
    <w:rsid w:val="00B5338C"/>
    <w:rsid w:val="00B5474A"/>
    <w:rsid w:val="00B548AB"/>
    <w:rsid w:val="00B567EA"/>
    <w:rsid w:val="00B617C6"/>
    <w:rsid w:val="00B628A1"/>
    <w:rsid w:val="00B63300"/>
    <w:rsid w:val="00B63875"/>
    <w:rsid w:val="00B63A13"/>
    <w:rsid w:val="00B64368"/>
    <w:rsid w:val="00B72148"/>
    <w:rsid w:val="00B74D79"/>
    <w:rsid w:val="00B7561F"/>
    <w:rsid w:val="00B7613C"/>
    <w:rsid w:val="00B778F6"/>
    <w:rsid w:val="00B826F8"/>
    <w:rsid w:val="00B829DB"/>
    <w:rsid w:val="00B82EA6"/>
    <w:rsid w:val="00B83802"/>
    <w:rsid w:val="00B8389F"/>
    <w:rsid w:val="00B860CE"/>
    <w:rsid w:val="00B871E0"/>
    <w:rsid w:val="00B8799F"/>
    <w:rsid w:val="00B900ED"/>
    <w:rsid w:val="00B92E2C"/>
    <w:rsid w:val="00B94319"/>
    <w:rsid w:val="00B948D4"/>
    <w:rsid w:val="00B954CC"/>
    <w:rsid w:val="00B97B02"/>
    <w:rsid w:val="00BA4945"/>
    <w:rsid w:val="00BA4A57"/>
    <w:rsid w:val="00BA52EE"/>
    <w:rsid w:val="00BA5F37"/>
    <w:rsid w:val="00BA6732"/>
    <w:rsid w:val="00BA72B4"/>
    <w:rsid w:val="00BB0060"/>
    <w:rsid w:val="00BB0A78"/>
    <w:rsid w:val="00BB0C6D"/>
    <w:rsid w:val="00BB14DC"/>
    <w:rsid w:val="00BB242E"/>
    <w:rsid w:val="00BB5934"/>
    <w:rsid w:val="00BB5CFC"/>
    <w:rsid w:val="00BB71CF"/>
    <w:rsid w:val="00BC010B"/>
    <w:rsid w:val="00BC0A8A"/>
    <w:rsid w:val="00BC11D6"/>
    <w:rsid w:val="00BC2FB8"/>
    <w:rsid w:val="00BC3885"/>
    <w:rsid w:val="00BC3B49"/>
    <w:rsid w:val="00BC3EB6"/>
    <w:rsid w:val="00BC4037"/>
    <w:rsid w:val="00BC63F2"/>
    <w:rsid w:val="00BC67FE"/>
    <w:rsid w:val="00BD14E9"/>
    <w:rsid w:val="00BD1567"/>
    <w:rsid w:val="00BD1CB6"/>
    <w:rsid w:val="00BD3B43"/>
    <w:rsid w:val="00BD51A4"/>
    <w:rsid w:val="00BD59DC"/>
    <w:rsid w:val="00BD6615"/>
    <w:rsid w:val="00BD6626"/>
    <w:rsid w:val="00BE02B9"/>
    <w:rsid w:val="00BE034F"/>
    <w:rsid w:val="00BE1684"/>
    <w:rsid w:val="00BE1AE5"/>
    <w:rsid w:val="00BE22F4"/>
    <w:rsid w:val="00BE28A0"/>
    <w:rsid w:val="00BE2E00"/>
    <w:rsid w:val="00BE4741"/>
    <w:rsid w:val="00BE58FB"/>
    <w:rsid w:val="00BE5C0F"/>
    <w:rsid w:val="00BE7418"/>
    <w:rsid w:val="00BE7B77"/>
    <w:rsid w:val="00BF07BB"/>
    <w:rsid w:val="00BF0EC9"/>
    <w:rsid w:val="00BF1BED"/>
    <w:rsid w:val="00BF38FB"/>
    <w:rsid w:val="00BF3A67"/>
    <w:rsid w:val="00BF45A3"/>
    <w:rsid w:val="00BF513D"/>
    <w:rsid w:val="00BF63AA"/>
    <w:rsid w:val="00BF6BED"/>
    <w:rsid w:val="00BF6DBA"/>
    <w:rsid w:val="00C00B48"/>
    <w:rsid w:val="00C02A21"/>
    <w:rsid w:val="00C0592C"/>
    <w:rsid w:val="00C05E20"/>
    <w:rsid w:val="00C0750C"/>
    <w:rsid w:val="00C07AFD"/>
    <w:rsid w:val="00C10636"/>
    <w:rsid w:val="00C11B84"/>
    <w:rsid w:val="00C139C3"/>
    <w:rsid w:val="00C14DD5"/>
    <w:rsid w:val="00C16C3D"/>
    <w:rsid w:val="00C17A46"/>
    <w:rsid w:val="00C2124C"/>
    <w:rsid w:val="00C24956"/>
    <w:rsid w:val="00C264B9"/>
    <w:rsid w:val="00C26DAB"/>
    <w:rsid w:val="00C270B2"/>
    <w:rsid w:val="00C27BA8"/>
    <w:rsid w:val="00C302D2"/>
    <w:rsid w:val="00C31AFE"/>
    <w:rsid w:val="00C31FB2"/>
    <w:rsid w:val="00C32D44"/>
    <w:rsid w:val="00C34C9C"/>
    <w:rsid w:val="00C35F21"/>
    <w:rsid w:val="00C36959"/>
    <w:rsid w:val="00C37E1E"/>
    <w:rsid w:val="00C4016C"/>
    <w:rsid w:val="00C41E39"/>
    <w:rsid w:val="00C47A15"/>
    <w:rsid w:val="00C50CC1"/>
    <w:rsid w:val="00C516C7"/>
    <w:rsid w:val="00C51BFA"/>
    <w:rsid w:val="00C52E71"/>
    <w:rsid w:val="00C537C7"/>
    <w:rsid w:val="00C56A93"/>
    <w:rsid w:val="00C57000"/>
    <w:rsid w:val="00C57AB0"/>
    <w:rsid w:val="00C60C8B"/>
    <w:rsid w:val="00C620B8"/>
    <w:rsid w:val="00C6265E"/>
    <w:rsid w:val="00C63E50"/>
    <w:rsid w:val="00C6410C"/>
    <w:rsid w:val="00C65CFE"/>
    <w:rsid w:val="00C65D55"/>
    <w:rsid w:val="00C66DAD"/>
    <w:rsid w:val="00C6787C"/>
    <w:rsid w:val="00C67BED"/>
    <w:rsid w:val="00C70BE1"/>
    <w:rsid w:val="00C718EF"/>
    <w:rsid w:val="00C71933"/>
    <w:rsid w:val="00C72302"/>
    <w:rsid w:val="00C723D6"/>
    <w:rsid w:val="00C72EFE"/>
    <w:rsid w:val="00C73E9F"/>
    <w:rsid w:val="00C76952"/>
    <w:rsid w:val="00C7712F"/>
    <w:rsid w:val="00C8133C"/>
    <w:rsid w:val="00C820A8"/>
    <w:rsid w:val="00C82692"/>
    <w:rsid w:val="00C8307F"/>
    <w:rsid w:val="00C8405B"/>
    <w:rsid w:val="00C84FED"/>
    <w:rsid w:val="00C851CD"/>
    <w:rsid w:val="00C87310"/>
    <w:rsid w:val="00C90A0B"/>
    <w:rsid w:val="00C92187"/>
    <w:rsid w:val="00C921A3"/>
    <w:rsid w:val="00C92F47"/>
    <w:rsid w:val="00C94140"/>
    <w:rsid w:val="00C96711"/>
    <w:rsid w:val="00C971F7"/>
    <w:rsid w:val="00C97A00"/>
    <w:rsid w:val="00CA000A"/>
    <w:rsid w:val="00CA5220"/>
    <w:rsid w:val="00CA56FD"/>
    <w:rsid w:val="00CA612A"/>
    <w:rsid w:val="00CA68EC"/>
    <w:rsid w:val="00CA7111"/>
    <w:rsid w:val="00CB0869"/>
    <w:rsid w:val="00CB16B6"/>
    <w:rsid w:val="00CB2C56"/>
    <w:rsid w:val="00CB51C9"/>
    <w:rsid w:val="00CC09EC"/>
    <w:rsid w:val="00CC1446"/>
    <w:rsid w:val="00CC199B"/>
    <w:rsid w:val="00CC21C6"/>
    <w:rsid w:val="00CC42A7"/>
    <w:rsid w:val="00CC6AC2"/>
    <w:rsid w:val="00CC795F"/>
    <w:rsid w:val="00CC7B9A"/>
    <w:rsid w:val="00CD0A74"/>
    <w:rsid w:val="00CD0A7F"/>
    <w:rsid w:val="00CD0C29"/>
    <w:rsid w:val="00CD161F"/>
    <w:rsid w:val="00CD1B91"/>
    <w:rsid w:val="00CD21F6"/>
    <w:rsid w:val="00CD2D22"/>
    <w:rsid w:val="00CD3CA9"/>
    <w:rsid w:val="00CD5618"/>
    <w:rsid w:val="00CD718D"/>
    <w:rsid w:val="00CE0EE3"/>
    <w:rsid w:val="00CE1422"/>
    <w:rsid w:val="00CE2116"/>
    <w:rsid w:val="00CE385F"/>
    <w:rsid w:val="00CE5F77"/>
    <w:rsid w:val="00CE63D1"/>
    <w:rsid w:val="00CF31EF"/>
    <w:rsid w:val="00CF4AA6"/>
    <w:rsid w:val="00CF545A"/>
    <w:rsid w:val="00CF5B96"/>
    <w:rsid w:val="00CF6459"/>
    <w:rsid w:val="00CF73C6"/>
    <w:rsid w:val="00D00949"/>
    <w:rsid w:val="00D0242B"/>
    <w:rsid w:val="00D027A7"/>
    <w:rsid w:val="00D02946"/>
    <w:rsid w:val="00D02E3C"/>
    <w:rsid w:val="00D0396C"/>
    <w:rsid w:val="00D03FE7"/>
    <w:rsid w:val="00D05136"/>
    <w:rsid w:val="00D05C48"/>
    <w:rsid w:val="00D0736C"/>
    <w:rsid w:val="00D07BFD"/>
    <w:rsid w:val="00D12CD4"/>
    <w:rsid w:val="00D12FC9"/>
    <w:rsid w:val="00D13843"/>
    <w:rsid w:val="00D14296"/>
    <w:rsid w:val="00D14FC0"/>
    <w:rsid w:val="00D15A5D"/>
    <w:rsid w:val="00D15DE9"/>
    <w:rsid w:val="00D16FB4"/>
    <w:rsid w:val="00D20036"/>
    <w:rsid w:val="00D204C3"/>
    <w:rsid w:val="00D2072B"/>
    <w:rsid w:val="00D21CA9"/>
    <w:rsid w:val="00D23648"/>
    <w:rsid w:val="00D2438E"/>
    <w:rsid w:val="00D27EEC"/>
    <w:rsid w:val="00D30187"/>
    <w:rsid w:val="00D30868"/>
    <w:rsid w:val="00D31A87"/>
    <w:rsid w:val="00D31EEE"/>
    <w:rsid w:val="00D323C0"/>
    <w:rsid w:val="00D334DB"/>
    <w:rsid w:val="00D33D19"/>
    <w:rsid w:val="00D34EF4"/>
    <w:rsid w:val="00D359C5"/>
    <w:rsid w:val="00D35D14"/>
    <w:rsid w:val="00D373A2"/>
    <w:rsid w:val="00D40DD3"/>
    <w:rsid w:val="00D421A3"/>
    <w:rsid w:val="00D42B99"/>
    <w:rsid w:val="00D4320F"/>
    <w:rsid w:val="00D43295"/>
    <w:rsid w:val="00D446CA"/>
    <w:rsid w:val="00D45DC2"/>
    <w:rsid w:val="00D46066"/>
    <w:rsid w:val="00D47B66"/>
    <w:rsid w:val="00D50548"/>
    <w:rsid w:val="00D50E4C"/>
    <w:rsid w:val="00D527A1"/>
    <w:rsid w:val="00D52BC4"/>
    <w:rsid w:val="00D52DCF"/>
    <w:rsid w:val="00D52F76"/>
    <w:rsid w:val="00D53F5C"/>
    <w:rsid w:val="00D547FB"/>
    <w:rsid w:val="00D56D42"/>
    <w:rsid w:val="00D62803"/>
    <w:rsid w:val="00D63205"/>
    <w:rsid w:val="00D664BF"/>
    <w:rsid w:val="00D667F1"/>
    <w:rsid w:val="00D72A52"/>
    <w:rsid w:val="00D7527E"/>
    <w:rsid w:val="00D75850"/>
    <w:rsid w:val="00D7765C"/>
    <w:rsid w:val="00D77ADA"/>
    <w:rsid w:val="00D802E5"/>
    <w:rsid w:val="00D8150F"/>
    <w:rsid w:val="00D8182E"/>
    <w:rsid w:val="00D83AF3"/>
    <w:rsid w:val="00D86F41"/>
    <w:rsid w:val="00D87F16"/>
    <w:rsid w:val="00D950FF"/>
    <w:rsid w:val="00D9667C"/>
    <w:rsid w:val="00D968CF"/>
    <w:rsid w:val="00D96B0E"/>
    <w:rsid w:val="00DA0C91"/>
    <w:rsid w:val="00DA0FEA"/>
    <w:rsid w:val="00DA4D23"/>
    <w:rsid w:val="00DA61AB"/>
    <w:rsid w:val="00DA7E17"/>
    <w:rsid w:val="00DB0FD8"/>
    <w:rsid w:val="00DB1636"/>
    <w:rsid w:val="00DB4D46"/>
    <w:rsid w:val="00DB585D"/>
    <w:rsid w:val="00DB640E"/>
    <w:rsid w:val="00DB77A7"/>
    <w:rsid w:val="00DC45EE"/>
    <w:rsid w:val="00DC4A33"/>
    <w:rsid w:val="00DC5CBA"/>
    <w:rsid w:val="00DC7680"/>
    <w:rsid w:val="00DD25A6"/>
    <w:rsid w:val="00DD2C9D"/>
    <w:rsid w:val="00DD3BD5"/>
    <w:rsid w:val="00DD5D27"/>
    <w:rsid w:val="00DD5EA4"/>
    <w:rsid w:val="00DD694A"/>
    <w:rsid w:val="00DD6AE1"/>
    <w:rsid w:val="00DD718B"/>
    <w:rsid w:val="00DD754F"/>
    <w:rsid w:val="00DE1CA0"/>
    <w:rsid w:val="00DE2158"/>
    <w:rsid w:val="00DE4782"/>
    <w:rsid w:val="00DF014E"/>
    <w:rsid w:val="00DF0319"/>
    <w:rsid w:val="00DF070D"/>
    <w:rsid w:val="00DF0A7D"/>
    <w:rsid w:val="00DF34BE"/>
    <w:rsid w:val="00DF389B"/>
    <w:rsid w:val="00DF55BD"/>
    <w:rsid w:val="00DF7203"/>
    <w:rsid w:val="00E01EA3"/>
    <w:rsid w:val="00E02471"/>
    <w:rsid w:val="00E02653"/>
    <w:rsid w:val="00E02851"/>
    <w:rsid w:val="00E03D02"/>
    <w:rsid w:val="00E04069"/>
    <w:rsid w:val="00E04853"/>
    <w:rsid w:val="00E07A7E"/>
    <w:rsid w:val="00E1027D"/>
    <w:rsid w:val="00E11740"/>
    <w:rsid w:val="00E117FC"/>
    <w:rsid w:val="00E11B34"/>
    <w:rsid w:val="00E168F3"/>
    <w:rsid w:val="00E207EC"/>
    <w:rsid w:val="00E24AE4"/>
    <w:rsid w:val="00E262C4"/>
    <w:rsid w:val="00E2634B"/>
    <w:rsid w:val="00E315A8"/>
    <w:rsid w:val="00E31728"/>
    <w:rsid w:val="00E31C8D"/>
    <w:rsid w:val="00E321A5"/>
    <w:rsid w:val="00E32D1C"/>
    <w:rsid w:val="00E33343"/>
    <w:rsid w:val="00E336BB"/>
    <w:rsid w:val="00E336BE"/>
    <w:rsid w:val="00E33840"/>
    <w:rsid w:val="00E364BC"/>
    <w:rsid w:val="00E36730"/>
    <w:rsid w:val="00E40772"/>
    <w:rsid w:val="00E4106D"/>
    <w:rsid w:val="00E43A4D"/>
    <w:rsid w:val="00E507D3"/>
    <w:rsid w:val="00E50B0F"/>
    <w:rsid w:val="00E540E9"/>
    <w:rsid w:val="00E575CB"/>
    <w:rsid w:val="00E57AB9"/>
    <w:rsid w:val="00E60065"/>
    <w:rsid w:val="00E610AE"/>
    <w:rsid w:val="00E61F21"/>
    <w:rsid w:val="00E62C87"/>
    <w:rsid w:val="00E62CCD"/>
    <w:rsid w:val="00E63435"/>
    <w:rsid w:val="00E6534E"/>
    <w:rsid w:val="00E6764C"/>
    <w:rsid w:val="00E7051F"/>
    <w:rsid w:val="00E72D49"/>
    <w:rsid w:val="00E73026"/>
    <w:rsid w:val="00E74095"/>
    <w:rsid w:val="00E742C6"/>
    <w:rsid w:val="00E751C7"/>
    <w:rsid w:val="00E75438"/>
    <w:rsid w:val="00E770FE"/>
    <w:rsid w:val="00E80623"/>
    <w:rsid w:val="00E826A7"/>
    <w:rsid w:val="00E82824"/>
    <w:rsid w:val="00E834A5"/>
    <w:rsid w:val="00E83987"/>
    <w:rsid w:val="00E87F73"/>
    <w:rsid w:val="00E903E9"/>
    <w:rsid w:val="00E911E8"/>
    <w:rsid w:val="00E9124F"/>
    <w:rsid w:val="00E91B25"/>
    <w:rsid w:val="00E93330"/>
    <w:rsid w:val="00E96196"/>
    <w:rsid w:val="00E9627B"/>
    <w:rsid w:val="00E97D42"/>
    <w:rsid w:val="00EA1511"/>
    <w:rsid w:val="00EA2A88"/>
    <w:rsid w:val="00EA2CEE"/>
    <w:rsid w:val="00EA4A21"/>
    <w:rsid w:val="00EA6794"/>
    <w:rsid w:val="00EA7CE4"/>
    <w:rsid w:val="00EB344D"/>
    <w:rsid w:val="00EB52CE"/>
    <w:rsid w:val="00EB6762"/>
    <w:rsid w:val="00EC120D"/>
    <w:rsid w:val="00EC1421"/>
    <w:rsid w:val="00EC2366"/>
    <w:rsid w:val="00EC24C8"/>
    <w:rsid w:val="00EC4F04"/>
    <w:rsid w:val="00EC572A"/>
    <w:rsid w:val="00EC5C0A"/>
    <w:rsid w:val="00EC7AEA"/>
    <w:rsid w:val="00EC7BB6"/>
    <w:rsid w:val="00ED1FF6"/>
    <w:rsid w:val="00ED4A33"/>
    <w:rsid w:val="00ED5B3A"/>
    <w:rsid w:val="00EE199F"/>
    <w:rsid w:val="00EE3DCC"/>
    <w:rsid w:val="00EE502B"/>
    <w:rsid w:val="00EE5266"/>
    <w:rsid w:val="00EE5970"/>
    <w:rsid w:val="00EE6377"/>
    <w:rsid w:val="00EF052B"/>
    <w:rsid w:val="00EF1FFD"/>
    <w:rsid w:val="00EF2614"/>
    <w:rsid w:val="00EF291B"/>
    <w:rsid w:val="00EF31B9"/>
    <w:rsid w:val="00EF7EF9"/>
    <w:rsid w:val="00F0099F"/>
    <w:rsid w:val="00F00BE7"/>
    <w:rsid w:val="00F01014"/>
    <w:rsid w:val="00F0129E"/>
    <w:rsid w:val="00F013F4"/>
    <w:rsid w:val="00F0400A"/>
    <w:rsid w:val="00F05384"/>
    <w:rsid w:val="00F10B9A"/>
    <w:rsid w:val="00F13C6C"/>
    <w:rsid w:val="00F1407A"/>
    <w:rsid w:val="00F14A5D"/>
    <w:rsid w:val="00F172CF"/>
    <w:rsid w:val="00F21AC1"/>
    <w:rsid w:val="00F22128"/>
    <w:rsid w:val="00F2215F"/>
    <w:rsid w:val="00F22508"/>
    <w:rsid w:val="00F240C6"/>
    <w:rsid w:val="00F241FF"/>
    <w:rsid w:val="00F265DB"/>
    <w:rsid w:val="00F307EE"/>
    <w:rsid w:val="00F30C50"/>
    <w:rsid w:val="00F31393"/>
    <w:rsid w:val="00F3147A"/>
    <w:rsid w:val="00F31831"/>
    <w:rsid w:val="00F31E60"/>
    <w:rsid w:val="00F31E6A"/>
    <w:rsid w:val="00F33788"/>
    <w:rsid w:val="00F337CE"/>
    <w:rsid w:val="00F351A9"/>
    <w:rsid w:val="00F353FC"/>
    <w:rsid w:val="00F35C05"/>
    <w:rsid w:val="00F35CD3"/>
    <w:rsid w:val="00F364C4"/>
    <w:rsid w:val="00F401D6"/>
    <w:rsid w:val="00F40D56"/>
    <w:rsid w:val="00F41158"/>
    <w:rsid w:val="00F41766"/>
    <w:rsid w:val="00F425BD"/>
    <w:rsid w:val="00F44846"/>
    <w:rsid w:val="00F44874"/>
    <w:rsid w:val="00F46883"/>
    <w:rsid w:val="00F51558"/>
    <w:rsid w:val="00F53053"/>
    <w:rsid w:val="00F546D5"/>
    <w:rsid w:val="00F604AB"/>
    <w:rsid w:val="00F60776"/>
    <w:rsid w:val="00F61142"/>
    <w:rsid w:val="00F613C3"/>
    <w:rsid w:val="00F61A5A"/>
    <w:rsid w:val="00F624A8"/>
    <w:rsid w:val="00F6387D"/>
    <w:rsid w:val="00F63C9B"/>
    <w:rsid w:val="00F6409A"/>
    <w:rsid w:val="00F644DE"/>
    <w:rsid w:val="00F66DA2"/>
    <w:rsid w:val="00F67D6C"/>
    <w:rsid w:val="00F67F8B"/>
    <w:rsid w:val="00F726A9"/>
    <w:rsid w:val="00F73121"/>
    <w:rsid w:val="00F74311"/>
    <w:rsid w:val="00F74E0C"/>
    <w:rsid w:val="00F7594E"/>
    <w:rsid w:val="00F75A69"/>
    <w:rsid w:val="00F7763D"/>
    <w:rsid w:val="00F84067"/>
    <w:rsid w:val="00F852DB"/>
    <w:rsid w:val="00F85DE1"/>
    <w:rsid w:val="00F87EAF"/>
    <w:rsid w:val="00F90320"/>
    <w:rsid w:val="00F90350"/>
    <w:rsid w:val="00F9252E"/>
    <w:rsid w:val="00F94F80"/>
    <w:rsid w:val="00F95C40"/>
    <w:rsid w:val="00F95D23"/>
    <w:rsid w:val="00F967F4"/>
    <w:rsid w:val="00F96F21"/>
    <w:rsid w:val="00F9712A"/>
    <w:rsid w:val="00F97EED"/>
    <w:rsid w:val="00F97F39"/>
    <w:rsid w:val="00FA17EF"/>
    <w:rsid w:val="00FA3959"/>
    <w:rsid w:val="00FA5C0C"/>
    <w:rsid w:val="00FA6D59"/>
    <w:rsid w:val="00FB1119"/>
    <w:rsid w:val="00FB1A3C"/>
    <w:rsid w:val="00FB3B60"/>
    <w:rsid w:val="00FB416E"/>
    <w:rsid w:val="00FB558C"/>
    <w:rsid w:val="00FB7CE1"/>
    <w:rsid w:val="00FB7DA1"/>
    <w:rsid w:val="00FC0DBB"/>
    <w:rsid w:val="00FC52CC"/>
    <w:rsid w:val="00FC6721"/>
    <w:rsid w:val="00FD002F"/>
    <w:rsid w:val="00FD02E3"/>
    <w:rsid w:val="00FD11CE"/>
    <w:rsid w:val="00FD18A4"/>
    <w:rsid w:val="00FD200D"/>
    <w:rsid w:val="00FD3A73"/>
    <w:rsid w:val="00FD507B"/>
    <w:rsid w:val="00FD62A4"/>
    <w:rsid w:val="00FD6B59"/>
    <w:rsid w:val="00FE1DBC"/>
    <w:rsid w:val="00FE42A0"/>
    <w:rsid w:val="00FE4D4A"/>
    <w:rsid w:val="00FE58BC"/>
    <w:rsid w:val="00FE6BB3"/>
    <w:rsid w:val="00FE7523"/>
    <w:rsid w:val="00FF0074"/>
    <w:rsid w:val="00FF0638"/>
    <w:rsid w:val="00FF2CD5"/>
    <w:rsid w:val="00FF32D3"/>
    <w:rsid w:val="00FF424C"/>
    <w:rsid w:val="00FF603D"/>
    <w:rsid w:val="00FF6827"/>
    <w:rsid w:val="00FF783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3" type="connector" idref="#AutoShape 223"/>
        <o:r id="V:Rule4" type="connector" idref="#AutoShape 4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558"/>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5F711B"/>
    <w:pPr>
      <w:keepNext/>
      <w:keepLines/>
      <w:numPr>
        <w:numId w:val="34"/>
      </w:numPr>
      <w:spacing w:before="480"/>
      <w:ind w:left="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iPriority w:val="9"/>
    <w:qFormat/>
    <w:rsid w:val="001047E1"/>
    <w:pPr>
      <w:keepNext/>
      <w:numPr>
        <w:ilvl w:val="1"/>
        <w:numId w:val="34"/>
      </w:numPr>
      <w:jc w:val="both"/>
      <w:outlineLvl w:val="1"/>
    </w:pPr>
    <w:rPr>
      <w:rFonts w:ascii="Arial" w:eastAsia="Arial Unicode MS" w:hAnsi="Arial"/>
      <w:sz w:val="28"/>
      <w:szCs w:val="20"/>
    </w:rPr>
  </w:style>
  <w:style w:type="paragraph" w:styleId="Ttulo3">
    <w:name w:val="heading 3"/>
    <w:basedOn w:val="Normal"/>
    <w:next w:val="Normal"/>
    <w:link w:val="Ttulo3Char"/>
    <w:uiPriority w:val="9"/>
    <w:unhideWhenUsed/>
    <w:qFormat/>
    <w:rsid w:val="000C7A85"/>
    <w:pPr>
      <w:keepNext/>
      <w:keepLines/>
      <w:numPr>
        <w:ilvl w:val="2"/>
        <w:numId w:val="34"/>
      </w:numPr>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har"/>
    <w:uiPriority w:val="9"/>
    <w:unhideWhenUsed/>
    <w:qFormat/>
    <w:rsid w:val="00015214"/>
    <w:pPr>
      <w:keepNext/>
      <w:keepLines/>
      <w:numPr>
        <w:ilvl w:val="3"/>
        <w:numId w:val="34"/>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015214"/>
    <w:pPr>
      <w:keepNext/>
      <w:keepLines/>
      <w:numPr>
        <w:ilvl w:val="4"/>
        <w:numId w:val="34"/>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015214"/>
    <w:pPr>
      <w:keepNext/>
      <w:keepLines/>
      <w:numPr>
        <w:ilvl w:val="5"/>
        <w:numId w:val="34"/>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015214"/>
    <w:pPr>
      <w:keepNext/>
      <w:keepLines/>
      <w:numPr>
        <w:ilvl w:val="6"/>
        <w:numId w:val="34"/>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015214"/>
    <w:pPr>
      <w:keepNext/>
      <w:keepLines/>
      <w:numPr>
        <w:ilvl w:val="7"/>
        <w:numId w:val="34"/>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015214"/>
    <w:pPr>
      <w:keepNext/>
      <w:keepLines/>
      <w:numPr>
        <w:ilvl w:val="8"/>
        <w:numId w:val="3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1047E1"/>
    <w:rPr>
      <w:rFonts w:ascii="Arial" w:eastAsia="Arial Unicode MS" w:hAnsi="Arial" w:cs="Times New Roman"/>
      <w:sz w:val="28"/>
      <w:szCs w:val="20"/>
      <w:lang w:eastAsia="pt-BR"/>
    </w:rPr>
  </w:style>
  <w:style w:type="paragraph" w:styleId="Rodap">
    <w:name w:val="footer"/>
    <w:basedOn w:val="Normal"/>
    <w:link w:val="RodapChar"/>
    <w:uiPriority w:val="99"/>
    <w:rsid w:val="001047E1"/>
    <w:pPr>
      <w:tabs>
        <w:tab w:val="center" w:pos="4419"/>
        <w:tab w:val="right" w:pos="8838"/>
      </w:tabs>
    </w:pPr>
  </w:style>
  <w:style w:type="character" w:customStyle="1" w:styleId="RodapChar">
    <w:name w:val="Rodapé Char"/>
    <w:basedOn w:val="Fontepargpadro"/>
    <w:link w:val="Rodap"/>
    <w:uiPriority w:val="99"/>
    <w:rsid w:val="001047E1"/>
    <w:rPr>
      <w:rFonts w:ascii="Times New Roman" w:eastAsia="Times New Roman" w:hAnsi="Times New Roman" w:cs="Times New Roman"/>
      <w:sz w:val="24"/>
      <w:szCs w:val="24"/>
      <w:lang w:eastAsia="pt-BR"/>
    </w:rPr>
  </w:style>
  <w:style w:type="character" w:styleId="Nmerodepgina">
    <w:name w:val="page number"/>
    <w:basedOn w:val="Fontepargpadro"/>
    <w:rsid w:val="001047E1"/>
  </w:style>
  <w:style w:type="paragraph" w:styleId="PargrafodaLista">
    <w:name w:val="List Paragraph"/>
    <w:basedOn w:val="Normal"/>
    <w:uiPriority w:val="1"/>
    <w:qFormat/>
    <w:rsid w:val="001047E1"/>
    <w:pPr>
      <w:ind w:left="720"/>
      <w:contextualSpacing/>
    </w:pPr>
  </w:style>
  <w:style w:type="paragraph" w:styleId="Cabealho">
    <w:name w:val="header"/>
    <w:basedOn w:val="Normal"/>
    <w:link w:val="CabealhoChar"/>
    <w:uiPriority w:val="99"/>
    <w:unhideWhenUsed/>
    <w:rsid w:val="001047E1"/>
    <w:pPr>
      <w:tabs>
        <w:tab w:val="center" w:pos="4252"/>
        <w:tab w:val="right" w:pos="8504"/>
      </w:tabs>
    </w:pPr>
  </w:style>
  <w:style w:type="character" w:customStyle="1" w:styleId="CabealhoChar">
    <w:name w:val="Cabeçalho Char"/>
    <w:basedOn w:val="Fontepargpadro"/>
    <w:link w:val="Cabealho"/>
    <w:uiPriority w:val="99"/>
    <w:rsid w:val="001047E1"/>
    <w:rPr>
      <w:rFonts w:ascii="Times New Roman" w:eastAsia="Times New Roman" w:hAnsi="Times New Roman" w:cs="Times New Roman"/>
      <w:sz w:val="24"/>
      <w:szCs w:val="24"/>
      <w:lang w:eastAsia="pt-BR"/>
    </w:rPr>
  </w:style>
  <w:style w:type="paragraph" w:customStyle="1" w:styleId="Default">
    <w:name w:val="Default"/>
    <w:rsid w:val="005F711B"/>
    <w:pPr>
      <w:autoSpaceDE w:val="0"/>
      <w:autoSpaceDN w:val="0"/>
      <w:adjustRightInd w:val="0"/>
      <w:spacing w:after="0" w:line="240" w:lineRule="auto"/>
    </w:pPr>
    <w:rPr>
      <w:rFonts w:ascii="Arial" w:hAnsi="Arial" w:cs="Arial"/>
      <w:color w:val="000000"/>
      <w:sz w:val="24"/>
      <w:szCs w:val="24"/>
    </w:rPr>
  </w:style>
  <w:style w:type="character" w:customStyle="1" w:styleId="Ttulo1Char">
    <w:name w:val="Título 1 Char"/>
    <w:basedOn w:val="Fontepargpadro"/>
    <w:link w:val="Ttulo1"/>
    <w:uiPriority w:val="9"/>
    <w:rsid w:val="005F711B"/>
    <w:rPr>
      <w:rFonts w:asciiTheme="majorHAnsi" w:eastAsiaTheme="majorEastAsia" w:hAnsiTheme="majorHAnsi" w:cstheme="majorBidi"/>
      <w:b/>
      <w:bCs/>
      <w:color w:val="2F5496" w:themeColor="accent1" w:themeShade="BF"/>
      <w:sz w:val="28"/>
      <w:szCs w:val="28"/>
      <w:lang w:eastAsia="pt-BR"/>
    </w:rPr>
  </w:style>
  <w:style w:type="table" w:styleId="Tabelacomgrade">
    <w:name w:val="Table Grid"/>
    <w:basedOn w:val="Tabelanormal"/>
    <w:uiPriority w:val="59"/>
    <w:rsid w:val="005F71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5F711B"/>
    <w:rPr>
      <w:rFonts w:ascii="Tahoma" w:hAnsi="Tahoma" w:cs="Tahoma"/>
      <w:sz w:val="16"/>
      <w:szCs w:val="16"/>
    </w:rPr>
  </w:style>
  <w:style w:type="character" w:customStyle="1" w:styleId="TextodebaloChar">
    <w:name w:val="Texto de balão Char"/>
    <w:basedOn w:val="Fontepargpadro"/>
    <w:link w:val="Textodebalo"/>
    <w:uiPriority w:val="99"/>
    <w:semiHidden/>
    <w:rsid w:val="005F711B"/>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5E4F2C"/>
    <w:rPr>
      <w:color w:val="808080"/>
    </w:rPr>
  </w:style>
  <w:style w:type="character" w:styleId="TtulodoLivro">
    <w:name w:val="Book Title"/>
    <w:basedOn w:val="Fontepargpadro"/>
    <w:uiPriority w:val="33"/>
    <w:qFormat/>
    <w:rsid w:val="005E4F2C"/>
    <w:rPr>
      <w:b/>
      <w:bCs/>
      <w:smallCaps/>
      <w:spacing w:val="5"/>
    </w:rPr>
  </w:style>
  <w:style w:type="character" w:styleId="Refdecomentrio">
    <w:name w:val="annotation reference"/>
    <w:basedOn w:val="Fontepargpadro"/>
    <w:uiPriority w:val="99"/>
    <w:semiHidden/>
    <w:unhideWhenUsed/>
    <w:rsid w:val="005E4F2C"/>
    <w:rPr>
      <w:sz w:val="16"/>
      <w:szCs w:val="16"/>
    </w:rPr>
  </w:style>
  <w:style w:type="paragraph" w:styleId="Textodecomentrio">
    <w:name w:val="annotation text"/>
    <w:basedOn w:val="Normal"/>
    <w:link w:val="TextodecomentrioChar"/>
    <w:uiPriority w:val="99"/>
    <w:semiHidden/>
    <w:unhideWhenUsed/>
    <w:rsid w:val="005E4F2C"/>
    <w:pPr>
      <w:spacing w:after="200"/>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semiHidden/>
    <w:rsid w:val="005E4F2C"/>
    <w:rPr>
      <w:sz w:val="20"/>
      <w:szCs w:val="20"/>
    </w:rPr>
  </w:style>
  <w:style w:type="paragraph" w:styleId="Assuntodocomentrio">
    <w:name w:val="annotation subject"/>
    <w:basedOn w:val="Textodecomentrio"/>
    <w:next w:val="Textodecomentrio"/>
    <w:link w:val="AssuntodocomentrioChar"/>
    <w:uiPriority w:val="99"/>
    <w:semiHidden/>
    <w:unhideWhenUsed/>
    <w:rsid w:val="005E4F2C"/>
    <w:rPr>
      <w:b/>
      <w:bCs/>
    </w:rPr>
  </w:style>
  <w:style w:type="character" w:customStyle="1" w:styleId="AssuntodocomentrioChar">
    <w:name w:val="Assunto do comentário Char"/>
    <w:basedOn w:val="TextodecomentrioChar"/>
    <w:link w:val="Assuntodocomentrio"/>
    <w:uiPriority w:val="99"/>
    <w:semiHidden/>
    <w:rsid w:val="005E4F2C"/>
    <w:rPr>
      <w:b/>
      <w:bCs/>
      <w:sz w:val="20"/>
      <w:szCs w:val="20"/>
    </w:rPr>
  </w:style>
  <w:style w:type="paragraph" w:styleId="Reviso">
    <w:name w:val="Revision"/>
    <w:hidden/>
    <w:uiPriority w:val="99"/>
    <w:semiHidden/>
    <w:rsid w:val="005E4F2C"/>
    <w:pPr>
      <w:spacing w:after="0" w:line="240" w:lineRule="auto"/>
    </w:pPr>
  </w:style>
  <w:style w:type="paragraph" w:styleId="SemEspaamento">
    <w:name w:val="No Spacing"/>
    <w:link w:val="SemEspaamentoChar"/>
    <w:uiPriority w:val="1"/>
    <w:qFormat/>
    <w:rsid w:val="005E4F2C"/>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5E4F2C"/>
    <w:rPr>
      <w:rFonts w:eastAsiaTheme="minorEastAsia"/>
      <w:lang w:eastAsia="pt-BR"/>
    </w:rPr>
  </w:style>
  <w:style w:type="paragraph" w:styleId="CabealhodoSumrio">
    <w:name w:val="TOC Heading"/>
    <w:basedOn w:val="Ttulo1"/>
    <w:next w:val="Normal"/>
    <w:uiPriority w:val="39"/>
    <w:unhideWhenUsed/>
    <w:qFormat/>
    <w:rsid w:val="005E4F2C"/>
    <w:pPr>
      <w:numPr>
        <w:numId w:val="0"/>
      </w:numPr>
      <w:spacing w:line="276" w:lineRule="auto"/>
      <w:ind w:left="792" w:hanging="432"/>
      <w:outlineLvl w:val="9"/>
    </w:pPr>
    <w:rPr>
      <w:rFonts w:ascii="Verdana" w:hAnsi="Verdana"/>
      <w:color w:val="auto"/>
      <w:sz w:val="26"/>
    </w:rPr>
  </w:style>
  <w:style w:type="paragraph" w:styleId="Sumrio1">
    <w:name w:val="toc 1"/>
    <w:basedOn w:val="Normal"/>
    <w:next w:val="Normal"/>
    <w:autoRedefine/>
    <w:uiPriority w:val="39"/>
    <w:unhideWhenUsed/>
    <w:rsid w:val="005E4F2C"/>
    <w:pPr>
      <w:spacing w:after="100" w:line="276" w:lineRule="auto"/>
    </w:pPr>
    <w:rPr>
      <w:rFonts w:asciiTheme="minorHAnsi" w:eastAsiaTheme="minorHAnsi" w:hAnsiTheme="minorHAnsi" w:cstheme="minorBidi"/>
      <w:sz w:val="22"/>
      <w:szCs w:val="22"/>
      <w:lang w:eastAsia="en-US"/>
    </w:rPr>
  </w:style>
  <w:style w:type="character" w:styleId="Hyperlink">
    <w:name w:val="Hyperlink"/>
    <w:basedOn w:val="Fontepargpadro"/>
    <w:uiPriority w:val="99"/>
    <w:unhideWhenUsed/>
    <w:rsid w:val="005E4F2C"/>
    <w:rPr>
      <w:color w:val="0563C1" w:themeColor="hyperlink"/>
      <w:u w:val="single"/>
    </w:rPr>
  </w:style>
  <w:style w:type="paragraph" w:styleId="Corpodetexto">
    <w:name w:val="Body Text"/>
    <w:basedOn w:val="Normal"/>
    <w:link w:val="CorpodetextoChar"/>
    <w:uiPriority w:val="1"/>
    <w:qFormat/>
    <w:rsid w:val="00F2215F"/>
    <w:pPr>
      <w:widowControl w:val="0"/>
      <w:autoSpaceDE w:val="0"/>
      <w:autoSpaceDN w:val="0"/>
    </w:pPr>
    <w:rPr>
      <w:rFonts w:ascii="Arial" w:eastAsia="Arial" w:hAnsi="Arial" w:cs="Arial"/>
      <w:lang w:val="pt-PT" w:eastAsia="pt-PT" w:bidi="pt-PT"/>
    </w:rPr>
  </w:style>
  <w:style w:type="character" w:customStyle="1" w:styleId="CorpodetextoChar">
    <w:name w:val="Corpo de texto Char"/>
    <w:basedOn w:val="Fontepargpadro"/>
    <w:link w:val="Corpodetexto"/>
    <w:uiPriority w:val="1"/>
    <w:rsid w:val="00F2215F"/>
    <w:rPr>
      <w:rFonts w:ascii="Arial" w:eastAsia="Arial" w:hAnsi="Arial" w:cs="Arial"/>
      <w:sz w:val="24"/>
      <w:szCs w:val="24"/>
      <w:lang w:val="pt-PT" w:eastAsia="pt-PT" w:bidi="pt-PT"/>
    </w:rPr>
  </w:style>
  <w:style w:type="table" w:customStyle="1" w:styleId="TableNormal">
    <w:name w:val="Table Normal"/>
    <w:uiPriority w:val="2"/>
    <w:semiHidden/>
    <w:unhideWhenUsed/>
    <w:qFormat/>
    <w:rsid w:val="00406C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06CBC"/>
    <w:pPr>
      <w:widowControl w:val="0"/>
      <w:autoSpaceDE w:val="0"/>
      <w:autoSpaceDN w:val="0"/>
    </w:pPr>
    <w:rPr>
      <w:rFonts w:ascii="Arial" w:eastAsia="Arial" w:hAnsi="Arial" w:cs="Arial"/>
      <w:sz w:val="22"/>
      <w:szCs w:val="22"/>
      <w:lang w:val="pt-PT" w:eastAsia="pt-PT" w:bidi="pt-PT"/>
    </w:rPr>
  </w:style>
  <w:style w:type="character" w:styleId="nfase">
    <w:name w:val="Emphasis"/>
    <w:basedOn w:val="Fontepargpadro"/>
    <w:uiPriority w:val="20"/>
    <w:qFormat/>
    <w:rsid w:val="0067696A"/>
    <w:rPr>
      <w:i/>
      <w:iCs/>
    </w:rPr>
  </w:style>
  <w:style w:type="character" w:customStyle="1" w:styleId="Ttulo3Char">
    <w:name w:val="Título 3 Char"/>
    <w:basedOn w:val="Fontepargpadro"/>
    <w:link w:val="Ttulo3"/>
    <w:uiPriority w:val="9"/>
    <w:rsid w:val="000C7A85"/>
    <w:rPr>
      <w:rFonts w:asciiTheme="majorHAnsi" w:eastAsiaTheme="majorEastAsia" w:hAnsiTheme="majorHAnsi" w:cstheme="majorBidi"/>
      <w:color w:val="1F3763" w:themeColor="accent1" w:themeShade="7F"/>
      <w:sz w:val="24"/>
      <w:szCs w:val="24"/>
      <w:lang w:eastAsia="pt-BR"/>
    </w:rPr>
  </w:style>
  <w:style w:type="table" w:customStyle="1" w:styleId="TabelaSimples51">
    <w:name w:val="Tabela Simples 51"/>
    <w:basedOn w:val="Tabelanormal"/>
    <w:uiPriority w:val="45"/>
    <w:rsid w:val="00F265DB"/>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o4">
    <w:name w:val="Texto 4"/>
    <w:basedOn w:val="Normal"/>
    <w:link w:val="Texto4Char"/>
    <w:qFormat/>
    <w:rsid w:val="00EF1FFD"/>
    <w:pPr>
      <w:spacing w:after="60" w:line="260" w:lineRule="exact"/>
      <w:ind w:left="907"/>
      <w:jc w:val="both"/>
    </w:pPr>
    <w:rPr>
      <w:rFonts w:ascii="Arial" w:eastAsiaTheme="minorHAnsi" w:hAnsi="Arial" w:cstheme="minorBidi"/>
      <w:sz w:val="22"/>
      <w:szCs w:val="22"/>
      <w:lang w:eastAsia="en-US"/>
    </w:rPr>
  </w:style>
  <w:style w:type="character" w:customStyle="1" w:styleId="Texto4Char">
    <w:name w:val="Texto 4 Char"/>
    <w:basedOn w:val="Fontepargpadro"/>
    <w:link w:val="Texto4"/>
    <w:rsid w:val="00EF1FFD"/>
    <w:rPr>
      <w:rFonts w:ascii="Arial" w:hAnsi="Arial"/>
    </w:rPr>
  </w:style>
  <w:style w:type="character" w:customStyle="1" w:styleId="Ttulo4Char">
    <w:name w:val="Título 4 Char"/>
    <w:basedOn w:val="Fontepargpadro"/>
    <w:link w:val="Ttulo4"/>
    <w:uiPriority w:val="9"/>
    <w:rsid w:val="00015214"/>
    <w:rPr>
      <w:rFonts w:asciiTheme="majorHAnsi" w:eastAsiaTheme="majorEastAsia" w:hAnsiTheme="majorHAnsi" w:cstheme="majorBidi"/>
      <w:i/>
      <w:iCs/>
      <w:color w:val="2F5496" w:themeColor="accent1" w:themeShade="BF"/>
      <w:sz w:val="24"/>
      <w:szCs w:val="24"/>
      <w:lang w:eastAsia="pt-BR"/>
    </w:rPr>
  </w:style>
  <w:style w:type="character" w:customStyle="1" w:styleId="Ttulo5Char">
    <w:name w:val="Título 5 Char"/>
    <w:basedOn w:val="Fontepargpadro"/>
    <w:link w:val="Ttulo5"/>
    <w:uiPriority w:val="9"/>
    <w:semiHidden/>
    <w:rsid w:val="00015214"/>
    <w:rPr>
      <w:rFonts w:asciiTheme="majorHAnsi" w:eastAsiaTheme="majorEastAsia" w:hAnsiTheme="majorHAnsi" w:cstheme="majorBidi"/>
      <w:color w:val="2F5496" w:themeColor="accent1" w:themeShade="BF"/>
      <w:sz w:val="24"/>
      <w:szCs w:val="24"/>
      <w:lang w:eastAsia="pt-BR"/>
    </w:rPr>
  </w:style>
  <w:style w:type="character" w:customStyle="1" w:styleId="Ttulo6Char">
    <w:name w:val="Título 6 Char"/>
    <w:basedOn w:val="Fontepargpadro"/>
    <w:link w:val="Ttulo6"/>
    <w:uiPriority w:val="9"/>
    <w:semiHidden/>
    <w:rsid w:val="00015214"/>
    <w:rPr>
      <w:rFonts w:asciiTheme="majorHAnsi" w:eastAsiaTheme="majorEastAsia" w:hAnsiTheme="majorHAnsi" w:cstheme="majorBidi"/>
      <w:color w:val="1F3763" w:themeColor="accent1" w:themeShade="7F"/>
      <w:sz w:val="24"/>
      <w:szCs w:val="24"/>
      <w:lang w:eastAsia="pt-BR"/>
    </w:rPr>
  </w:style>
  <w:style w:type="character" w:customStyle="1" w:styleId="Ttulo7Char">
    <w:name w:val="Título 7 Char"/>
    <w:basedOn w:val="Fontepargpadro"/>
    <w:link w:val="Ttulo7"/>
    <w:uiPriority w:val="9"/>
    <w:semiHidden/>
    <w:rsid w:val="00015214"/>
    <w:rPr>
      <w:rFonts w:asciiTheme="majorHAnsi" w:eastAsiaTheme="majorEastAsia" w:hAnsiTheme="majorHAnsi" w:cstheme="majorBidi"/>
      <w:i/>
      <w:iCs/>
      <w:color w:val="1F3763" w:themeColor="accent1" w:themeShade="7F"/>
      <w:sz w:val="24"/>
      <w:szCs w:val="24"/>
      <w:lang w:eastAsia="pt-BR"/>
    </w:rPr>
  </w:style>
  <w:style w:type="character" w:customStyle="1" w:styleId="Ttulo8Char">
    <w:name w:val="Título 8 Char"/>
    <w:basedOn w:val="Fontepargpadro"/>
    <w:link w:val="Ttulo8"/>
    <w:uiPriority w:val="9"/>
    <w:semiHidden/>
    <w:rsid w:val="00015214"/>
    <w:rPr>
      <w:rFonts w:asciiTheme="majorHAnsi" w:eastAsiaTheme="majorEastAsia" w:hAnsiTheme="majorHAnsi" w:cstheme="majorBidi"/>
      <w:color w:val="272727" w:themeColor="text1" w:themeTint="D8"/>
      <w:sz w:val="21"/>
      <w:szCs w:val="21"/>
      <w:lang w:eastAsia="pt-BR"/>
    </w:rPr>
  </w:style>
  <w:style w:type="character" w:customStyle="1" w:styleId="Ttulo9Char">
    <w:name w:val="Título 9 Char"/>
    <w:basedOn w:val="Fontepargpadro"/>
    <w:link w:val="Ttulo9"/>
    <w:uiPriority w:val="9"/>
    <w:semiHidden/>
    <w:rsid w:val="00015214"/>
    <w:rPr>
      <w:rFonts w:asciiTheme="majorHAnsi" w:eastAsiaTheme="majorEastAsia" w:hAnsiTheme="majorHAnsi" w:cstheme="majorBidi"/>
      <w:i/>
      <w:iCs/>
      <w:color w:val="272727" w:themeColor="text1" w:themeTint="D8"/>
      <w:sz w:val="21"/>
      <w:szCs w:val="21"/>
      <w:lang w:eastAsia="pt-BR"/>
    </w:rPr>
  </w:style>
  <w:style w:type="table" w:customStyle="1" w:styleId="GridTableLight">
    <w:name w:val="Grid Table Light"/>
    <w:basedOn w:val="Tabelanormal"/>
    <w:uiPriority w:val="40"/>
    <w:rsid w:val="00C05E2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elanormal"/>
    <w:uiPriority w:val="41"/>
    <w:rsid w:val="00C05E2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a">
    <w:name w:val="Figura"/>
    <w:basedOn w:val="Legenda"/>
    <w:qFormat/>
    <w:rsid w:val="00B34E09"/>
    <w:pPr>
      <w:spacing w:before="360" w:after="120"/>
      <w:jc w:val="center"/>
    </w:pPr>
    <w:rPr>
      <w:rFonts w:ascii="Arial" w:eastAsiaTheme="minorHAnsi" w:hAnsi="Arial" w:cstheme="minorBidi"/>
      <w:b/>
      <w:bCs/>
      <w:i w:val="0"/>
      <w:iCs w:val="0"/>
      <w:color w:val="auto"/>
      <w:lang w:eastAsia="en-US"/>
    </w:rPr>
  </w:style>
  <w:style w:type="paragraph" w:customStyle="1" w:styleId="ANEELtexto2ttulo">
    <w:name w:val="ANEEL texto 2 título"/>
    <w:basedOn w:val="Normal"/>
    <w:qFormat/>
    <w:rsid w:val="00B34E09"/>
    <w:pPr>
      <w:keepNext/>
      <w:keepLines/>
      <w:numPr>
        <w:ilvl w:val="1"/>
        <w:numId w:val="2"/>
      </w:numPr>
      <w:spacing w:before="240" w:after="120" w:line="260" w:lineRule="exact"/>
      <w:ind w:left="578" w:hanging="578"/>
      <w:jc w:val="both"/>
      <w:outlineLvl w:val="1"/>
    </w:pPr>
    <w:rPr>
      <w:rFonts w:ascii="Arial" w:eastAsiaTheme="majorEastAsia" w:hAnsi="Arial" w:cstheme="majorBidi"/>
      <w:bCs/>
      <w:sz w:val="22"/>
      <w:szCs w:val="26"/>
      <w:u w:val="single"/>
      <w:lang w:eastAsia="en-US"/>
    </w:rPr>
  </w:style>
  <w:style w:type="paragraph" w:customStyle="1" w:styleId="Texto2">
    <w:name w:val="Texto 2"/>
    <w:qFormat/>
    <w:rsid w:val="00B34E09"/>
    <w:pPr>
      <w:spacing w:before="120" w:after="120" w:line="260" w:lineRule="exact"/>
      <w:ind w:left="567"/>
      <w:jc w:val="both"/>
    </w:pPr>
    <w:rPr>
      <w:rFonts w:ascii="Arial" w:hAnsi="Arial"/>
    </w:rPr>
  </w:style>
  <w:style w:type="paragraph" w:styleId="Legenda">
    <w:name w:val="caption"/>
    <w:basedOn w:val="Normal"/>
    <w:next w:val="Normal"/>
    <w:uiPriority w:val="35"/>
    <w:semiHidden/>
    <w:unhideWhenUsed/>
    <w:qFormat/>
    <w:rsid w:val="00B34E09"/>
    <w:pPr>
      <w:spacing w:after="200"/>
    </w:pPr>
    <w:rPr>
      <w:i/>
      <w:iCs/>
      <w:color w:val="44546A" w:themeColor="text2"/>
      <w:sz w:val="18"/>
      <w:szCs w:val="18"/>
    </w:rPr>
  </w:style>
  <w:style w:type="table" w:customStyle="1" w:styleId="GridTable2Accent3">
    <w:name w:val="Grid Table 2 Accent 3"/>
    <w:basedOn w:val="Tabelanormal"/>
    <w:uiPriority w:val="47"/>
    <w:rsid w:val="007D6EF9"/>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4">
    <w:name w:val="Plain Table 4"/>
    <w:basedOn w:val="Tabelanormal"/>
    <w:uiPriority w:val="44"/>
    <w:rsid w:val="006F151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elanormal"/>
    <w:uiPriority w:val="45"/>
    <w:rsid w:val="006F151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Tabelanormal"/>
    <w:uiPriority w:val="43"/>
    <w:rsid w:val="007564C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cuodecorpodetexto">
    <w:name w:val="Body Text Indent"/>
    <w:basedOn w:val="Normal"/>
    <w:link w:val="RecuodecorpodetextoChar"/>
    <w:unhideWhenUsed/>
    <w:rsid w:val="00A631D1"/>
    <w:pPr>
      <w:spacing w:after="120"/>
      <w:ind w:left="283"/>
    </w:pPr>
  </w:style>
  <w:style w:type="character" w:customStyle="1" w:styleId="RecuodecorpodetextoChar">
    <w:name w:val="Recuo de corpo de texto Char"/>
    <w:basedOn w:val="Fontepargpadro"/>
    <w:link w:val="Recuodecorpodetexto"/>
    <w:rsid w:val="00A631D1"/>
    <w:rPr>
      <w:rFonts w:ascii="Times New Roman" w:eastAsia="Times New Roman" w:hAnsi="Times New Roman" w:cs="Times New Roman"/>
      <w:sz w:val="24"/>
      <w:szCs w:val="24"/>
      <w:lang w:eastAsia="pt-BR"/>
    </w:rPr>
  </w:style>
  <w:style w:type="character" w:customStyle="1" w:styleId="Refdenotaderodap3">
    <w:name w:val="Ref. de nota de rodapé3"/>
    <w:rsid w:val="00A631D1"/>
    <w:rPr>
      <w:vertAlign w:val="superscript"/>
    </w:rPr>
  </w:style>
  <w:style w:type="paragraph" w:styleId="NormalWeb">
    <w:name w:val="Normal (Web)"/>
    <w:basedOn w:val="Normal"/>
    <w:rsid w:val="00A631D1"/>
    <w:pPr>
      <w:spacing w:before="100" w:beforeAutospacing="1" w:after="100" w:afterAutospacing="1"/>
    </w:pPr>
  </w:style>
  <w:style w:type="character" w:styleId="Forte">
    <w:name w:val="Strong"/>
    <w:uiPriority w:val="22"/>
    <w:qFormat/>
    <w:rsid w:val="00A631D1"/>
    <w:rPr>
      <w:b/>
      <w:bCs/>
    </w:rPr>
  </w:style>
  <w:style w:type="paragraph" w:customStyle="1" w:styleId="WW-Corpodetexto21">
    <w:name w:val="WW-Corpo de texto 21"/>
    <w:basedOn w:val="Normal"/>
    <w:rsid w:val="00A631D1"/>
    <w:pPr>
      <w:tabs>
        <w:tab w:val="left" w:pos="1134"/>
      </w:tabs>
      <w:spacing w:before="120" w:line="360" w:lineRule="auto"/>
      <w:jc w:val="both"/>
    </w:pPr>
    <w:rPr>
      <w:rFonts w:ascii="Arial" w:hAnsi="Arial" w:cs="Arial"/>
      <w:sz w:val="22"/>
      <w:szCs w:val="20"/>
      <w:lang w:eastAsia="zh-CN"/>
    </w:rPr>
  </w:style>
  <w:style w:type="paragraph" w:customStyle="1" w:styleId="Recuodecorpodetexto21">
    <w:name w:val="Recuo de corpo de texto 21"/>
    <w:basedOn w:val="Normal"/>
    <w:rsid w:val="00A631D1"/>
    <w:pPr>
      <w:tabs>
        <w:tab w:val="left" w:pos="3456"/>
        <w:tab w:val="left" w:pos="4176"/>
        <w:tab w:val="left" w:pos="4896"/>
        <w:tab w:val="left" w:pos="5616"/>
        <w:tab w:val="left" w:pos="6336"/>
        <w:tab w:val="left" w:pos="7056"/>
        <w:tab w:val="left" w:pos="7776"/>
        <w:tab w:val="left" w:pos="8496"/>
        <w:tab w:val="left" w:pos="9216"/>
        <w:tab w:val="left" w:pos="9936"/>
      </w:tabs>
      <w:ind w:left="3168"/>
      <w:jc w:val="both"/>
    </w:pPr>
    <w:rPr>
      <w:rFonts w:ascii="Arial" w:hAnsi="Arial" w:cs="Arial"/>
      <w:sz w:val="22"/>
      <w:szCs w:val="20"/>
      <w:lang w:eastAsia="zh-CN"/>
    </w:rPr>
  </w:style>
  <w:style w:type="paragraph" w:styleId="Recuodecorpodetexto2">
    <w:name w:val="Body Text Indent 2"/>
    <w:basedOn w:val="Normal"/>
    <w:link w:val="Recuodecorpodetexto2Char"/>
    <w:uiPriority w:val="99"/>
    <w:semiHidden/>
    <w:unhideWhenUsed/>
    <w:rsid w:val="00823EB2"/>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823EB2"/>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unhideWhenUsed/>
    <w:rsid w:val="00823EB2"/>
    <w:pPr>
      <w:spacing w:after="120" w:line="480" w:lineRule="auto"/>
    </w:pPr>
  </w:style>
  <w:style w:type="character" w:customStyle="1" w:styleId="Corpodetexto2Char">
    <w:name w:val="Corpo de texto 2 Char"/>
    <w:basedOn w:val="Fontepargpadro"/>
    <w:link w:val="Corpodetexto2"/>
    <w:uiPriority w:val="99"/>
    <w:rsid w:val="00823EB2"/>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23EB2"/>
    <w:pPr>
      <w:spacing w:after="120"/>
    </w:pPr>
    <w:rPr>
      <w:sz w:val="16"/>
      <w:szCs w:val="16"/>
    </w:rPr>
  </w:style>
  <w:style w:type="character" w:customStyle="1" w:styleId="Corpodetexto3Char">
    <w:name w:val="Corpo de texto 3 Char"/>
    <w:basedOn w:val="Fontepargpadro"/>
    <w:link w:val="Corpodetexto3"/>
    <w:rsid w:val="00823EB2"/>
    <w:rPr>
      <w:rFonts w:ascii="Times New Roman" w:eastAsia="Times New Roman" w:hAnsi="Times New Roman" w:cs="Times New Roman"/>
      <w:sz w:val="16"/>
      <w:szCs w:val="16"/>
      <w:lang w:eastAsia="pt-BR"/>
    </w:rPr>
  </w:style>
  <w:style w:type="paragraph" w:customStyle="1" w:styleId="Padro">
    <w:name w:val="Padrão"/>
    <w:rsid w:val="00823EB2"/>
    <w:pPr>
      <w:widowControl w:val="0"/>
      <w:autoSpaceDE w:val="0"/>
      <w:autoSpaceDN w:val="0"/>
      <w:spacing w:after="0" w:line="240" w:lineRule="auto"/>
      <w:jc w:val="both"/>
    </w:pPr>
    <w:rPr>
      <w:rFonts w:ascii="Times New Roman" w:eastAsia="Times New Roman" w:hAnsi="Times New Roman" w:cs="Times New Roman"/>
      <w:sz w:val="20"/>
      <w:szCs w:val="24"/>
      <w:lang w:val="en-US" w:eastAsia="pt-BR"/>
    </w:rPr>
  </w:style>
  <w:style w:type="character" w:customStyle="1" w:styleId="apple-converted-space">
    <w:name w:val="apple-converted-space"/>
    <w:basedOn w:val="Fontepargpadro"/>
    <w:rsid w:val="00CD0A74"/>
  </w:style>
  <w:style w:type="paragraph" w:customStyle="1" w:styleId="WW-Padro">
    <w:name w:val="WW-Padrão"/>
    <w:rsid w:val="00CD0A74"/>
    <w:pPr>
      <w:widowControl w:val="0"/>
      <w:suppressAutoHyphens/>
      <w:autoSpaceDE w:val="0"/>
      <w:spacing w:after="0" w:line="240" w:lineRule="auto"/>
    </w:pPr>
    <w:rPr>
      <w:rFonts w:ascii="Times New Roman" w:eastAsia="Times New Roman" w:hAnsi="Times New Roman" w:cs="Times New Roman"/>
      <w:sz w:val="24"/>
      <w:szCs w:val="24"/>
      <w:lang w:val="pt-PT" w:eastAsia="ar-SA"/>
    </w:rPr>
  </w:style>
  <w:style w:type="paragraph" w:customStyle="1" w:styleId="WW-Padr3fo">
    <w:name w:val="WW-Padrã3fo"/>
    <w:rsid w:val="00CD0A74"/>
    <w:pPr>
      <w:widowControl w:val="0"/>
      <w:autoSpaceDE w:val="0"/>
      <w:autoSpaceDN w:val="0"/>
      <w:adjustRightInd w:val="0"/>
      <w:spacing w:after="0" w:line="240" w:lineRule="auto"/>
    </w:pPr>
    <w:rPr>
      <w:rFonts w:ascii="Times New Roman" w:eastAsia="Times New Roman" w:hAnsi="Times New Roman" w:cs="Times New Roman"/>
      <w:sz w:val="24"/>
      <w:szCs w:val="24"/>
      <w:lang w:val="pt-PT"/>
    </w:rPr>
  </w:style>
  <w:style w:type="paragraph" w:customStyle="1" w:styleId="dou-paragraph">
    <w:name w:val="dou-paragraph"/>
    <w:basedOn w:val="Normal"/>
    <w:rsid w:val="00CD0A74"/>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83597407">
      <w:bodyDiv w:val="1"/>
      <w:marLeft w:val="0"/>
      <w:marRight w:val="0"/>
      <w:marTop w:val="0"/>
      <w:marBottom w:val="0"/>
      <w:divBdr>
        <w:top w:val="none" w:sz="0" w:space="0" w:color="auto"/>
        <w:left w:val="none" w:sz="0" w:space="0" w:color="auto"/>
        <w:bottom w:val="none" w:sz="0" w:space="0" w:color="auto"/>
        <w:right w:val="none" w:sz="0" w:space="0" w:color="auto"/>
      </w:divBdr>
    </w:div>
    <w:div w:id="204369217">
      <w:bodyDiv w:val="1"/>
      <w:marLeft w:val="0"/>
      <w:marRight w:val="0"/>
      <w:marTop w:val="0"/>
      <w:marBottom w:val="0"/>
      <w:divBdr>
        <w:top w:val="none" w:sz="0" w:space="0" w:color="auto"/>
        <w:left w:val="none" w:sz="0" w:space="0" w:color="auto"/>
        <w:bottom w:val="none" w:sz="0" w:space="0" w:color="auto"/>
        <w:right w:val="none" w:sz="0" w:space="0" w:color="auto"/>
      </w:divBdr>
    </w:div>
    <w:div w:id="296230915">
      <w:bodyDiv w:val="1"/>
      <w:marLeft w:val="0"/>
      <w:marRight w:val="0"/>
      <w:marTop w:val="0"/>
      <w:marBottom w:val="0"/>
      <w:divBdr>
        <w:top w:val="none" w:sz="0" w:space="0" w:color="auto"/>
        <w:left w:val="none" w:sz="0" w:space="0" w:color="auto"/>
        <w:bottom w:val="none" w:sz="0" w:space="0" w:color="auto"/>
        <w:right w:val="none" w:sz="0" w:space="0" w:color="auto"/>
      </w:divBdr>
    </w:div>
    <w:div w:id="345714587">
      <w:bodyDiv w:val="1"/>
      <w:marLeft w:val="0"/>
      <w:marRight w:val="0"/>
      <w:marTop w:val="0"/>
      <w:marBottom w:val="0"/>
      <w:divBdr>
        <w:top w:val="none" w:sz="0" w:space="0" w:color="auto"/>
        <w:left w:val="none" w:sz="0" w:space="0" w:color="auto"/>
        <w:bottom w:val="none" w:sz="0" w:space="0" w:color="auto"/>
        <w:right w:val="none" w:sz="0" w:space="0" w:color="auto"/>
      </w:divBdr>
    </w:div>
    <w:div w:id="361594723">
      <w:bodyDiv w:val="1"/>
      <w:marLeft w:val="0"/>
      <w:marRight w:val="0"/>
      <w:marTop w:val="0"/>
      <w:marBottom w:val="0"/>
      <w:divBdr>
        <w:top w:val="none" w:sz="0" w:space="0" w:color="auto"/>
        <w:left w:val="none" w:sz="0" w:space="0" w:color="auto"/>
        <w:bottom w:val="none" w:sz="0" w:space="0" w:color="auto"/>
        <w:right w:val="none" w:sz="0" w:space="0" w:color="auto"/>
      </w:divBdr>
    </w:div>
    <w:div w:id="453792183">
      <w:bodyDiv w:val="1"/>
      <w:marLeft w:val="0"/>
      <w:marRight w:val="0"/>
      <w:marTop w:val="0"/>
      <w:marBottom w:val="0"/>
      <w:divBdr>
        <w:top w:val="none" w:sz="0" w:space="0" w:color="auto"/>
        <w:left w:val="none" w:sz="0" w:space="0" w:color="auto"/>
        <w:bottom w:val="none" w:sz="0" w:space="0" w:color="auto"/>
        <w:right w:val="none" w:sz="0" w:space="0" w:color="auto"/>
      </w:divBdr>
    </w:div>
    <w:div w:id="472138325">
      <w:bodyDiv w:val="1"/>
      <w:marLeft w:val="0"/>
      <w:marRight w:val="0"/>
      <w:marTop w:val="0"/>
      <w:marBottom w:val="0"/>
      <w:divBdr>
        <w:top w:val="none" w:sz="0" w:space="0" w:color="auto"/>
        <w:left w:val="none" w:sz="0" w:space="0" w:color="auto"/>
        <w:bottom w:val="none" w:sz="0" w:space="0" w:color="auto"/>
        <w:right w:val="none" w:sz="0" w:space="0" w:color="auto"/>
      </w:divBdr>
    </w:div>
    <w:div w:id="494075985">
      <w:bodyDiv w:val="1"/>
      <w:marLeft w:val="0"/>
      <w:marRight w:val="0"/>
      <w:marTop w:val="0"/>
      <w:marBottom w:val="0"/>
      <w:divBdr>
        <w:top w:val="none" w:sz="0" w:space="0" w:color="auto"/>
        <w:left w:val="none" w:sz="0" w:space="0" w:color="auto"/>
        <w:bottom w:val="none" w:sz="0" w:space="0" w:color="auto"/>
        <w:right w:val="none" w:sz="0" w:space="0" w:color="auto"/>
      </w:divBdr>
    </w:div>
    <w:div w:id="518783760">
      <w:bodyDiv w:val="1"/>
      <w:marLeft w:val="0"/>
      <w:marRight w:val="0"/>
      <w:marTop w:val="0"/>
      <w:marBottom w:val="0"/>
      <w:divBdr>
        <w:top w:val="none" w:sz="0" w:space="0" w:color="auto"/>
        <w:left w:val="none" w:sz="0" w:space="0" w:color="auto"/>
        <w:bottom w:val="none" w:sz="0" w:space="0" w:color="auto"/>
        <w:right w:val="none" w:sz="0" w:space="0" w:color="auto"/>
      </w:divBdr>
    </w:div>
    <w:div w:id="569733746">
      <w:bodyDiv w:val="1"/>
      <w:marLeft w:val="0"/>
      <w:marRight w:val="0"/>
      <w:marTop w:val="0"/>
      <w:marBottom w:val="0"/>
      <w:divBdr>
        <w:top w:val="none" w:sz="0" w:space="0" w:color="auto"/>
        <w:left w:val="none" w:sz="0" w:space="0" w:color="auto"/>
        <w:bottom w:val="none" w:sz="0" w:space="0" w:color="auto"/>
        <w:right w:val="none" w:sz="0" w:space="0" w:color="auto"/>
      </w:divBdr>
    </w:div>
    <w:div w:id="597523176">
      <w:bodyDiv w:val="1"/>
      <w:marLeft w:val="0"/>
      <w:marRight w:val="0"/>
      <w:marTop w:val="0"/>
      <w:marBottom w:val="0"/>
      <w:divBdr>
        <w:top w:val="none" w:sz="0" w:space="0" w:color="auto"/>
        <w:left w:val="none" w:sz="0" w:space="0" w:color="auto"/>
        <w:bottom w:val="none" w:sz="0" w:space="0" w:color="auto"/>
        <w:right w:val="none" w:sz="0" w:space="0" w:color="auto"/>
      </w:divBdr>
    </w:div>
    <w:div w:id="665204246">
      <w:bodyDiv w:val="1"/>
      <w:marLeft w:val="0"/>
      <w:marRight w:val="0"/>
      <w:marTop w:val="0"/>
      <w:marBottom w:val="0"/>
      <w:divBdr>
        <w:top w:val="none" w:sz="0" w:space="0" w:color="auto"/>
        <w:left w:val="none" w:sz="0" w:space="0" w:color="auto"/>
        <w:bottom w:val="none" w:sz="0" w:space="0" w:color="auto"/>
        <w:right w:val="none" w:sz="0" w:space="0" w:color="auto"/>
      </w:divBdr>
    </w:div>
    <w:div w:id="757990838">
      <w:bodyDiv w:val="1"/>
      <w:marLeft w:val="0"/>
      <w:marRight w:val="0"/>
      <w:marTop w:val="0"/>
      <w:marBottom w:val="0"/>
      <w:divBdr>
        <w:top w:val="none" w:sz="0" w:space="0" w:color="auto"/>
        <w:left w:val="none" w:sz="0" w:space="0" w:color="auto"/>
        <w:bottom w:val="none" w:sz="0" w:space="0" w:color="auto"/>
        <w:right w:val="none" w:sz="0" w:space="0" w:color="auto"/>
      </w:divBdr>
    </w:div>
    <w:div w:id="867335169">
      <w:bodyDiv w:val="1"/>
      <w:marLeft w:val="0"/>
      <w:marRight w:val="0"/>
      <w:marTop w:val="0"/>
      <w:marBottom w:val="0"/>
      <w:divBdr>
        <w:top w:val="none" w:sz="0" w:space="0" w:color="auto"/>
        <w:left w:val="none" w:sz="0" w:space="0" w:color="auto"/>
        <w:bottom w:val="none" w:sz="0" w:space="0" w:color="auto"/>
        <w:right w:val="none" w:sz="0" w:space="0" w:color="auto"/>
      </w:divBdr>
    </w:div>
    <w:div w:id="1307592303">
      <w:bodyDiv w:val="1"/>
      <w:marLeft w:val="0"/>
      <w:marRight w:val="0"/>
      <w:marTop w:val="0"/>
      <w:marBottom w:val="0"/>
      <w:divBdr>
        <w:top w:val="none" w:sz="0" w:space="0" w:color="auto"/>
        <w:left w:val="none" w:sz="0" w:space="0" w:color="auto"/>
        <w:bottom w:val="none" w:sz="0" w:space="0" w:color="auto"/>
        <w:right w:val="none" w:sz="0" w:space="0" w:color="auto"/>
      </w:divBdr>
    </w:div>
    <w:div w:id="1439832192">
      <w:bodyDiv w:val="1"/>
      <w:marLeft w:val="0"/>
      <w:marRight w:val="0"/>
      <w:marTop w:val="0"/>
      <w:marBottom w:val="0"/>
      <w:divBdr>
        <w:top w:val="none" w:sz="0" w:space="0" w:color="auto"/>
        <w:left w:val="none" w:sz="0" w:space="0" w:color="auto"/>
        <w:bottom w:val="none" w:sz="0" w:space="0" w:color="auto"/>
        <w:right w:val="none" w:sz="0" w:space="0" w:color="auto"/>
      </w:divBdr>
    </w:div>
    <w:div w:id="1543636221">
      <w:bodyDiv w:val="1"/>
      <w:marLeft w:val="0"/>
      <w:marRight w:val="0"/>
      <w:marTop w:val="0"/>
      <w:marBottom w:val="0"/>
      <w:divBdr>
        <w:top w:val="none" w:sz="0" w:space="0" w:color="auto"/>
        <w:left w:val="none" w:sz="0" w:space="0" w:color="auto"/>
        <w:bottom w:val="none" w:sz="0" w:space="0" w:color="auto"/>
        <w:right w:val="none" w:sz="0" w:space="0" w:color="auto"/>
      </w:divBdr>
    </w:div>
    <w:div w:id="1667853931">
      <w:bodyDiv w:val="1"/>
      <w:marLeft w:val="0"/>
      <w:marRight w:val="0"/>
      <w:marTop w:val="0"/>
      <w:marBottom w:val="0"/>
      <w:divBdr>
        <w:top w:val="none" w:sz="0" w:space="0" w:color="auto"/>
        <w:left w:val="none" w:sz="0" w:space="0" w:color="auto"/>
        <w:bottom w:val="none" w:sz="0" w:space="0" w:color="auto"/>
        <w:right w:val="none" w:sz="0" w:space="0" w:color="auto"/>
      </w:divBdr>
    </w:div>
    <w:div w:id="1772584732">
      <w:bodyDiv w:val="1"/>
      <w:marLeft w:val="0"/>
      <w:marRight w:val="0"/>
      <w:marTop w:val="0"/>
      <w:marBottom w:val="0"/>
      <w:divBdr>
        <w:top w:val="none" w:sz="0" w:space="0" w:color="auto"/>
        <w:left w:val="none" w:sz="0" w:space="0" w:color="auto"/>
        <w:bottom w:val="none" w:sz="0" w:space="0" w:color="auto"/>
        <w:right w:val="none" w:sz="0" w:space="0" w:color="auto"/>
      </w:divBdr>
    </w:div>
    <w:div w:id="197809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mpilado.htm" TargetMode="External"/><Relationship Id="rId13" Type="http://schemas.openxmlformats.org/officeDocument/2006/relationships/image" Target="media/image3.emf"/><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3.xml"/><Relationship Id="rId32"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uciano\Desktop\TRABALHO%20REMOTO\RELUZ\1%20-%20REVIS&#195;O%20DOC%20RELUZ\TR_CONSULT_ENG_M&amp;V_2020\Tabelas%20e%20Gr&#225;ficos%20M&amp;V_R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uciano\Desktop\TRABALHO%20REMOTO\RELUZ\1%20-%20REVIS&#195;O%20DOC%20RELUZ\TR_CONSULT_ENG_M&amp;V_2020\Tabelas%20e%20Gr&#225;ficos%20M&amp;V_R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uciano\Desktop\TRABALHO%20REMOTO\RELUZ\1%20-%20REVIS&#195;O%20DOC%20RELUZ\TR_CONSULT_ENG_M&amp;V_2020\Tabelas%20e%20Gr&#225;ficos%20M&amp;V_R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uciano\Desktop\TRABALHO%20REMOTO\RELUZ\1%20-%20REVIS&#195;O%20DOC%20RELUZ\TR_CONSULT_ENG_M&amp;V_2020\Tabelas%20e%20Gr&#225;ficos%20M&amp;V_R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uciano\Desktop\TRABALHO%20REMOTO\RELUZ\1%20-%20REVIS&#195;O%20DOC%20RELUZ\TR_CONSULT_ENG_M&amp;V_2020\Tabelas%20e%20Gr&#225;ficos%20M&amp;V_R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uciano\Desktop\TRABALHO%20REMOTO\RELUZ\1%20-%20REVIS&#195;O%20DOC%20RELUZ\TR_CONSULT_ENG_M&amp;V_2020\Tabelas%20e%20Gr&#225;ficos%20M&amp;V_R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lineChart>
        <c:grouping val="standard"/>
        <c:ser>
          <c:idx val="0"/>
          <c:order val="0"/>
          <c:spPr>
            <a:ln w="19050" cap="rnd" cmpd="sng" algn="ctr">
              <a:solidFill>
                <a:schemeClr val="accent1">
                  <a:shade val="95000"/>
                  <a:satMod val="105000"/>
                </a:schemeClr>
              </a:solidFill>
              <a:round/>
            </a:ln>
            <a:effectLst/>
          </c:spPr>
          <c:marker>
            <c:symbol val="circle"/>
            <c:size val="20"/>
            <c:spPr>
              <a:solidFill>
                <a:schemeClr val="lt1"/>
              </a:solidFill>
              <a:ln>
                <a:noFill/>
              </a:ln>
              <a:effectLst/>
            </c:spPr>
          </c:marker>
          <c:dLbls>
            <c:spPr>
              <a:noFill/>
              <a:ln>
                <a:noFill/>
              </a:ln>
              <a:effectLst/>
            </c:spPr>
            <c:txPr>
              <a:bodyPr rot="0" spcFirstLastPara="1" vertOverflow="ellipsis" vert="horz" wrap="square" anchor="ctr" anchorCtr="1"/>
              <a:lstStyle/>
              <a:p>
                <a:pPr>
                  <a:defRPr sz="1200" b="1" i="0" u="none" strike="noStrike" kern="1200" baseline="0">
                    <a:solidFill>
                      <a:schemeClr val="accent1"/>
                    </a:solidFill>
                    <a:highlight>
                      <a:srgbClr val="FFFF00"/>
                    </a:highlight>
                    <a:latin typeface="Arial" panose="020B0604020202020204" pitchFamily="34" charset="0"/>
                    <a:ea typeface="+mn-ea"/>
                    <a:cs typeface="Arial" panose="020B0604020202020204" pitchFamily="34" charset="0"/>
                  </a:defRPr>
                </a:pPr>
                <a:endParaRPr lang="pt-BR"/>
              </a:p>
            </c:txPr>
            <c:dLblPos val="ct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35000"/>
                          <a:lumOff val="65000"/>
                        </a:schemeClr>
                      </a:solidFill>
                    </a:ln>
                    <a:effectLst/>
                  </c:spPr>
                </c15:leaderLines>
              </c:ext>
            </c:extLst>
          </c:dLbls>
          <c:cat>
            <c:multiLvlStrRef>
              <c:f>' EX. PADRÃO "X" - SUPER - ANTES'!$A$1:$D$7</c:f>
              <c:multiLvlStrCache>
                <c:ptCount val="4"/>
                <c:lvl>
                  <c:pt idx="0">
                    <c:v>PN LC EX  
SUPER
NBR 5101</c:v>
                  </c:pt>
                  <c:pt idx="1">
                    <c:v>PN LC EX + R
SUPER
NBR 5101</c:v>
                  </c:pt>
                  <c:pt idx="2">
                    <c:v>PN LC SIM 
COMPATÍVEL
NBR 5101</c:v>
                  </c:pt>
                  <c:pt idx="3">
                    <c:v>PN LC SIM + R
COMPATÍVEL
NBR 5101</c:v>
                  </c:pt>
                </c:lvl>
                <c:lvl>
                  <c:pt idx="0">
                    <c:v>1º Passo </c:v>
                  </c:pt>
                  <c:pt idx="1">
                    <c:v>2º Passo </c:v>
                  </c:pt>
                  <c:pt idx="2">
                    <c:v>3º Passo </c:v>
                  </c:pt>
                  <c:pt idx="3">
                    <c:v>4º Passo </c:v>
                  </c:pt>
                </c:lvl>
                <c:lvl>
                  <c:pt idx="0">
                    <c:v>Legenda:</c:v>
                  </c:pt>
                </c:lvl>
                <c:lvl>
                  <c:pt idx="0">
                    <c:v>SUPER = Superdimensionada em relação a NBR 5101     /     COMPATÍVEL =  Compatível em relação a NBR 5101</c:v>
                  </c:pt>
                </c:lvl>
                <c:lvl>
                  <c:pt idx="0">
                    <c:v>PN LC EX   = Potência Nominal de Luminária Convencional Existente   /   PN LC EX + R = Potência Nominal de Luminária Convencional Existente + Reator</c:v>
                  </c:pt>
                </c:lvl>
                <c:lvl>
                  <c:pt idx="0">
                    <c:v>PN LC SIM = Potência Nominal de Luminária Convencional Simulada no Dialux Evo</c:v>
                  </c:pt>
                </c:lvl>
                <c:lvl>
                  <c:pt idx="0">
                    <c:v>PN LC SIM = Potência Nominal de Luminária Convencional Simulada no Dialux Evo + Reator    </c:v>
                  </c:pt>
                </c:lvl>
              </c:multiLvlStrCache>
            </c:multiLvlStrRef>
          </c:cat>
          <c:val>
            <c:numRef>
              <c:f>' EX. PADRÃO "X" - SUPER - ANTES'!$A$8:$D$8</c:f>
              <c:numCache>
                <c:formatCode>General</c:formatCode>
                <c:ptCount val="4"/>
                <c:pt idx="0">
                  <c:v>400</c:v>
                </c:pt>
                <c:pt idx="1">
                  <c:v>440</c:v>
                </c:pt>
                <c:pt idx="2">
                  <c:v>250</c:v>
                </c:pt>
                <c:pt idx="3">
                  <c:v>275</c:v>
                </c:pt>
              </c:numCache>
            </c:numRef>
          </c:val>
          <c:extLst xmlns:c16r2="http://schemas.microsoft.com/office/drawing/2015/06/chart">
            <c:ext xmlns:c16="http://schemas.microsoft.com/office/drawing/2014/chart" uri="{C3380CC4-5D6E-409C-BE32-E72D297353CC}">
              <c16:uniqueId val="{00000000-AD5E-42E7-B3F2-D938CDDF043F}"/>
            </c:ext>
          </c:extLst>
        </c:ser>
        <c:dLbls>
          <c:showVal val="1"/>
        </c:dLbls>
        <c:marker val="1"/>
        <c:axId val="85351424"/>
        <c:axId val="85388672"/>
      </c:lineChart>
      <c:catAx>
        <c:axId val="85351424"/>
        <c:scaling>
          <c:orientation val="minMax"/>
        </c:scaling>
        <c:axPos val="b"/>
        <c:majorGridlines>
          <c:spPr>
            <a:ln>
              <a:solidFill>
                <a:schemeClr val="dk1">
                  <a:lumMod val="15000"/>
                  <a:lumOff val="85000"/>
                </a:schemeClr>
              </a:solidFill>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pt-BR"/>
          </a:p>
        </c:txPr>
        <c:crossAx val="85388672"/>
        <c:crosses val="autoZero"/>
        <c:auto val="1"/>
        <c:lblAlgn val="ctr"/>
        <c:lblOffset val="100"/>
      </c:catAx>
      <c:valAx>
        <c:axId val="85388672"/>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r>
                  <a:rPr lang="pt-BR"/>
                  <a:t>Potência (W)</a:t>
                </a:r>
              </a:p>
            </c:rich>
          </c:tx>
          <c:spPr>
            <a:noFill/>
            <a:ln>
              <a:noFill/>
            </a:ln>
            <a:effectLst/>
          </c:spPr>
        </c:title>
        <c:numFmt formatCode="General" sourceLinked="1"/>
        <c:majorTickMark val="none"/>
        <c:tickLblPos val="nextTo"/>
        <c:crossAx val="85351424"/>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pt-B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t-B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lineChart>
        <c:grouping val="standard"/>
        <c:ser>
          <c:idx val="0"/>
          <c:order val="0"/>
          <c:spPr>
            <a:ln w="19050" cap="rnd" cmpd="sng" algn="ctr">
              <a:solidFill>
                <a:schemeClr val="accent1">
                  <a:shade val="95000"/>
                  <a:satMod val="105000"/>
                </a:schemeClr>
              </a:solidFill>
              <a:round/>
            </a:ln>
            <a:effectLst/>
          </c:spPr>
          <c:marker>
            <c:symbol val="circle"/>
            <c:size val="20"/>
            <c:spPr>
              <a:solidFill>
                <a:schemeClr val="lt1"/>
              </a:solidFill>
              <a:ln>
                <a:noFill/>
              </a:ln>
              <a:effectLst/>
            </c:spPr>
          </c:marker>
          <c:dLbls>
            <c:spPr>
              <a:noFill/>
              <a:ln>
                <a:noFill/>
              </a:ln>
              <a:effectLst/>
            </c:spPr>
            <c:txPr>
              <a:bodyPr rot="0" spcFirstLastPara="1" vertOverflow="ellipsis" vert="horz" wrap="square" anchor="ctr" anchorCtr="1"/>
              <a:lstStyle/>
              <a:p>
                <a:pPr>
                  <a:defRPr sz="1200" b="1" i="0" u="none" strike="noStrike" kern="1200" baseline="0">
                    <a:solidFill>
                      <a:schemeClr val="accent1"/>
                    </a:solidFill>
                    <a:highlight>
                      <a:srgbClr val="FFFF00"/>
                    </a:highlight>
                    <a:latin typeface="Arial" panose="020B0604020202020204" pitchFamily="34" charset="0"/>
                    <a:ea typeface="+mn-ea"/>
                    <a:cs typeface="Arial" panose="020B0604020202020204" pitchFamily="34" charset="0"/>
                  </a:defRPr>
                </a:pPr>
                <a:endParaRPr lang="pt-BR"/>
              </a:p>
            </c:txPr>
            <c:dLblPos val="ct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35000"/>
                          <a:lumOff val="65000"/>
                        </a:schemeClr>
                      </a:solidFill>
                    </a:ln>
                    <a:effectLst/>
                  </c:spPr>
                </c15:leaderLines>
              </c:ext>
            </c:extLst>
          </c:dLbls>
          <c:cat>
            <c:multiLvlStrRef>
              <c:f>' EX. PADRÃO "Y"- COMPAT - ANTES'!$A$1:$B$6</c:f>
              <c:multiLvlStrCache>
                <c:ptCount val="2"/>
                <c:lvl>
                  <c:pt idx="0">
                    <c:v>PN LC EX  
COMPATÍVEL
NBR 5101</c:v>
                  </c:pt>
                  <c:pt idx="1">
                    <c:v>PN LC EX + R
COMPATÍVEL
NBR 5101</c:v>
                  </c:pt>
                </c:lvl>
                <c:lvl>
                  <c:pt idx="0">
                    <c:v>1º Passo </c:v>
                  </c:pt>
                  <c:pt idx="1">
                    <c:v>2º Passo </c:v>
                  </c:pt>
                </c:lvl>
                <c:lvl>
                  <c:pt idx="0">
                    <c:v>Legenda:</c:v>
                  </c:pt>
                </c:lvl>
                <c:lvl>
                  <c:pt idx="0">
                    <c:v>COMPATÍVEL =  Compatível em relação a NBR 5101</c:v>
                  </c:pt>
                </c:lvl>
                <c:lvl>
                  <c:pt idx="0">
                    <c:v>PN LC EX   = Potência Nominal de Luminária Convencional Existente  </c:v>
                  </c:pt>
                </c:lvl>
                <c:lvl>
                  <c:pt idx="0">
                    <c:v>PN LC EX + R = Potência Nominal de Luminária Convencional Existente + Reator</c:v>
                  </c:pt>
                </c:lvl>
              </c:multiLvlStrCache>
            </c:multiLvlStrRef>
          </c:cat>
          <c:val>
            <c:numRef>
              <c:f>' EX. PADRÃO "Y"- COMPAT - ANTES'!$A$7:$B$7</c:f>
              <c:numCache>
                <c:formatCode>General</c:formatCode>
                <c:ptCount val="2"/>
                <c:pt idx="0">
                  <c:v>400</c:v>
                </c:pt>
                <c:pt idx="1">
                  <c:v>440</c:v>
                </c:pt>
              </c:numCache>
            </c:numRef>
          </c:val>
          <c:extLst xmlns:c16r2="http://schemas.microsoft.com/office/drawing/2015/06/chart">
            <c:ext xmlns:c16="http://schemas.microsoft.com/office/drawing/2014/chart" uri="{C3380CC4-5D6E-409C-BE32-E72D297353CC}">
              <c16:uniqueId val="{00000000-142C-4C9B-BBD7-7FDDD1F6121F}"/>
            </c:ext>
          </c:extLst>
        </c:ser>
        <c:dLbls>
          <c:showVal val="1"/>
        </c:dLbls>
        <c:marker val="1"/>
        <c:axId val="71234304"/>
        <c:axId val="71235840"/>
      </c:lineChart>
      <c:catAx>
        <c:axId val="71234304"/>
        <c:scaling>
          <c:orientation val="minMax"/>
        </c:scaling>
        <c:axPos val="b"/>
        <c:majorGridlines>
          <c:spPr>
            <a:ln>
              <a:solidFill>
                <a:schemeClr val="dk1">
                  <a:lumMod val="15000"/>
                  <a:lumOff val="85000"/>
                </a:schemeClr>
              </a:solidFill>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pt-BR"/>
          </a:p>
        </c:txPr>
        <c:crossAx val="71235840"/>
        <c:crosses val="autoZero"/>
        <c:auto val="1"/>
        <c:lblAlgn val="ctr"/>
        <c:lblOffset val="100"/>
      </c:catAx>
      <c:valAx>
        <c:axId val="71235840"/>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r>
                  <a:rPr lang="pt-BR"/>
                  <a:t>Potência (W)</a:t>
                </a:r>
              </a:p>
            </c:rich>
          </c:tx>
          <c:spPr>
            <a:noFill/>
            <a:ln>
              <a:noFill/>
            </a:ln>
            <a:effectLst/>
          </c:spPr>
        </c:title>
        <c:numFmt formatCode="General" sourceLinked="1"/>
        <c:majorTickMark val="none"/>
        <c:tickLblPos val="nextTo"/>
        <c:crossAx val="71234304"/>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pt-B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t-B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lineChart>
        <c:grouping val="standard"/>
        <c:ser>
          <c:idx val="0"/>
          <c:order val="0"/>
          <c:spPr>
            <a:ln w="19050" cap="rnd" cmpd="sng" algn="ctr">
              <a:solidFill>
                <a:schemeClr val="accent1">
                  <a:shade val="95000"/>
                  <a:satMod val="105000"/>
                </a:schemeClr>
              </a:solidFill>
              <a:round/>
            </a:ln>
            <a:effectLst/>
          </c:spPr>
          <c:marker>
            <c:symbol val="circle"/>
            <c:size val="20"/>
            <c:spPr>
              <a:solidFill>
                <a:schemeClr val="lt1"/>
              </a:solidFill>
              <a:ln>
                <a:noFill/>
              </a:ln>
              <a:effectLst/>
            </c:spPr>
          </c:marker>
          <c:dLbls>
            <c:spPr>
              <a:noFill/>
              <a:ln>
                <a:noFill/>
              </a:ln>
              <a:effectLst/>
            </c:spPr>
            <c:txPr>
              <a:bodyPr rot="0" spcFirstLastPara="1" vertOverflow="ellipsis" vert="horz" wrap="square" anchor="ctr" anchorCtr="1"/>
              <a:lstStyle/>
              <a:p>
                <a:pPr>
                  <a:defRPr sz="1200" b="1" i="0" u="none" strike="noStrike" kern="1200" baseline="0">
                    <a:solidFill>
                      <a:schemeClr val="accent1"/>
                    </a:solidFill>
                    <a:highlight>
                      <a:srgbClr val="FFFF00"/>
                    </a:highlight>
                    <a:latin typeface="Arial" panose="020B0604020202020204" pitchFamily="34" charset="0"/>
                    <a:ea typeface="+mn-ea"/>
                    <a:cs typeface="Arial" panose="020B0604020202020204" pitchFamily="34" charset="0"/>
                  </a:defRPr>
                </a:pPr>
                <a:endParaRPr lang="pt-BR"/>
              </a:p>
            </c:txPr>
            <c:dLblPos val="ct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35000"/>
                          <a:lumOff val="65000"/>
                        </a:schemeClr>
                      </a:solidFill>
                    </a:ln>
                    <a:effectLst/>
                  </c:spPr>
                </c15:leaderLines>
              </c:ext>
            </c:extLst>
          </c:dLbls>
          <c:cat>
            <c:multiLvlStrRef>
              <c:f>' EX. PADRÃO "Z"- SUBDIM - ANTES'!$A$1:$D$7</c:f>
              <c:multiLvlStrCache>
                <c:ptCount val="4"/>
                <c:lvl>
                  <c:pt idx="0">
                    <c:v>PN LC EX  
SUB
NBR 5101</c:v>
                  </c:pt>
                  <c:pt idx="1">
                    <c:v>PN LC EX + R
SUB
NBR 5101</c:v>
                  </c:pt>
                  <c:pt idx="2">
                    <c:v>PN LC SIM 
COMPATÍVEL
NBR 5101</c:v>
                  </c:pt>
                  <c:pt idx="3">
                    <c:v>PN LC SIM + R
COMPATÍVEL
NBR 5101</c:v>
                  </c:pt>
                </c:lvl>
                <c:lvl>
                  <c:pt idx="0">
                    <c:v>1º Passo </c:v>
                  </c:pt>
                  <c:pt idx="1">
                    <c:v>2º Passo </c:v>
                  </c:pt>
                  <c:pt idx="2">
                    <c:v>3º Passo </c:v>
                  </c:pt>
                  <c:pt idx="3">
                    <c:v>4º Passo </c:v>
                  </c:pt>
                </c:lvl>
                <c:lvl>
                  <c:pt idx="0">
                    <c:v>Legenda:</c:v>
                  </c:pt>
                </c:lvl>
                <c:lvl>
                  <c:pt idx="0">
                    <c:v>SUB = Subdimensionada em relação a NBR 5101     /     COMPATÍVEL =  Compatível em relação a NBR 5101</c:v>
                  </c:pt>
                </c:lvl>
                <c:lvl>
                  <c:pt idx="0">
                    <c:v>PN LC EX   = Potência Nominal de Luminária Convencional Existente   /   PN LC EX + R = Potência Nominal de Luminária Convencional Existente + Reator</c:v>
                  </c:pt>
                </c:lvl>
                <c:lvl>
                  <c:pt idx="0">
                    <c:v>PN LC SIM = Potência Nominal de Luminária Convencional Simulada no Dialux Evo</c:v>
                  </c:pt>
                </c:lvl>
                <c:lvl>
                  <c:pt idx="0">
                    <c:v>PN LC SIM = Potência Nominal de Luminária Convencional Simulada no Dialux Evo + Reator   </c:v>
                  </c:pt>
                </c:lvl>
              </c:multiLvlStrCache>
            </c:multiLvlStrRef>
          </c:cat>
          <c:val>
            <c:numRef>
              <c:f>' EX. PADRÃO "Z"- SUBDIM - ANTES'!$A$8:$D$8</c:f>
              <c:numCache>
                <c:formatCode>General</c:formatCode>
                <c:ptCount val="4"/>
                <c:pt idx="0">
                  <c:v>100</c:v>
                </c:pt>
                <c:pt idx="1">
                  <c:v>110</c:v>
                </c:pt>
                <c:pt idx="2">
                  <c:v>400</c:v>
                </c:pt>
                <c:pt idx="3">
                  <c:v>440</c:v>
                </c:pt>
              </c:numCache>
            </c:numRef>
          </c:val>
          <c:extLst xmlns:c16r2="http://schemas.microsoft.com/office/drawing/2015/06/chart">
            <c:ext xmlns:c16="http://schemas.microsoft.com/office/drawing/2014/chart" uri="{C3380CC4-5D6E-409C-BE32-E72D297353CC}">
              <c16:uniqueId val="{00000000-D462-42FF-8EE3-C6919D9B9777}"/>
            </c:ext>
          </c:extLst>
        </c:ser>
        <c:dLbls>
          <c:showVal val="1"/>
        </c:dLbls>
        <c:marker val="1"/>
        <c:axId val="85788544"/>
        <c:axId val="85790080"/>
      </c:lineChart>
      <c:catAx>
        <c:axId val="85788544"/>
        <c:scaling>
          <c:orientation val="minMax"/>
        </c:scaling>
        <c:axPos val="b"/>
        <c:majorGridlines>
          <c:spPr>
            <a:ln>
              <a:solidFill>
                <a:schemeClr val="dk1">
                  <a:lumMod val="15000"/>
                  <a:lumOff val="85000"/>
                </a:schemeClr>
              </a:solidFill>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pt-BR"/>
          </a:p>
        </c:txPr>
        <c:crossAx val="85790080"/>
        <c:crosses val="autoZero"/>
        <c:auto val="1"/>
        <c:lblAlgn val="ctr"/>
        <c:lblOffset val="100"/>
      </c:catAx>
      <c:valAx>
        <c:axId val="85790080"/>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r>
                  <a:rPr lang="pt-BR"/>
                  <a:t>Potência (W)</a:t>
                </a:r>
              </a:p>
            </c:rich>
          </c:tx>
          <c:spPr>
            <a:noFill/>
            <a:ln>
              <a:noFill/>
            </a:ln>
            <a:effectLst/>
          </c:spPr>
        </c:title>
        <c:numFmt formatCode="General" sourceLinked="1"/>
        <c:majorTickMark val="none"/>
        <c:tickLblPos val="nextTo"/>
        <c:crossAx val="85788544"/>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pt-B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t-B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lineChart>
        <c:grouping val="standard"/>
        <c:ser>
          <c:idx val="0"/>
          <c:order val="0"/>
          <c:tx>
            <c:v>LINHA DE BASE</c:v>
          </c:tx>
          <c:spPr>
            <a:ln w="19050" cap="rnd" cmpd="sng" algn="ctr">
              <a:solidFill>
                <a:schemeClr val="accent1">
                  <a:shade val="95000"/>
                  <a:satMod val="105000"/>
                </a:schemeClr>
              </a:solidFill>
              <a:round/>
            </a:ln>
            <a:effectLst/>
          </c:spPr>
          <c:marker>
            <c:symbol val="circle"/>
            <c:size val="20"/>
            <c:spPr>
              <a:solidFill>
                <a:schemeClr val="lt1"/>
              </a:solidFill>
              <a:ln>
                <a:noFill/>
              </a:ln>
              <a:effectLst/>
            </c:spPr>
          </c:marker>
          <c:dLbls>
            <c:spPr>
              <a:noFill/>
              <a:ln>
                <a:noFill/>
              </a:ln>
              <a:effectLst/>
            </c:spPr>
            <c:txPr>
              <a:bodyPr rot="0" vert="horz"/>
              <a:lstStyle/>
              <a:p>
                <a:pPr>
                  <a:defRPr sz="1200" b="1">
                    <a:solidFill>
                      <a:srgbClr val="0070C0"/>
                    </a:solidFill>
                  </a:defRPr>
                </a:pPr>
                <a:endParaRPr lang="pt-BR"/>
              </a:p>
            </c:txPr>
            <c:dLblPos val="ct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35000"/>
                          <a:lumOff val="65000"/>
                        </a:schemeClr>
                      </a:solidFill>
                    </a:ln>
                    <a:effectLst/>
                  </c:spPr>
                </c15:leaderLines>
              </c:ext>
            </c:extLst>
          </c:dLbls>
          <c:cat>
            <c:multiLvlStrRef>
              <c:f>'EX. PADRÃO "X" - SUPER - APÓS'!$A$1:$H$8</c:f>
              <c:multiLvlStrCache>
                <c:ptCount val="6"/>
                <c:lvl>
                  <c:pt idx="0">
                    <c:v>PN LC EX  
SUPER
NBR 5101</c:v>
                  </c:pt>
                  <c:pt idx="1">
                    <c:v>P MED LC EX + R
SUPER
NBR 5101</c:v>
                  </c:pt>
                  <c:pt idx="2">
                    <c:v>PN LC SIM 
COMPATÍVEL
NBR 5101</c:v>
                  </c:pt>
                  <c:pt idx="3">
                    <c:v>P AJUS LC SIM + R 
COMPATÍVEL
NBR 5101</c:v>
                  </c:pt>
                  <c:pt idx="4">
                    <c:v>PN LED
COMPATÍVEL
NBR 5101</c:v>
                  </c:pt>
                  <c:pt idx="5">
                    <c:v>P MED LED
COMPATÍVEL
NBR 5101</c:v>
                  </c:pt>
                </c:lvl>
                <c:lvl>
                  <c:pt idx="0">
                    <c:v>1º Passo </c:v>
                  </c:pt>
                  <c:pt idx="1">
                    <c:v>2º Passo </c:v>
                  </c:pt>
                  <c:pt idx="2">
                    <c:v>3º Passo </c:v>
                  </c:pt>
                  <c:pt idx="3">
                    <c:v>4º Passo </c:v>
                  </c:pt>
                  <c:pt idx="4">
                    <c:v>5º Passo </c:v>
                  </c:pt>
                  <c:pt idx="5">
                    <c:v>6º Passo </c:v>
                  </c:pt>
                </c:lvl>
                <c:lvl>
                  <c:pt idx="0">
                    <c:v>Legenda:</c:v>
                  </c:pt>
                </c:lvl>
                <c:lvl>
                  <c:pt idx="0">
                    <c:v>SUPER = Superdimensionada em relação a NBR 5101     /     COMPATÍVEL =  Compatível em relação a NBR 5101</c:v>
                  </c:pt>
                </c:lvl>
                <c:lvl>
                  <c:pt idx="0">
                    <c:v>PN LC EX   = Potência Nominal de Luminária Convencional Existente   </c:v>
                  </c:pt>
                </c:lvl>
                <c:lvl>
                  <c:pt idx="0">
                    <c:v>P MED LC EX + R = Potência Medida de Luminária Convencional Existente + Reator   /  PN LC SIM = Potência Nominal de Luminária Convencional Simulada no Dialux Evo</c:v>
                  </c:pt>
                </c:lvl>
                <c:lvl>
                  <c:pt idx="0">
                    <c:v> P AJUS LC SIM + R = Potência Ajustada de Luminária Convencional Simulada + Reator</c:v>
                  </c:pt>
                </c:lvl>
                <c:lvl>
                  <c:pt idx="0">
                    <c:v>PN LED = Potência Nominal da Luminária LED   / P MED LED = Potência Medida da Luminária LED</c:v>
                  </c:pt>
                </c:lvl>
              </c:multiLvlStrCache>
            </c:multiLvlStrRef>
          </c:cat>
          <c:val>
            <c:numRef>
              <c:f>'EX. PADRÃO "X" - SUPER - APÓS'!$A$9:$F$9</c:f>
              <c:numCache>
                <c:formatCode>General</c:formatCode>
                <c:ptCount val="6"/>
                <c:pt idx="0">
                  <c:v>400</c:v>
                </c:pt>
                <c:pt idx="1">
                  <c:v>425</c:v>
                </c:pt>
                <c:pt idx="2">
                  <c:v>250</c:v>
                </c:pt>
                <c:pt idx="3">
                  <c:v>265</c:v>
                </c:pt>
                <c:pt idx="4">
                  <c:v>120</c:v>
                </c:pt>
                <c:pt idx="5">
                  <c:v>123</c:v>
                </c:pt>
              </c:numCache>
            </c:numRef>
          </c:val>
          <c:extLst xmlns:c16r2="http://schemas.microsoft.com/office/drawing/2015/06/chart">
            <c:ext xmlns:c16="http://schemas.microsoft.com/office/drawing/2014/chart" uri="{C3380CC4-5D6E-409C-BE32-E72D297353CC}">
              <c16:uniqueId val="{00000000-DC75-40F0-B486-19A83FDD30DC}"/>
            </c:ext>
          </c:extLst>
        </c:ser>
        <c:dLbls>
          <c:showVal val="1"/>
        </c:dLbls>
        <c:marker val="1"/>
        <c:axId val="86462464"/>
        <c:axId val="86464000"/>
      </c:lineChart>
      <c:catAx>
        <c:axId val="86462464"/>
        <c:scaling>
          <c:orientation val="minMax"/>
        </c:scaling>
        <c:axPos val="b"/>
        <c:majorGridlines>
          <c:spPr>
            <a:ln>
              <a:solidFill>
                <a:schemeClr val="dk1">
                  <a:lumMod val="15000"/>
                  <a:lumOff val="85000"/>
                </a:schemeClr>
              </a:solidFill>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vert="horz"/>
          <a:lstStyle/>
          <a:p>
            <a:pPr>
              <a:defRPr sz="900"/>
            </a:pPr>
            <a:endParaRPr lang="pt-BR"/>
          </a:p>
        </c:txPr>
        <c:crossAx val="86464000"/>
        <c:crosses val="autoZero"/>
        <c:auto val="1"/>
        <c:lblAlgn val="ctr"/>
        <c:lblOffset val="100"/>
      </c:catAx>
      <c:valAx>
        <c:axId val="86464000"/>
        <c:scaling>
          <c:orientation val="minMax"/>
        </c:scaling>
        <c:delete val="1"/>
        <c:axPos val="l"/>
        <c:title>
          <c:tx>
            <c:rich>
              <a:bodyPr rot="-5400000" vert="horz"/>
              <a:lstStyle/>
              <a:p>
                <a:pPr>
                  <a:defRPr b="0"/>
                </a:pPr>
                <a:r>
                  <a:rPr lang="pt-BR" b="0"/>
                  <a:t>Potência (W)</a:t>
                </a:r>
              </a:p>
            </c:rich>
          </c:tx>
          <c:spPr>
            <a:noFill/>
            <a:ln>
              <a:noFill/>
            </a:ln>
            <a:effectLst/>
          </c:spPr>
        </c:title>
        <c:numFmt formatCode="General" sourceLinked="1"/>
        <c:majorTickMark val="none"/>
        <c:tickLblPos val="nextTo"/>
        <c:crossAx val="86462464"/>
        <c:crosses val="autoZero"/>
        <c:crossBetween val="between"/>
      </c:valAx>
      <c:spPr>
        <a:noFill/>
        <a:ln>
          <a:noFill/>
        </a:ln>
        <a:effectLst/>
      </c:spPr>
    </c:plotArea>
    <c:legend>
      <c:legendPos val="t"/>
      <c:spPr>
        <a:noFill/>
        <a:ln>
          <a:noFill/>
        </a:ln>
        <a:effectLst/>
      </c:spPr>
      <c:txPr>
        <a:bodyPr rot="0" vert="horz"/>
        <a:lstStyle/>
        <a:p>
          <a:pPr>
            <a:defRPr/>
          </a:pPr>
          <a:endParaRPr lang="pt-B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pt-B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lineChart>
        <c:grouping val="standard"/>
        <c:ser>
          <c:idx val="0"/>
          <c:order val="0"/>
          <c:tx>
            <c:v>LINHA DE BASE</c:v>
          </c:tx>
          <c:spPr>
            <a:ln w="19050" cap="rnd" cmpd="sng" algn="ctr">
              <a:solidFill>
                <a:schemeClr val="accent1">
                  <a:shade val="95000"/>
                  <a:satMod val="105000"/>
                </a:schemeClr>
              </a:solidFill>
              <a:round/>
            </a:ln>
            <a:effectLst/>
          </c:spPr>
          <c:marker>
            <c:symbol val="circle"/>
            <c:size val="20"/>
            <c:spPr>
              <a:solidFill>
                <a:schemeClr val="lt1"/>
              </a:solidFill>
              <a:ln>
                <a:noFill/>
              </a:ln>
              <a:effectLst/>
            </c:spPr>
          </c:marker>
          <c:dLbls>
            <c:spPr>
              <a:noFill/>
              <a:ln>
                <a:noFill/>
              </a:ln>
              <a:effectLst/>
            </c:spPr>
            <c:txPr>
              <a:bodyPr rot="0" vert="horz"/>
              <a:lstStyle/>
              <a:p>
                <a:pPr>
                  <a:defRPr sz="1200" b="1">
                    <a:solidFill>
                      <a:srgbClr val="0070C0"/>
                    </a:solidFill>
                    <a:highlight>
                      <a:srgbClr val="FFFF00"/>
                    </a:highlight>
                  </a:defRPr>
                </a:pPr>
                <a:endParaRPr lang="pt-BR"/>
              </a:p>
            </c:txPr>
            <c:dLblPos val="ct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35000"/>
                          <a:lumOff val="65000"/>
                        </a:schemeClr>
                      </a:solidFill>
                    </a:ln>
                    <a:effectLst/>
                  </c:spPr>
                </c15:leaderLines>
              </c:ext>
            </c:extLst>
          </c:dLbls>
          <c:cat>
            <c:multiLvlStrRef>
              <c:f>'EX. PADRÃO "Y" - COMPAT - APÓS'!$A$1:$E$7</c:f>
              <c:multiLvlStrCache>
                <c:ptCount val="4"/>
                <c:lvl>
                  <c:pt idx="0">
                    <c:v>PN LC EX  
COMPATÍVEL
NBR 5101</c:v>
                  </c:pt>
                  <c:pt idx="1">
                    <c:v>P MED LC EX + R
COMPATÍVEL
NBR 5101</c:v>
                  </c:pt>
                  <c:pt idx="2">
                    <c:v>PN LED
COMPATÍVEL
NBR 5101</c:v>
                  </c:pt>
                  <c:pt idx="3">
                    <c:v>P MED LED
COMPATÍVEL
NBR 5101</c:v>
                  </c:pt>
                </c:lvl>
                <c:lvl>
                  <c:pt idx="0">
                    <c:v>1º Passo </c:v>
                  </c:pt>
                  <c:pt idx="1">
                    <c:v>2º Passo </c:v>
                  </c:pt>
                  <c:pt idx="2">
                    <c:v>3º Passo </c:v>
                  </c:pt>
                  <c:pt idx="3">
                    <c:v>4º Passo </c:v>
                  </c:pt>
                </c:lvl>
                <c:lvl>
                  <c:pt idx="0">
                    <c:v>Legenda:</c:v>
                  </c:pt>
                </c:lvl>
                <c:lvl>
                  <c:pt idx="0">
                    <c:v>COMPATÍVEL =  Compatível em relação a NBR 5101</c:v>
                  </c:pt>
                </c:lvl>
                <c:lvl>
                  <c:pt idx="0">
                    <c:v>PN LC EX   = Potência Nominal de Luminária Convencional Existente   </c:v>
                  </c:pt>
                </c:lvl>
                <c:lvl>
                  <c:pt idx="0">
                    <c:v>P MED LC EX + R = Potência Medida de Luminária Convencional Existente + Reator   </c:v>
                  </c:pt>
                </c:lvl>
                <c:lvl>
                  <c:pt idx="0">
                    <c:v>PN LED = Potência Nominal da Luminária LED   / P MED LED = Potência Medida da Luminária LED</c:v>
                  </c:pt>
                </c:lvl>
              </c:multiLvlStrCache>
            </c:multiLvlStrRef>
          </c:cat>
          <c:val>
            <c:numRef>
              <c:f>'EX. PADRÃO "Y" - COMPAT - APÓS'!$A$8:$D$8</c:f>
              <c:numCache>
                <c:formatCode>General</c:formatCode>
                <c:ptCount val="4"/>
                <c:pt idx="0">
                  <c:v>400</c:v>
                </c:pt>
                <c:pt idx="1">
                  <c:v>425</c:v>
                </c:pt>
                <c:pt idx="2">
                  <c:v>180</c:v>
                </c:pt>
                <c:pt idx="3">
                  <c:v>182</c:v>
                </c:pt>
              </c:numCache>
            </c:numRef>
          </c:val>
          <c:extLst xmlns:c16r2="http://schemas.microsoft.com/office/drawing/2015/06/chart">
            <c:ext xmlns:c16="http://schemas.microsoft.com/office/drawing/2014/chart" uri="{C3380CC4-5D6E-409C-BE32-E72D297353CC}">
              <c16:uniqueId val="{00000000-53E7-4F0A-AF2D-FEBDD4A353D6}"/>
            </c:ext>
          </c:extLst>
        </c:ser>
        <c:dLbls>
          <c:showVal val="1"/>
        </c:dLbls>
        <c:marker val="1"/>
        <c:axId val="87070208"/>
        <c:axId val="87071744"/>
      </c:lineChart>
      <c:catAx>
        <c:axId val="87070208"/>
        <c:scaling>
          <c:orientation val="minMax"/>
        </c:scaling>
        <c:axPos val="b"/>
        <c:majorGridlines>
          <c:spPr>
            <a:ln>
              <a:solidFill>
                <a:schemeClr val="dk1">
                  <a:lumMod val="15000"/>
                  <a:lumOff val="85000"/>
                </a:schemeClr>
              </a:solidFill>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vert="horz"/>
          <a:lstStyle/>
          <a:p>
            <a:pPr>
              <a:defRPr sz="900"/>
            </a:pPr>
            <a:endParaRPr lang="pt-BR"/>
          </a:p>
        </c:txPr>
        <c:crossAx val="87071744"/>
        <c:crosses val="autoZero"/>
        <c:auto val="1"/>
        <c:lblAlgn val="ctr"/>
        <c:lblOffset val="100"/>
      </c:catAx>
      <c:valAx>
        <c:axId val="87071744"/>
        <c:scaling>
          <c:orientation val="minMax"/>
        </c:scaling>
        <c:delete val="1"/>
        <c:axPos val="l"/>
        <c:title>
          <c:tx>
            <c:rich>
              <a:bodyPr rot="-5400000" vert="horz"/>
              <a:lstStyle/>
              <a:p>
                <a:pPr>
                  <a:defRPr b="0"/>
                </a:pPr>
                <a:r>
                  <a:rPr lang="pt-BR" b="0"/>
                  <a:t>Potência (W)</a:t>
                </a:r>
              </a:p>
            </c:rich>
          </c:tx>
          <c:spPr>
            <a:noFill/>
            <a:ln>
              <a:noFill/>
            </a:ln>
            <a:effectLst/>
          </c:spPr>
        </c:title>
        <c:numFmt formatCode="General" sourceLinked="1"/>
        <c:majorTickMark val="none"/>
        <c:tickLblPos val="nextTo"/>
        <c:crossAx val="87070208"/>
        <c:crosses val="autoZero"/>
        <c:crossBetween val="between"/>
      </c:valAx>
      <c:spPr>
        <a:noFill/>
        <a:ln>
          <a:noFill/>
        </a:ln>
        <a:effectLst/>
      </c:spPr>
    </c:plotArea>
    <c:legend>
      <c:legendPos val="t"/>
      <c:spPr>
        <a:noFill/>
        <a:ln>
          <a:noFill/>
        </a:ln>
        <a:effectLst/>
      </c:spPr>
      <c:txPr>
        <a:bodyPr rot="0" vert="horz"/>
        <a:lstStyle/>
        <a:p>
          <a:pPr>
            <a:defRPr/>
          </a:pPr>
          <a:endParaRPr lang="pt-B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t-B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lineChart>
        <c:grouping val="standard"/>
        <c:ser>
          <c:idx val="0"/>
          <c:order val="0"/>
          <c:tx>
            <c:v>LINHA DE BASE</c:v>
          </c:tx>
          <c:spPr>
            <a:ln w="19050" cap="rnd" cmpd="sng" algn="ctr">
              <a:solidFill>
                <a:schemeClr val="accent1">
                  <a:shade val="95000"/>
                  <a:satMod val="105000"/>
                </a:schemeClr>
              </a:solidFill>
              <a:round/>
            </a:ln>
            <a:effectLst/>
          </c:spPr>
          <c:marker>
            <c:symbol val="circle"/>
            <c:size val="20"/>
            <c:spPr>
              <a:solidFill>
                <a:schemeClr val="lt1"/>
              </a:solidFill>
              <a:ln>
                <a:noFill/>
              </a:ln>
              <a:effectLst/>
            </c:spPr>
          </c:marker>
          <c:dLbls>
            <c:spPr>
              <a:noFill/>
              <a:ln>
                <a:noFill/>
              </a:ln>
              <a:effectLst/>
            </c:spPr>
            <c:txPr>
              <a:bodyPr rot="0" vert="horz"/>
              <a:lstStyle/>
              <a:p>
                <a:pPr>
                  <a:defRPr sz="1200" b="1">
                    <a:solidFill>
                      <a:srgbClr val="0070C0"/>
                    </a:solidFill>
                    <a:highlight>
                      <a:srgbClr val="FFFF00"/>
                    </a:highlight>
                  </a:defRPr>
                </a:pPr>
                <a:endParaRPr lang="pt-BR"/>
              </a:p>
            </c:txPr>
            <c:dLblPos val="ct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35000"/>
                          <a:lumOff val="65000"/>
                        </a:schemeClr>
                      </a:solidFill>
                    </a:ln>
                    <a:effectLst/>
                  </c:spPr>
                </c15:leaderLines>
              </c:ext>
            </c:extLst>
          </c:dLbls>
          <c:cat>
            <c:multiLvlStrRef>
              <c:f>'EX. PADRÃO "Z" - SUBDIM - APÓS'!$A$1:$H$8</c:f>
              <c:multiLvlStrCache>
                <c:ptCount val="6"/>
                <c:lvl>
                  <c:pt idx="0">
                    <c:v>PN LC EX  
SUB
NBR 5101</c:v>
                  </c:pt>
                  <c:pt idx="1">
                    <c:v>P MED LC EX + R
SUB
NBR 5101</c:v>
                  </c:pt>
                  <c:pt idx="2">
                    <c:v>PN LC SIM 
COMPATÍVEL
NBR 5101</c:v>
                  </c:pt>
                  <c:pt idx="3">
                    <c:v>P AJUS LC SIM + R 
COMPATÍVEL
NBR 5101</c:v>
                  </c:pt>
                  <c:pt idx="4">
                    <c:v>PN LED
COMPATÍVEL
NBR 5101</c:v>
                  </c:pt>
                  <c:pt idx="5">
                    <c:v>P MED LED
COMPATÍVEL
NBR 5101</c:v>
                  </c:pt>
                </c:lvl>
                <c:lvl>
                  <c:pt idx="0">
                    <c:v>1º Passo </c:v>
                  </c:pt>
                  <c:pt idx="2">
                    <c:v>3º Passo </c:v>
                  </c:pt>
                  <c:pt idx="3">
                    <c:v>4º Passo </c:v>
                  </c:pt>
                  <c:pt idx="4">
                    <c:v>5º Passo </c:v>
                  </c:pt>
                  <c:pt idx="5">
                    <c:v>6º Passo </c:v>
                  </c:pt>
                </c:lvl>
                <c:lvl>
                  <c:pt idx="0">
                    <c:v>Legenda:</c:v>
                  </c:pt>
                </c:lvl>
                <c:lvl>
                  <c:pt idx="0">
                    <c:v>SUB = Subdimensionada em relação a NBR 5101     /     COMPATÍVEL =  Compatível em relação a NBR 5101</c:v>
                  </c:pt>
                </c:lvl>
                <c:lvl>
                  <c:pt idx="0">
                    <c:v>PN LC EX   = Potência Nominal de Luminária Convencional Existente   </c:v>
                  </c:pt>
                </c:lvl>
                <c:lvl>
                  <c:pt idx="0">
                    <c:v>P MED LC EX + R = Potência Medida de Luminária Convencional Existente + Reator   /  PN LC SIM = Potência Nominal de Luminária Convencional Simulada no Dialux Evo</c:v>
                  </c:pt>
                </c:lvl>
                <c:lvl>
                  <c:pt idx="0">
                    <c:v> P AJUS LC SIM + R = Potência Ajustada de Luminária Convencional Simulada + Reator</c:v>
                  </c:pt>
                </c:lvl>
                <c:lvl>
                  <c:pt idx="0">
                    <c:v>PN LED = Potência Nominal da Luminária LED   / P MED LED = Potência Medida da Luminária LED</c:v>
                  </c:pt>
                </c:lvl>
              </c:multiLvlStrCache>
            </c:multiLvlStrRef>
          </c:cat>
          <c:val>
            <c:numRef>
              <c:f>'EX. PADRÃO "Z" - SUBDIM - APÓS'!$A$9:$F$9</c:f>
              <c:numCache>
                <c:formatCode>General</c:formatCode>
                <c:ptCount val="6"/>
                <c:pt idx="0">
                  <c:v>100</c:v>
                </c:pt>
                <c:pt idx="1">
                  <c:v>108</c:v>
                </c:pt>
                <c:pt idx="2">
                  <c:v>400</c:v>
                </c:pt>
                <c:pt idx="3">
                  <c:v>432</c:v>
                </c:pt>
                <c:pt idx="4">
                  <c:v>180</c:v>
                </c:pt>
                <c:pt idx="5">
                  <c:v>182</c:v>
                </c:pt>
              </c:numCache>
            </c:numRef>
          </c:val>
          <c:extLst xmlns:c16r2="http://schemas.microsoft.com/office/drawing/2015/06/chart">
            <c:ext xmlns:c16="http://schemas.microsoft.com/office/drawing/2014/chart" uri="{C3380CC4-5D6E-409C-BE32-E72D297353CC}">
              <c16:uniqueId val="{00000000-39F1-4399-8C2F-F5ACC8E9324B}"/>
            </c:ext>
          </c:extLst>
        </c:ser>
        <c:dLbls>
          <c:showVal val="1"/>
        </c:dLbls>
        <c:marker val="1"/>
        <c:axId val="87780736"/>
        <c:axId val="87786624"/>
      </c:lineChart>
      <c:catAx>
        <c:axId val="87780736"/>
        <c:scaling>
          <c:orientation val="minMax"/>
        </c:scaling>
        <c:axPos val="b"/>
        <c:majorGridlines>
          <c:spPr>
            <a:ln>
              <a:solidFill>
                <a:schemeClr val="dk1">
                  <a:lumMod val="15000"/>
                  <a:lumOff val="85000"/>
                </a:schemeClr>
              </a:solidFill>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vert="horz"/>
          <a:lstStyle/>
          <a:p>
            <a:pPr>
              <a:defRPr sz="900"/>
            </a:pPr>
            <a:endParaRPr lang="pt-BR"/>
          </a:p>
        </c:txPr>
        <c:crossAx val="87786624"/>
        <c:crosses val="autoZero"/>
        <c:auto val="1"/>
        <c:lblAlgn val="ctr"/>
        <c:lblOffset val="100"/>
      </c:catAx>
      <c:valAx>
        <c:axId val="87786624"/>
        <c:scaling>
          <c:orientation val="minMax"/>
        </c:scaling>
        <c:delete val="1"/>
        <c:axPos val="l"/>
        <c:title>
          <c:tx>
            <c:rich>
              <a:bodyPr rot="-5400000" vert="horz"/>
              <a:lstStyle/>
              <a:p>
                <a:pPr>
                  <a:defRPr b="0"/>
                </a:pPr>
                <a:r>
                  <a:rPr lang="pt-BR" b="0"/>
                  <a:t>Potência (W)</a:t>
                </a:r>
              </a:p>
            </c:rich>
          </c:tx>
          <c:spPr>
            <a:noFill/>
            <a:ln>
              <a:noFill/>
            </a:ln>
            <a:effectLst/>
          </c:spPr>
        </c:title>
        <c:numFmt formatCode="General" sourceLinked="1"/>
        <c:majorTickMark val="none"/>
        <c:tickLblPos val="nextTo"/>
        <c:crossAx val="87780736"/>
        <c:crosses val="autoZero"/>
        <c:crossBetween val="between"/>
      </c:valAx>
      <c:spPr>
        <a:noFill/>
        <a:ln w="25400">
          <a:noFill/>
        </a:ln>
        <a:effectLst/>
      </c:spPr>
    </c:plotArea>
    <c:legend>
      <c:legendPos val="t"/>
      <c:spPr>
        <a:noFill/>
        <a:ln>
          <a:noFill/>
        </a:ln>
        <a:effectLst/>
      </c:spPr>
      <c:txPr>
        <a:bodyPr rot="0" vert="horz"/>
        <a:lstStyle/>
        <a:p>
          <a:pPr>
            <a:defRPr/>
          </a:pPr>
          <a:endParaRPr lang="pt-B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t-BR"/>
    </a:p>
  </c:txPr>
  <c:externalData r:id="rId1"/>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58E99-E57D-4E0B-8BA0-52A42EA2D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16075</Words>
  <Characters>86806</Characters>
  <Application>Microsoft Office Word</Application>
  <DocSecurity>0</DocSecurity>
  <Lines>723</Lines>
  <Paragraphs>205</Paragraphs>
  <ScaleCrop>false</ScaleCrop>
  <HeadingPairs>
    <vt:vector size="2" baseType="variant">
      <vt:variant>
        <vt:lpstr>Título</vt:lpstr>
      </vt:variant>
      <vt:variant>
        <vt:i4>1</vt:i4>
      </vt:variant>
    </vt:vector>
  </HeadingPairs>
  <TitlesOfParts>
    <vt:vector size="1" baseType="lpstr">
      <vt:lpstr/>
    </vt:vector>
  </TitlesOfParts>
  <Company>Eletrobras - Centrais Eletricas Brasileiras</Company>
  <LinksUpToDate>false</LinksUpToDate>
  <CharactersWithSpaces>102676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Ipaba</dc:creator>
  <cp:lastModifiedBy>USUARIO</cp:lastModifiedBy>
  <cp:revision>60</cp:revision>
  <cp:lastPrinted>2020-05-18T13:56:00Z</cp:lastPrinted>
  <dcterms:created xsi:type="dcterms:W3CDTF">2020-05-12T12:34:00Z</dcterms:created>
  <dcterms:modified xsi:type="dcterms:W3CDTF">2020-05-18T18:23:00Z</dcterms:modified>
</cp:coreProperties>
</file>